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1F966" w14:textId="77777777" w:rsidR="00973E12" w:rsidRPr="00973E12" w:rsidRDefault="00973E12" w:rsidP="00973E12">
      <w:pPr>
        <w:rPr>
          <w:rFonts w:ascii="Aptos" w:eastAsia="Aptos" w:hAnsi="Aptos" w:cs="Times New Roman"/>
        </w:rPr>
      </w:pPr>
      <w:bookmarkStart w:id="0" w:name="_Toc159159834"/>
      <w:r w:rsidRPr="00973E12">
        <w:rPr>
          <w:rFonts w:ascii="Aptos" w:eastAsia="Aptos" w:hAnsi="Aptos" w:cs="Times New Roman"/>
          <w:lang w:val="en-US"/>
        </w:rPr>
        <w:drawing>
          <wp:inline distT="0" distB="0" distL="0" distR="0" wp14:anchorId="5AB04EC5" wp14:editId="38CACE95">
            <wp:extent cx="5760720" cy="3840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3840480"/>
                    </a:xfrm>
                    <a:prstGeom prst="rect">
                      <a:avLst/>
                    </a:prstGeom>
                  </pic:spPr>
                </pic:pic>
              </a:graphicData>
            </a:graphic>
          </wp:inline>
        </w:drawing>
      </w:r>
    </w:p>
    <w:p w14:paraId="17E98F48" w14:textId="77777777" w:rsidR="00973E12" w:rsidRPr="00973E12" w:rsidRDefault="00973E12" w:rsidP="00973E12">
      <w:pPr>
        <w:rPr>
          <w:rFonts w:ascii="Aptos" w:eastAsia="Aptos" w:hAnsi="Aptos" w:cs="Times New Roman"/>
        </w:rPr>
      </w:pPr>
    </w:p>
    <w:p w14:paraId="762A6CBC" w14:textId="77777777" w:rsidR="00973E12" w:rsidRPr="00973E12" w:rsidRDefault="00973E12" w:rsidP="00973E12">
      <w:pPr>
        <w:rPr>
          <w:rFonts w:ascii="Aptos" w:eastAsia="Aptos" w:hAnsi="Aptos" w:cs="Times New Roman"/>
        </w:rPr>
      </w:pPr>
    </w:p>
    <w:p w14:paraId="549A4F3F" w14:textId="77777777" w:rsidR="00973E12" w:rsidRPr="00973E12" w:rsidRDefault="00973E12" w:rsidP="00973E12">
      <w:pPr>
        <w:rPr>
          <w:rFonts w:ascii="Aptos" w:eastAsia="Aptos" w:hAnsi="Aptos" w:cs="Times New Roman"/>
        </w:rPr>
      </w:pPr>
    </w:p>
    <w:p w14:paraId="3EDF13E8" w14:textId="77777777" w:rsidR="00973E12" w:rsidRPr="00973E12" w:rsidRDefault="00973E12" w:rsidP="00973E12">
      <w:pPr>
        <w:rPr>
          <w:rFonts w:ascii="Aptos" w:eastAsia="Aptos" w:hAnsi="Aptos" w:cs="Times New Roman"/>
        </w:rPr>
      </w:pPr>
    </w:p>
    <w:p w14:paraId="0F0B73F7" w14:textId="77777777" w:rsidR="00973E12" w:rsidRPr="00973E12" w:rsidRDefault="00973E12" w:rsidP="00973E12">
      <w:pPr>
        <w:spacing w:after="0" w:line="360" w:lineRule="auto"/>
        <w:jc w:val="right"/>
        <w:rPr>
          <w:rFonts w:ascii="Times New Roman" w:eastAsia="Aptos" w:hAnsi="Times New Roman" w:cs="Times New Roman"/>
          <w:b/>
          <w:bCs/>
          <w:color w:val="000000"/>
          <w:sz w:val="22"/>
          <w:szCs w:val="22"/>
        </w:rPr>
      </w:pPr>
      <w:r w:rsidRPr="00973E12">
        <w:rPr>
          <w:rFonts w:ascii="Times New Roman" w:eastAsia="Aptos" w:hAnsi="Times New Roman" w:cs="Times New Roman"/>
          <w:b/>
          <w:bCs/>
          <w:color w:val="000000"/>
          <w:sz w:val="22"/>
          <w:szCs w:val="22"/>
        </w:rPr>
        <w:t>УНИВЕРЗИТЕТ У БЕОГРАДУ –</w:t>
      </w:r>
      <w:r w:rsidRPr="00973E12">
        <w:rPr>
          <w:rFonts w:ascii="Aptos" w:eastAsia="Aptos" w:hAnsi="Aptos" w:cs="Times New Roman"/>
          <w:b/>
          <w:bCs/>
          <w:color w:val="000000"/>
          <w:sz w:val="22"/>
          <w:szCs w:val="22"/>
        </w:rPr>
        <w:br/>
      </w:r>
      <w:r w:rsidRPr="00973E12">
        <w:rPr>
          <w:rFonts w:ascii="Times New Roman" w:eastAsia="Aptos" w:hAnsi="Times New Roman" w:cs="Times New Roman"/>
          <w:b/>
          <w:bCs/>
          <w:color w:val="000000"/>
          <w:sz w:val="22"/>
          <w:szCs w:val="22"/>
        </w:rPr>
        <w:t>ФАКУЛТЕТ ЗА СПЕЦИЈАЛНУ ЕДУКАЦИЈУ И РЕХАБИЛИТАЦИЈУ</w:t>
      </w:r>
      <w:r w:rsidRPr="00973E12">
        <w:rPr>
          <w:rFonts w:ascii="Aptos" w:eastAsia="Aptos" w:hAnsi="Aptos" w:cs="Times New Roman"/>
          <w:b/>
          <w:bCs/>
          <w:color w:val="000000"/>
          <w:sz w:val="22"/>
          <w:szCs w:val="22"/>
        </w:rPr>
        <w:br/>
      </w:r>
      <w:r w:rsidRPr="00973E12">
        <w:rPr>
          <w:rFonts w:ascii="Times New Roman" w:eastAsia="Aptos" w:hAnsi="Times New Roman" w:cs="Times New Roman"/>
          <w:b/>
          <w:bCs/>
          <w:color w:val="000000"/>
          <w:sz w:val="22"/>
          <w:szCs w:val="22"/>
        </w:rPr>
        <w:t>ИЗВЕШТАЈ О САМОВРЕДНОВАЊУ И</w:t>
      </w:r>
    </w:p>
    <w:p w14:paraId="456C858D" w14:textId="77777777" w:rsidR="00973E12" w:rsidRPr="00973E12" w:rsidRDefault="00973E12" w:rsidP="00973E12">
      <w:pPr>
        <w:spacing w:after="0" w:line="360" w:lineRule="auto"/>
        <w:jc w:val="right"/>
        <w:rPr>
          <w:rFonts w:ascii="Times New Roman" w:eastAsia="Aptos" w:hAnsi="Times New Roman" w:cs="Times New Roman"/>
          <w:b/>
          <w:bCs/>
          <w:color w:val="000000"/>
          <w:sz w:val="22"/>
          <w:szCs w:val="22"/>
        </w:rPr>
      </w:pPr>
      <w:r w:rsidRPr="00973E12">
        <w:rPr>
          <w:rFonts w:ascii="Times New Roman" w:eastAsia="Aptos" w:hAnsi="Times New Roman" w:cs="Times New Roman"/>
          <w:b/>
          <w:bCs/>
          <w:color w:val="000000"/>
          <w:sz w:val="22"/>
          <w:szCs w:val="22"/>
        </w:rPr>
        <w:t xml:space="preserve">ОЦЕЊИВАЊУ КВАЛИТЕТА </w:t>
      </w:r>
    </w:p>
    <w:p w14:paraId="7003103D" w14:textId="3850F54C" w:rsidR="00410558" w:rsidRDefault="00973E12" w:rsidP="0078690F">
      <w:pPr>
        <w:spacing w:after="0" w:line="360" w:lineRule="auto"/>
        <w:jc w:val="right"/>
        <w:rPr>
          <w:rFonts w:ascii="Times New Roman" w:eastAsia="Aptos" w:hAnsi="Times New Roman" w:cs="Times New Roman"/>
          <w:b/>
          <w:sz w:val="22"/>
        </w:rPr>
      </w:pPr>
      <w:r w:rsidRPr="00973E12">
        <w:rPr>
          <w:rFonts w:ascii="Times New Roman" w:eastAsia="Aptos" w:hAnsi="Times New Roman" w:cs="Times New Roman"/>
          <w:b/>
          <w:sz w:val="22"/>
        </w:rPr>
        <w:t>СТУДИЈСКОГ ПРОГРАМА ДЕФЕКТОЛОГИЈА –</w:t>
      </w:r>
      <w:r>
        <w:rPr>
          <w:rFonts w:ascii="Times New Roman" w:eastAsia="Aptos" w:hAnsi="Times New Roman" w:cs="Times New Roman"/>
          <w:b/>
          <w:sz w:val="22"/>
        </w:rPr>
        <w:t xml:space="preserve"> М</w:t>
      </w:r>
      <w:r w:rsidR="002D2081">
        <w:rPr>
          <w:rFonts w:ascii="Times New Roman" w:eastAsia="Aptos" w:hAnsi="Times New Roman" w:cs="Times New Roman"/>
          <w:b/>
          <w:sz w:val="22"/>
        </w:rPr>
        <w:t>АС</w:t>
      </w:r>
      <w:r w:rsidR="002D2081">
        <w:rPr>
          <w:rFonts w:ascii="Times New Roman" w:eastAsia="Aptos" w:hAnsi="Times New Roman" w:cs="Times New Roman"/>
          <w:b/>
          <w:sz w:val="22"/>
        </w:rPr>
        <w:br/>
      </w:r>
      <w:r w:rsidR="004B74F6">
        <w:rPr>
          <w:rFonts w:ascii="Times New Roman" w:eastAsia="Aptos" w:hAnsi="Times New Roman" w:cs="Times New Roman"/>
          <w:b/>
          <w:sz w:val="22"/>
        </w:rPr>
        <w:t>2025.</w:t>
      </w:r>
      <w:r w:rsidRPr="00973E12">
        <w:rPr>
          <w:rFonts w:ascii="Times New Roman" w:eastAsia="Aptos" w:hAnsi="Times New Roman" w:cs="Times New Roman"/>
          <w:b/>
          <w:sz w:val="22"/>
        </w:rPr>
        <w:t xml:space="preserve"> годин</w:t>
      </w:r>
      <w:r w:rsidR="004B74F6">
        <w:rPr>
          <w:rFonts w:ascii="Times New Roman" w:eastAsia="Aptos" w:hAnsi="Times New Roman" w:cs="Times New Roman"/>
          <w:b/>
          <w:sz w:val="22"/>
        </w:rPr>
        <w:t>а</w:t>
      </w:r>
    </w:p>
    <w:p w14:paraId="61A11AED" w14:textId="77777777" w:rsidR="00410558" w:rsidRDefault="00410558">
      <w:pPr>
        <w:rPr>
          <w:rFonts w:ascii="Times New Roman" w:eastAsia="Aptos" w:hAnsi="Times New Roman" w:cs="Times New Roman"/>
          <w:b/>
          <w:sz w:val="22"/>
        </w:rPr>
      </w:pPr>
      <w:r>
        <w:rPr>
          <w:rFonts w:ascii="Times New Roman" w:eastAsia="Aptos" w:hAnsi="Times New Roman" w:cs="Times New Roman"/>
          <w:b/>
          <w:sz w:val="22"/>
        </w:rPr>
        <w:br w:type="page"/>
      </w:r>
    </w:p>
    <w:p w14:paraId="145BAECB" w14:textId="77777777" w:rsidR="00410558" w:rsidRPr="00410558" w:rsidRDefault="00410558" w:rsidP="00410558">
      <w:pPr>
        <w:rPr>
          <w:rFonts w:ascii="Times New Roman" w:eastAsia="Aptos" w:hAnsi="Times New Roman" w:cs="Times New Roman"/>
        </w:rPr>
      </w:pPr>
      <w:r w:rsidRPr="00410558">
        <w:rPr>
          <w:rFonts w:ascii="Times New Roman" w:eastAsia="Aptos" w:hAnsi="Times New Roman" w:cs="Times New Roman"/>
        </w:rPr>
        <w:lastRenderedPageBreak/>
        <w:t>САДРЖАЈ:</w:t>
      </w:r>
    </w:p>
    <w:p w14:paraId="1C4D602A" w14:textId="41DF6A0A" w:rsidR="00410558" w:rsidRPr="00410558" w:rsidRDefault="00410558" w:rsidP="00410558">
      <w:pPr>
        <w:rPr>
          <w:rFonts w:ascii="Times New Roman" w:eastAsia="Aptos" w:hAnsi="Times New Roman" w:cs="Times New Roman"/>
        </w:rPr>
      </w:pPr>
      <w:hyperlink w:anchor="_Уводне_напомене" w:history="1">
        <w:r w:rsidRPr="00017369">
          <w:rPr>
            <w:rStyle w:val="Hyperlink"/>
            <w:rFonts w:ascii="Times New Roman" w:eastAsia="Aptos" w:hAnsi="Times New Roman" w:cs="Times New Roman"/>
          </w:rPr>
          <w:t>Уводне напомене</w:t>
        </w:r>
      </w:hyperlink>
    </w:p>
    <w:p w14:paraId="5F6EEA7F" w14:textId="28CEAC46" w:rsidR="00410558" w:rsidRPr="00410558" w:rsidRDefault="00410558" w:rsidP="00410558">
      <w:pPr>
        <w:rPr>
          <w:rFonts w:ascii="Times New Roman" w:eastAsia="Aptos" w:hAnsi="Times New Roman" w:cs="Times New Roman"/>
        </w:rPr>
      </w:pPr>
      <w:hyperlink w:anchor="_Стандард_4:_Квалитет" w:history="1">
        <w:r w:rsidRPr="00017369">
          <w:rPr>
            <w:rStyle w:val="Hyperlink"/>
            <w:rFonts w:ascii="Times New Roman" w:eastAsia="Aptos" w:hAnsi="Times New Roman" w:cs="Times New Roman"/>
          </w:rPr>
          <w:t>Стандард 4: Квалитет студијског програма</w:t>
        </w:r>
      </w:hyperlink>
    </w:p>
    <w:p w14:paraId="3D26EFAA" w14:textId="72F9E3C6" w:rsidR="00410558" w:rsidRPr="00410558" w:rsidRDefault="00410558" w:rsidP="00410558">
      <w:pPr>
        <w:rPr>
          <w:rFonts w:ascii="Times New Roman" w:eastAsia="Aptos" w:hAnsi="Times New Roman" w:cs="Times New Roman"/>
        </w:rPr>
      </w:pPr>
      <w:hyperlink w:anchor="_Стандард_5:_Квалитет" w:history="1">
        <w:r w:rsidRPr="00017369">
          <w:rPr>
            <w:rStyle w:val="Hyperlink"/>
            <w:rFonts w:ascii="Times New Roman" w:eastAsia="Aptos" w:hAnsi="Times New Roman" w:cs="Times New Roman"/>
          </w:rPr>
          <w:t>Стандард 5: Квалитет наставног процеса</w:t>
        </w:r>
      </w:hyperlink>
    </w:p>
    <w:p w14:paraId="19C52B52" w14:textId="3FABD1D8" w:rsidR="00410558" w:rsidRPr="00410558" w:rsidRDefault="00410558" w:rsidP="00410558">
      <w:pPr>
        <w:rPr>
          <w:rFonts w:ascii="Times New Roman" w:eastAsia="Aptos" w:hAnsi="Times New Roman" w:cs="Times New Roman"/>
        </w:rPr>
      </w:pPr>
      <w:hyperlink w:anchor="_Стандард_7:_Квалитет" w:history="1">
        <w:r w:rsidRPr="00017369">
          <w:rPr>
            <w:rStyle w:val="Hyperlink"/>
            <w:rFonts w:ascii="Times New Roman" w:eastAsia="Aptos" w:hAnsi="Times New Roman" w:cs="Times New Roman"/>
          </w:rPr>
          <w:t>Стандард 7: Квалитет наставника и сарадника</w:t>
        </w:r>
      </w:hyperlink>
    </w:p>
    <w:p w14:paraId="3C1BA51B" w14:textId="5C4916AF" w:rsidR="00410558" w:rsidRPr="00410558" w:rsidRDefault="00410558" w:rsidP="00410558">
      <w:pPr>
        <w:rPr>
          <w:rFonts w:ascii="Times New Roman" w:eastAsia="Aptos" w:hAnsi="Times New Roman" w:cs="Times New Roman"/>
        </w:rPr>
      </w:pPr>
      <w:hyperlink w:anchor="_Стандард_8:_Квалитет" w:history="1">
        <w:r w:rsidRPr="00017369">
          <w:rPr>
            <w:rStyle w:val="Hyperlink"/>
            <w:rFonts w:ascii="Times New Roman" w:eastAsia="Aptos" w:hAnsi="Times New Roman" w:cs="Times New Roman"/>
          </w:rPr>
          <w:t>Стандард 8: Квалитет студената</w:t>
        </w:r>
      </w:hyperlink>
    </w:p>
    <w:p w14:paraId="0B99DF1E" w14:textId="45905F90" w:rsidR="00410558" w:rsidRPr="00410558" w:rsidRDefault="00410558" w:rsidP="00410558">
      <w:pPr>
        <w:rPr>
          <w:rFonts w:ascii="Times New Roman" w:eastAsia="Aptos" w:hAnsi="Times New Roman" w:cs="Times New Roman"/>
        </w:rPr>
      </w:pPr>
      <w:hyperlink w:anchor="_Стандард_9:_Квалитет" w:history="1">
        <w:r w:rsidRPr="00017369">
          <w:rPr>
            <w:rStyle w:val="Hyperlink"/>
            <w:rFonts w:ascii="Times New Roman" w:eastAsia="Aptos" w:hAnsi="Times New Roman" w:cs="Times New Roman"/>
          </w:rPr>
          <w:t>Стандард 9: Квалитет уџбеника, литературе, библиотечких и информатичких ресурса</w:t>
        </w:r>
      </w:hyperlink>
    </w:p>
    <w:p w14:paraId="2911415D" w14:textId="67C23304" w:rsidR="00410558" w:rsidRPr="00410558" w:rsidRDefault="00410558" w:rsidP="00410558">
      <w:pPr>
        <w:rPr>
          <w:rFonts w:ascii="Times New Roman" w:eastAsia="Aptos" w:hAnsi="Times New Roman" w:cs="Times New Roman"/>
        </w:rPr>
      </w:pPr>
      <w:hyperlink w:anchor="_Стандард_10:_Квалитет" w:history="1">
        <w:r w:rsidRPr="00017369">
          <w:rPr>
            <w:rStyle w:val="Hyperlink"/>
            <w:rFonts w:ascii="Times New Roman" w:eastAsia="Aptos" w:hAnsi="Times New Roman" w:cs="Times New Roman"/>
          </w:rPr>
          <w:t>Стандард 10 : Квалитет управљања високошколском установом и квалитет ненаставне подршке</w:t>
        </w:r>
      </w:hyperlink>
    </w:p>
    <w:p w14:paraId="160560DC" w14:textId="5FDFD931" w:rsidR="00410558" w:rsidRPr="00410558" w:rsidRDefault="00410558" w:rsidP="00410558">
      <w:pPr>
        <w:rPr>
          <w:rFonts w:ascii="Times New Roman" w:eastAsia="Aptos" w:hAnsi="Times New Roman" w:cs="Times New Roman"/>
        </w:rPr>
      </w:pPr>
      <w:hyperlink w:anchor="_Стандард_11:_Квалитет" w:history="1">
        <w:r w:rsidRPr="00017369">
          <w:rPr>
            <w:rStyle w:val="Hyperlink"/>
            <w:rFonts w:ascii="Times New Roman" w:eastAsia="Aptos" w:hAnsi="Times New Roman" w:cs="Times New Roman"/>
          </w:rPr>
          <w:t>Стандард 11: Квалитет простора и опреме</w:t>
        </w:r>
      </w:hyperlink>
    </w:p>
    <w:p w14:paraId="676183C1" w14:textId="3AC60ADA" w:rsidR="00410558" w:rsidRPr="00410558" w:rsidRDefault="00410558" w:rsidP="00410558">
      <w:pPr>
        <w:rPr>
          <w:rFonts w:ascii="Times New Roman" w:eastAsia="Aptos" w:hAnsi="Times New Roman" w:cs="Times New Roman"/>
        </w:rPr>
      </w:pPr>
      <w:hyperlink w:anchor="_Стандард_13:_Улога" w:history="1">
        <w:r w:rsidRPr="00017369">
          <w:rPr>
            <w:rStyle w:val="Hyperlink"/>
            <w:rFonts w:ascii="Times New Roman" w:eastAsia="Aptos" w:hAnsi="Times New Roman" w:cs="Times New Roman"/>
          </w:rPr>
          <w:t>Стандард 13: Улога студената у самовредновању и провери квалитета</w:t>
        </w:r>
      </w:hyperlink>
    </w:p>
    <w:p w14:paraId="2953C3F0" w14:textId="0D72C3DC" w:rsidR="00410558" w:rsidRDefault="00410558" w:rsidP="00410558">
      <w:pPr>
        <w:rPr>
          <w:rFonts w:ascii="Aptos" w:eastAsia="Aptos" w:hAnsi="Aptos" w:cs="Times New Roman"/>
        </w:rPr>
      </w:pPr>
      <w:hyperlink w:anchor="_Стандард_14:_Систематско" w:history="1">
        <w:r w:rsidRPr="00017369">
          <w:rPr>
            <w:rStyle w:val="Hyperlink"/>
            <w:rFonts w:ascii="Times New Roman" w:eastAsia="Aptos" w:hAnsi="Times New Roman" w:cs="Times New Roman"/>
          </w:rPr>
          <w:t>Стандард 14: Систематско праћење и периодична провера квалитета</w:t>
        </w:r>
      </w:hyperlink>
      <w:r>
        <w:rPr>
          <w:rFonts w:ascii="Aptos" w:eastAsia="Aptos" w:hAnsi="Aptos" w:cs="Times New Roman"/>
        </w:rPr>
        <w:br w:type="page"/>
      </w:r>
    </w:p>
    <w:tbl>
      <w:tblPr>
        <w:tblW w:w="9288"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88"/>
      </w:tblGrid>
      <w:tr w:rsidR="00410558" w:rsidRPr="00410558" w14:paraId="6547D202" w14:textId="77777777" w:rsidTr="00410558">
        <w:trPr>
          <w:trHeight w:val="517"/>
        </w:trPr>
        <w:tc>
          <w:tcPr>
            <w:tcW w:w="9288" w:type="dxa"/>
            <w:shd w:val="clear" w:color="auto" w:fill="D9D9D9"/>
          </w:tcPr>
          <w:p w14:paraId="7F792330" w14:textId="77777777" w:rsidR="00410558" w:rsidRPr="00410558" w:rsidRDefault="00410558" w:rsidP="00410558">
            <w:pPr>
              <w:pStyle w:val="Heading1"/>
              <w:jc w:val="center"/>
              <w:rPr>
                <w:rFonts w:eastAsia="Times New Roman"/>
                <w:lang w:val="sr-Latn-RS"/>
              </w:rPr>
            </w:pPr>
            <w:bookmarkStart w:id="1" w:name="_Уводне_напомене"/>
            <w:bookmarkStart w:id="2" w:name="UN"/>
            <w:bookmarkEnd w:id="1"/>
            <w:r w:rsidRPr="00410558">
              <w:rPr>
                <w:rFonts w:eastAsia="Times New Roman"/>
                <w:lang w:val="sr-Latn-RS"/>
              </w:rPr>
              <w:lastRenderedPageBreak/>
              <w:t>Уводне</w:t>
            </w:r>
            <w:r w:rsidRPr="00410558">
              <w:rPr>
                <w:rFonts w:eastAsia="Times New Roman"/>
                <w:spacing w:val="-1"/>
                <w:lang w:val="sr-Latn-RS"/>
              </w:rPr>
              <w:t xml:space="preserve"> </w:t>
            </w:r>
            <w:r w:rsidRPr="00410558">
              <w:rPr>
                <w:rFonts w:eastAsia="Times New Roman"/>
                <w:lang w:val="sr-Latn-RS"/>
              </w:rPr>
              <w:t>напомене</w:t>
            </w:r>
            <w:bookmarkEnd w:id="2"/>
          </w:p>
        </w:tc>
      </w:tr>
      <w:tr w:rsidR="00410558" w:rsidRPr="00410558" w14:paraId="05B81FF5" w14:textId="77777777" w:rsidTr="00410558">
        <w:trPr>
          <w:trHeight w:val="4506"/>
        </w:trPr>
        <w:tc>
          <w:tcPr>
            <w:tcW w:w="9288" w:type="dxa"/>
          </w:tcPr>
          <w:p w14:paraId="0F509462" w14:textId="2F219C0E" w:rsidR="00410558" w:rsidRPr="004B74F6" w:rsidRDefault="00410558" w:rsidP="00410558">
            <w:pPr>
              <w:widowControl w:val="0"/>
              <w:tabs>
                <w:tab w:val="left" w:pos="823"/>
                <w:tab w:val="left" w:pos="825"/>
              </w:tabs>
              <w:autoSpaceDE w:val="0"/>
              <w:autoSpaceDN w:val="0"/>
              <w:spacing w:before="120" w:after="0" w:line="240" w:lineRule="auto"/>
              <w:ind w:left="115" w:right="72"/>
              <w:jc w:val="both"/>
              <w:rPr>
                <w:rFonts w:ascii="Times New Roman" w:eastAsia="Times New Roman" w:hAnsi="Times New Roman" w:cs="Times New Roman"/>
                <w:kern w:val="0"/>
                <w:sz w:val="22"/>
                <w:szCs w:val="22"/>
                <w14:ligatures w14:val="none"/>
              </w:rPr>
            </w:pPr>
            <w:r w:rsidRPr="00410558">
              <w:rPr>
                <w:rFonts w:ascii="Times New Roman" w:eastAsia="Times New Roman" w:hAnsi="Times New Roman" w:cs="Times New Roman"/>
                <w:spacing w:val="-11"/>
                <w:kern w:val="0"/>
                <w:sz w:val="22"/>
                <w:szCs w:val="22"/>
                <w:lang w:val="sr-Latn-RS"/>
                <w14:ligatures w14:val="none"/>
              </w:rPr>
              <w:t xml:space="preserve">Самовредновање и оцењивање квалитета Студијског програма мастер академских студија </w:t>
            </w:r>
            <w:r>
              <w:rPr>
                <w:rFonts w:ascii="Times New Roman" w:eastAsia="Times New Roman" w:hAnsi="Times New Roman" w:cs="Times New Roman"/>
                <w:spacing w:val="-11"/>
                <w:kern w:val="0"/>
                <w:sz w:val="22"/>
                <w:szCs w:val="22"/>
                <w14:ligatures w14:val="none"/>
              </w:rPr>
              <w:t>Дефектологија</w:t>
            </w:r>
            <w:r>
              <w:rPr>
                <w:rFonts w:ascii="Times New Roman" w:eastAsia="Times New Roman" w:hAnsi="Times New Roman" w:cs="Times New Roman"/>
                <w:spacing w:val="-11"/>
                <w:kern w:val="0"/>
                <w:sz w:val="22"/>
                <w:szCs w:val="22"/>
                <w:lang w:val="sr-Latn-RS"/>
                <w14:ligatures w14:val="none"/>
              </w:rPr>
              <w:t xml:space="preserve"> спроведено је у ск</w:t>
            </w:r>
            <w:r>
              <w:rPr>
                <w:rFonts w:ascii="Times New Roman" w:eastAsia="Times New Roman" w:hAnsi="Times New Roman" w:cs="Times New Roman"/>
                <w:spacing w:val="-11"/>
                <w:kern w:val="0"/>
                <w:sz w:val="22"/>
                <w:szCs w:val="22"/>
                <w14:ligatures w14:val="none"/>
              </w:rPr>
              <w:t>ла</w:t>
            </w:r>
            <w:r w:rsidRPr="00410558">
              <w:rPr>
                <w:rFonts w:ascii="Times New Roman" w:eastAsia="Times New Roman" w:hAnsi="Times New Roman" w:cs="Times New Roman"/>
                <w:spacing w:val="-11"/>
                <w:kern w:val="0"/>
                <w:sz w:val="22"/>
                <w:szCs w:val="22"/>
                <w:lang w:val="sr-Latn-RS"/>
                <w14:ligatures w14:val="none"/>
              </w:rPr>
              <w:t xml:space="preserve">ду са </w:t>
            </w:r>
            <w:r w:rsidRPr="00410558">
              <w:rPr>
                <w:rFonts w:ascii="Times New Roman" w:eastAsia="Times New Roman" w:hAnsi="Times New Roman" w:cs="Times New Roman"/>
                <w:kern w:val="0"/>
                <w:sz w:val="22"/>
                <w:szCs w:val="22"/>
                <w:lang w:val="sr-Latn-RS"/>
                <w14:ligatures w14:val="none"/>
              </w:rPr>
              <w:t>Упутством</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за</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припрему</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извештаја</w:t>
            </w:r>
            <w:r w:rsidRPr="00410558">
              <w:rPr>
                <w:rFonts w:ascii="Times New Roman" w:eastAsia="Times New Roman" w:hAnsi="Times New Roman" w:cs="Times New Roman"/>
                <w:spacing w:val="-13"/>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о</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самовредновању</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објављеног</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на</w:t>
            </w:r>
            <w:r w:rsidRPr="00410558">
              <w:rPr>
                <w:rFonts w:ascii="Times New Roman" w:eastAsia="Times New Roman" w:hAnsi="Times New Roman" w:cs="Times New Roman"/>
                <w:spacing w:val="-13"/>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сајту</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Националног</w:t>
            </w:r>
            <w:r w:rsidRPr="00410558">
              <w:rPr>
                <w:rFonts w:ascii="Times New Roman" w:eastAsia="Times New Roman" w:hAnsi="Times New Roman" w:cs="Times New Roman"/>
                <w:spacing w:val="-14"/>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тела за акредитацију и проверу квалитета у високом образовању Србије и Стратегијом обезбеђења квалитета Универзитета у Београду ‒ Факултета за специјалну едукацију и рехабилитацију (бр. 2/11, од 27. 2. 2025. године)</w:t>
            </w:r>
            <w:r w:rsidR="004B74F6">
              <w:rPr>
                <w:rFonts w:ascii="Times New Roman" w:eastAsia="Times New Roman" w:hAnsi="Times New Roman" w:cs="Times New Roman"/>
                <w:kern w:val="0"/>
                <w:sz w:val="22"/>
                <w:szCs w:val="22"/>
                <w14:ligatures w14:val="none"/>
              </w:rPr>
              <w:t>.</w:t>
            </w:r>
          </w:p>
          <w:p w14:paraId="21593E88" w14:textId="77777777" w:rsidR="00410558" w:rsidRPr="00410558" w:rsidRDefault="00410558" w:rsidP="00410558">
            <w:pPr>
              <w:widowControl w:val="0"/>
              <w:autoSpaceDE w:val="0"/>
              <w:autoSpaceDN w:val="0"/>
              <w:spacing w:after="0" w:line="240" w:lineRule="auto"/>
              <w:ind w:left="120" w:right="77"/>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Процењена</w:t>
            </w:r>
            <w:r w:rsidRPr="00410558">
              <w:rPr>
                <w:rFonts w:ascii="Times New Roman" w:eastAsia="Times New Roman" w:hAnsi="Times New Roman" w:cs="Times New Roman"/>
                <w:spacing w:val="-11"/>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је</w:t>
            </w:r>
            <w:r w:rsidRPr="00410558">
              <w:rPr>
                <w:rFonts w:ascii="Times New Roman" w:eastAsia="Times New Roman" w:hAnsi="Times New Roman" w:cs="Times New Roman"/>
                <w:spacing w:val="-11"/>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испуњеност</w:t>
            </w:r>
            <w:r w:rsidRPr="00410558">
              <w:rPr>
                <w:rFonts w:ascii="Times New Roman" w:eastAsia="Times New Roman" w:hAnsi="Times New Roman" w:cs="Times New Roman"/>
                <w:spacing w:val="-11"/>
                <w:kern w:val="0"/>
                <w:sz w:val="22"/>
                <w:szCs w:val="22"/>
                <w:lang w:val="sr-Latn-RS"/>
                <w14:ligatures w14:val="none"/>
              </w:rPr>
              <w:t xml:space="preserve"> стандарда </w:t>
            </w:r>
            <w:r w:rsidRPr="00410558">
              <w:rPr>
                <w:rFonts w:ascii="Times New Roman" w:eastAsia="Times New Roman" w:hAnsi="Times New Roman" w:cs="Times New Roman"/>
                <w:kern w:val="0"/>
                <w:sz w:val="22"/>
                <w:szCs w:val="22"/>
                <w:lang w:val="sr-Latn-RS"/>
                <w14:ligatures w14:val="none"/>
              </w:rPr>
              <w:t>који</w:t>
            </w:r>
            <w:r w:rsidRPr="00410558">
              <w:rPr>
                <w:rFonts w:ascii="Times New Roman" w:eastAsia="Times New Roman" w:hAnsi="Times New Roman" w:cs="Times New Roman"/>
                <w:spacing w:val="-11"/>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су 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(Стандард 4: Квалитет студијског програма, Стандард 5: Квалитет наставног процеса, Стандард 7: Квалитет наставника и сарадника, Стандард 8: Квалитет студената, Стандард 9: Квалитет уџбеника, литературе, библиотечких и информатичких ресурса, Стандард 10: Квалитет управљања високошколском установом и квалитет ненаставне подршке, Стандард 11: Квалитет простора и опреме, Стандард 13: Улога студената у самовредновању и провери квалитета и Стандард 14: Систематско праћење и периодична провера квалитета).</w:t>
            </w:r>
          </w:p>
          <w:p w14:paraId="77C0B375" w14:textId="237C1071" w:rsidR="00410558" w:rsidRPr="00410558" w:rsidRDefault="00410558" w:rsidP="00410558">
            <w:pPr>
              <w:widowControl w:val="0"/>
              <w:autoSpaceDE w:val="0"/>
              <w:autoSpaceDN w:val="0"/>
              <w:spacing w:after="0" w:line="240" w:lineRule="auto"/>
              <w:ind w:left="120" w:right="79"/>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Поступак самовредновања студијског програма спровела је Комисија зa обезбеђење и унапређење квалитета на Факултету коју је чинило пет чланова изабраних од стране Наставно</w:t>
            </w:r>
            <w:r w:rsidR="004B74F6">
              <w:rPr>
                <w:rFonts w:ascii="Times New Roman" w:eastAsia="Times New Roman" w:hAnsi="Times New Roman" w:cs="Times New Roman"/>
                <w:kern w:val="0"/>
                <w:sz w:val="22"/>
                <w:szCs w:val="22"/>
                <w14:ligatures w14:val="none"/>
              </w:rPr>
              <w:t>-</w:t>
            </w:r>
            <w:r w:rsidRPr="00410558">
              <w:rPr>
                <w:rFonts w:ascii="Times New Roman" w:eastAsia="Times New Roman" w:hAnsi="Times New Roman" w:cs="Times New Roman"/>
                <w:kern w:val="0"/>
                <w:sz w:val="22"/>
                <w:szCs w:val="22"/>
                <w:lang w:val="sr-Latn-RS"/>
                <w14:ligatures w14:val="none"/>
              </w:rPr>
              <w:t xml:space="preserve"> научног већа (Одлука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 </w:t>
            </w:r>
          </w:p>
          <w:p w14:paraId="36B1775B" w14:textId="77777777" w:rsidR="00410558" w:rsidRPr="00410558" w:rsidRDefault="00410558" w:rsidP="00410558">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Састав Комисије зa обезбеђење и унапређење квалитета на Факултету:</w:t>
            </w:r>
          </w:p>
          <w:p w14:paraId="513CAE9B" w14:textId="522F61AD" w:rsidR="00410558" w:rsidRPr="00410558" w:rsidRDefault="00410558" w:rsidP="00410558">
            <w:pPr>
              <w:widowControl w:val="0"/>
              <w:numPr>
                <w:ilvl w:val="0"/>
                <w:numId w:val="35"/>
              </w:numPr>
              <w:autoSpaceDE w:val="0"/>
              <w:autoSpaceDN w:val="0"/>
              <w:spacing w:before="119" w:after="0" w:line="240" w:lineRule="auto"/>
              <w:ind w:right="79"/>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проф. др</w:t>
            </w:r>
            <w:r w:rsidRPr="00410558">
              <w:rPr>
                <w:rFonts w:ascii="Times New Roman" w:eastAsia="Times New Roman" w:hAnsi="Times New Roman" w:cs="Times New Roman"/>
                <w:spacing w:val="-7"/>
                <w:kern w:val="0"/>
                <w:sz w:val="22"/>
                <w:szCs w:val="22"/>
                <w:lang w:val="sr-Latn-RS"/>
                <w14:ligatures w14:val="none"/>
              </w:rPr>
              <w:t xml:space="preserve"> </w:t>
            </w:r>
            <w:r w:rsidRPr="00410558">
              <w:rPr>
                <w:rFonts w:ascii="Times New Roman" w:eastAsia="Times New Roman" w:hAnsi="Times New Roman" w:cs="Times New Roman"/>
                <w:kern w:val="0"/>
                <w:sz w:val="22"/>
                <w:szCs w:val="22"/>
                <w:lang w:val="sr-Latn-RS"/>
                <w14:ligatures w14:val="none"/>
              </w:rPr>
              <w:t xml:space="preserve">Бојан Дучић </w:t>
            </w:r>
            <w:r w:rsidR="004B74F6">
              <w:rPr>
                <w:rFonts w:ascii="Times New Roman" w:eastAsia="Times New Roman" w:hAnsi="Times New Roman" w:cs="Times New Roman"/>
                <w:kern w:val="0"/>
                <w:sz w:val="22"/>
                <w:szCs w:val="22"/>
                <w:lang w:val="sr-Latn-RS"/>
                <w14:ligatures w14:val="none"/>
              </w:rPr>
              <w:t>‒</w:t>
            </w:r>
            <w:r w:rsidRPr="00410558">
              <w:rPr>
                <w:rFonts w:ascii="Times New Roman" w:eastAsia="Times New Roman" w:hAnsi="Times New Roman" w:cs="Times New Roman"/>
                <w:kern w:val="0"/>
                <w:sz w:val="22"/>
                <w:szCs w:val="22"/>
                <w:lang w:val="sr-Latn-RS"/>
                <w14:ligatures w14:val="none"/>
              </w:rPr>
              <w:t xml:space="preserve"> наставник</w:t>
            </w:r>
          </w:p>
          <w:p w14:paraId="20035444" w14:textId="27BED46B" w:rsidR="00410558" w:rsidRPr="00410558" w:rsidRDefault="00410558" w:rsidP="00410558">
            <w:pPr>
              <w:widowControl w:val="0"/>
              <w:numPr>
                <w:ilvl w:val="0"/>
                <w:numId w:val="35"/>
              </w:numPr>
              <w:tabs>
                <w:tab w:val="left" w:pos="823"/>
              </w:tabs>
              <w:autoSpaceDE w:val="0"/>
              <w:autoSpaceDN w:val="0"/>
              <w:spacing w:before="117"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проф. др</w:t>
            </w:r>
            <w:r w:rsidRPr="00410558">
              <w:rPr>
                <w:rFonts w:ascii="Times New Roman" w:eastAsia="Times New Roman" w:hAnsi="Times New Roman" w:cs="Times New Roman"/>
                <w:spacing w:val="-7"/>
                <w:kern w:val="0"/>
                <w:sz w:val="22"/>
                <w:szCs w:val="22"/>
                <w:lang w:val="sr-Latn-RS"/>
                <w14:ligatures w14:val="none"/>
              </w:rPr>
              <w:t xml:space="preserve"> Фадиљ Еминовић</w:t>
            </w:r>
            <w:r w:rsidR="004B74F6" w:rsidRPr="004B74F6">
              <w:rPr>
                <w:rFonts w:ascii="Times New Roman" w:eastAsia="Times New Roman" w:hAnsi="Times New Roman" w:cs="Times New Roman"/>
                <w:kern w:val="0"/>
                <w:sz w:val="22"/>
                <w:szCs w:val="22"/>
                <w:lang w:val="sr-Latn-RS"/>
                <w14:ligatures w14:val="none"/>
              </w:rPr>
              <w:t xml:space="preserve"> ‒ </w:t>
            </w:r>
            <w:r w:rsidRPr="00410558">
              <w:rPr>
                <w:rFonts w:ascii="Times New Roman" w:eastAsia="Times New Roman" w:hAnsi="Times New Roman" w:cs="Times New Roman"/>
                <w:kern w:val="0"/>
                <w:sz w:val="22"/>
                <w:szCs w:val="22"/>
                <w:lang w:val="sr-Latn-RS"/>
                <w14:ligatures w14:val="none"/>
              </w:rPr>
              <w:t>наставник</w:t>
            </w:r>
          </w:p>
          <w:p w14:paraId="3AC47405" w14:textId="41B63E7A" w:rsidR="00410558" w:rsidRPr="00410558" w:rsidRDefault="00410558" w:rsidP="00410558">
            <w:pPr>
              <w:widowControl w:val="0"/>
              <w:numPr>
                <w:ilvl w:val="0"/>
                <w:numId w:val="35"/>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проф. др</w:t>
            </w:r>
            <w:r w:rsidRPr="00410558">
              <w:rPr>
                <w:rFonts w:ascii="Times New Roman" w:eastAsia="Times New Roman" w:hAnsi="Times New Roman" w:cs="Times New Roman"/>
                <w:spacing w:val="-7"/>
                <w:kern w:val="0"/>
                <w:sz w:val="22"/>
                <w:szCs w:val="22"/>
                <w:lang w:val="sr-Latn-RS"/>
                <w14:ligatures w14:val="none"/>
              </w:rPr>
              <w:t xml:space="preserve"> Милица Ковачевић</w:t>
            </w:r>
            <w:r w:rsidR="004B74F6" w:rsidRPr="004B74F6">
              <w:rPr>
                <w:rFonts w:ascii="Times New Roman" w:eastAsia="Times New Roman" w:hAnsi="Times New Roman" w:cs="Times New Roman"/>
                <w:kern w:val="0"/>
                <w:sz w:val="22"/>
                <w:szCs w:val="22"/>
                <w:lang w:val="sr-Latn-RS"/>
                <w14:ligatures w14:val="none"/>
              </w:rPr>
              <w:t xml:space="preserve"> ‒ </w:t>
            </w:r>
            <w:r w:rsidRPr="00410558">
              <w:rPr>
                <w:rFonts w:ascii="Times New Roman" w:eastAsia="Times New Roman" w:hAnsi="Times New Roman" w:cs="Times New Roman"/>
                <w:kern w:val="0"/>
                <w:sz w:val="22"/>
                <w:szCs w:val="22"/>
                <w:lang w:val="sr-Latn-RS"/>
                <w14:ligatures w14:val="none"/>
              </w:rPr>
              <w:t>наставник</w:t>
            </w:r>
          </w:p>
          <w:p w14:paraId="1DA3A9F4" w14:textId="3ADD0FC2" w:rsidR="00410558" w:rsidRPr="00410558" w:rsidRDefault="00410558" w:rsidP="00410558">
            <w:pPr>
              <w:widowControl w:val="0"/>
              <w:numPr>
                <w:ilvl w:val="0"/>
                <w:numId w:val="35"/>
              </w:numPr>
              <w:tabs>
                <w:tab w:val="left" w:pos="823"/>
              </w:tabs>
              <w:autoSpaceDE w:val="0"/>
              <w:autoSpaceDN w:val="0"/>
              <w:spacing w:before="122"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доц. др Ивана Арсенић</w:t>
            </w:r>
            <w:r w:rsidR="004B74F6" w:rsidRPr="004B74F6">
              <w:rPr>
                <w:rFonts w:ascii="Times New Roman" w:eastAsia="Times New Roman" w:hAnsi="Times New Roman" w:cs="Times New Roman"/>
                <w:kern w:val="0"/>
                <w:sz w:val="22"/>
                <w:szCs w:val="22"/>
                <w:lang w:val="sr-Latn-RS"/>
                <w14:ligatures w14:val="none"/>
              </w:rPr>
              <w:t xml:space="preserve"> ‒ </w:t>
            </w:r>
            <w:r w:rsidRPr="00410558">
              <w:rPr>
                <w:rFonts w:ascii="Times New Roman" w:eastAsia="Times New Roman" w:hAnsi="Times New Roman" w:cs="Times New Roman"/>
                <w:kern w:val="0"/>
                <w:sz w:val="22"/>
                <w:szCs w:val="22"/>
                <w:lang w:val="sr-Latn-RS"/>
                <w14:ligatures w14:val="none"/>
              </w:rPr>
              <w:t xml:space="preserve">наставник </w:t>
            </w:r>
            <w:r w:rsidRPr="00410558">
              <w:rPr>
                <w:rFonts w:ascii="Times New Roman" w:eastAsia="Times New Roman" w:hAnsi="Times New Roman" w:cs="Times New Roman"/>
                <w:spacing w:val="-8"/>
                <w:kern w:val="0"/>
                <w:sz w:val="22"/>
                <w:szCs w:val="22"/>
                <w:lang w:val="sr-Latn-RS"/>
                <w14:ligatures w14:val="none"/>
              </w:rPr>
              <w:t xml:space="preserve"> </w:t>
            </w:r>
          </w:p>
          <w:p w14:paraId="2ABBA9B8" w14:textId="77777777" w:rsidR="00410558" w:rsidRPr="00410558" w:rsidRDefault="00410558" w:rsidP="00410558">
            <w:pPr>
              <w:widowControl w:val="0"/>
              <w:numPr>
                <w:ilvl w:val="0"/>
                <w:numId w:val="35"/>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доц. др</w:t>
            </w:r>
            <w:r w:rsidRPr="00410558">
              <w:rPr>
                <w:rFonts w:ascii="Times New Roman" w:eastAsia="Times New Roman" w:hAnsi="Times New Roman" w:cs="Times New Roman"/>
                <w:spacing w:val="-6"/>
                <w:kern w:val="0"/>
                <w:sz w:val="22"/>
                <w:szCs w:val="22"/>
                <w:lang w:val="sr-Latn-RS"/>
                <w14:ligatures w14:val="none"/>
              </w:rPr>
              <w:t xml:space="preserve"> Божидар Филиповић</w:t>
            </w:r>
            <w:r w:rsidRPr="00410558">
              <w:rPr>
                <w:rFonts w:ascii="Times New Roman" w:eastAsia="Times New Roman" w:hAnsi="Times New Roman" w:cs="Times New Roman"/>
                <w:kern w:val="0"/>
                <w:sz w:val="22"/>
                <w:szCs w:val="22"/>
                <w:lang w:val="sr-Latn-RS"/>
                <w14:ligatures w14:val="none"/>
              </w:rPr>
              <w:t>- наставник</w:t>
            </w:r>
          </w:p>
          <w:p w14:paraId="7C6AB488" w14:textId="05BDFFC3" w:rsidR="00410558" w:rsidRPr="00410558" w:rsidRDefault="00410558" w:rsidP="00410558">
            <w:pPr>
              <w:widowControl w:val="0"/>
              <w:numPr>
                <w:ilvl w:val="0"/>
                <w:numId w:val="35"/>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spacing w:val="-6"/>
                <w:kern w:val="0"/>
                <w:sz w:val="22"/>
                <w:szCs w:val="22"/>
                <w:lang w:val="sr-Latn-RS"/>
                <w14:ligatures w14:val="none"/>
              </w:rPr>
              <w:t>доц. др Слободан Банковић</w:t>
            </w:r>
            <w:r w:rsidR="004B74F6" w:rsidRPr="004B74F6">
              <w:rPr>
                <w:rFonts w:ascii="Times New Roman" w:eastAsia="Times New Roman" w:hAnsi="Times New Roman" w:cs="Times New Roman"/>
                <w:kern w:val="0"/>
                <w:sz w:val="22"/>
                <w:szCs w:val="22"/>
                <w:lang w:val="sr-Latn-RS"/>
                <w14:ligatures w14:val="none"/>
              </w:rPr>
              <w:t xml:space="preserve"> ‒ </w:t>
            </w:r>
            <w:r w:rsidRPr="00410558">
              <w:rPr>
                <w:rFonts w:ascii="Times New Roman" w:eastAsia="Times New Roman" w:hAnsi="Times New Roman" w:cs="Times New Roman"/>
                <w:kern w:val="0"/>
                <w:sz w:val="22"/>
                <w:szCs w:val="22"/>
                <w:lang w:val="sr-Latn-RS"/>
                <w14:ligatures w14:val="none"/>
              </w:rPr>
              <w:t>наставник</w:t>
            </w:r>
          </w:p>
          <w:p w14:paraId="249CCA8E" w14:textId="26864748" w:rsidR="00410558" w:rsidRPr="00410558" w:rsidRDefault="00410558" w:rsidP="00410558">
            <w:pPr>
              <w:widowControl w:val="0"/>
              <w:numPr>
                <w:ilvl w:val="0"/>
                <w:numId w:val="35"/>
              </w:numPr>
              <w:tabs>
                <w:tab w:val="left" w:pos="823"/>
              </w:tabs>
              <w:autoSpaceDE w:val="0"/>
              <w:autoSpaceDN w:val="0"/>
              <w:spacing w:before="121" w:after="0" w:line="240" w:lineRule="auto"/>
              <w:ind w:right="86"/>
              <w:contextualSpacing/>
              <w:jc w:val="both"/>
              <w:rPr>
                <w:rFonts w:ascii="Times New Roman" w:eastAsia="Times New Roman" w:hAnsi="Times New Roman" w:cs="Times New Roman"/>
                <w:spacing w:val="-6"/>
                <w:kern w:val="0"/>
                <w:sz w:val="22"/>
                <w:szCs w:val="22"/>
                <w:lang w:val="sr-Latn-RS"/>
                <w14:ligatures w14:val="none"/>
              </w:rPr>
            </w:pPr>
            <w:r w:rsidRPr="00410558">
              <w:rPr>
                <w:rFonts w:ascii="Times New Roman" w:eastAsia="Times New Roman" w:hAnsi="Times New Roman" w:cs="Times New Roman"/>
                <w:spacing w:val="-6"/>
                <w:kern w:val="0"/>
                <w:sz w:val="22"/>
                <w:szCs w:val="22"/>
                <w:lang w:val="sr-Latn-RS"/>
                <w14:ligatures w14:val="none"/>
              </w:rPr>
              <w:t>дипл. правник Александра Ђукинић</w:t>
            </w:r>
            <w:r w:rsidR="004B74F6" w:rsidRPr="004B74F6">
              <w:rPr>
                <w:rFonts w:ascii="Times New Roman" w:eastAsia="Times New Roman" w:hAnsi="Times New Roman" w:cs="Times New Roman"/>
                <w:spacing w:val="-6"/>
                <w:kern w:val="0"/>
                <w:sz w:val="22"/>
                <w:szCs w:val="22"/>
                <w:lang w:val="sr-Latn-RS"/>
                <w14:ligatures w14:val="none"/>
              </w:rPr>
              <w:t xml:space="preserve"> ‒ </w:t>
            </w:r>
            <w:r w:rsidRPr="00410558">
              <w:rPr>
                <w:rFonts w:ascii="Times New Roman" w:eastAsia="Times New Roman" w:hAnsi="Times New Roman" w:cs="Times New Roman"/>
                <w:spacing w:val="-6"/>
                <w:kern w:val="0"/>
                <w:sz w:val="22"/>
                <w:szCs w:val="22"/>
                <w:lang w:val="sr-Latn-RS"/>
                <w14:ligatures w14:val="none"/>
              </w:rPr>
              <w:t>запослена у Служби за правне, кадровске, административне и послове јавних набавки</w:t>
            </w:r>
          </w:p>
          <w:p w14:paraId="2E137AE2" w14:textId="7B97925B" w:rsidR="00410558" w:rsidRPr="00410558" w:rsidRDefault="00410558" w:rsidP="00410558">
            <w:pPr>
              <w:widowControl w:val="0"/>
              <w:numPr>
                <w:ilvl w:val="0"/>
                <w:numId w:val="35"/>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spacing w:val="-6"/>
                <w:kern w:val="0"/>
                <w:sz w:val="22"/>
                <w:szCs w:val="22"/>
                <w:lang w:val="sr-Latn-RS"/>
                <w14:ligatures w14:val="none"/>
              </w:rPr>
              <w:t>Милена Благојевић</w:t>
            </w:r>
            <w:r w:rsidR="004B74F6" w:rsidRPr="004B74F6">
              <w:rPr>
                <w:rFonts w:ascii="Times New Roman" w:eastAsia="Times New Roman" w:hAnsi="Times New Roman" w:cs="Times New Roman"/>
                <w:spacing w:val="-6"/>
                <w:kern w:val="0"/>
                <w:sz w:val="22"/>
                <w:szCs w:val="22"/>
                <w:lang w:val="sr-Latn-RS"/>
                <w14:ligatures w14:val="none"/>
              </w:rPr>
              <w:t xml:space="preserve"> ‒ </w:t>
            </w:r>
            <w:r w:rsidRPr="00410558">
              <w:rPr>
                <w:rFonts w:ascii="Times New Roman" w:eastAsia="Times New Roman" w:hAnsi="Times New Roman" w:cs="Times New Roman"/>
                <w:spacing w:val="-6"/>
                <w:kern w:val="0"/>
                <w:sz w:val="22"/>
                <w:szCs w:val="22"/>
                <w:lang w:val="sr-Latn-RS"/>
                <w14:ligatures w14:val="none"/>
              </w:rPr>
              <w:t>студент</w:t>
            </w:r>
          </w:p>
          <w:p w14:paraId="3C5E0D03" w14:textId="31B43A69" w:rsidR="00410558" w:rsidRPr="00410558" w:rsidRDefault="00410558" w:rsidP="00410558">
            <w:pPr>
              <w:widowControl w:val="0"/>
              <w:numPr>
                <w:ilvl w:val="0"/>
                <w:numId w:val="35"/>
              </w:numPr>
              <w:tabs>
                <w:tab w:val="left" w:pos="823"/>
              </w:tabs>
              <w:autoSpaceDE w:val="0"/>
              <w:autoSpaceDN w:val="0"/>
              <w:spacing w:before="121" w:after="0" w:line="240" w:lineRule="auto"/>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spacing w:val="-6"/>
                <w:kern w:val="0"/>
                <w:sz w:val="22"/>
                <w:szCs w:val="22"/>
                <w:lang w:val="sr-Latn-RS"/>
                <w14:ligatures w14:val="none"/>
              </w:rPr>
              <w:t>Сара Милинковић</w:t>
            </w:r>
            <w:r w:rsidR="004B74F6" w:rsidRPr="004B74F6">
              <w:rPr>
                <w:rFonts w:ascii="Times New Roman" w:eastAsia="Times New Roman" w:hAnsi="Times New Roman" w:cs="Times New Roman"/>
                <w:spacing w:val="-6"/>
                <w:kern w:val="0"/>
                <w:sz w:val="22"/>
                <w:szCs w:val="22"/>
                <w:lang w:val="sr-Latn-RS"/>
                <w14:ligatures w14:val="none"/>
              </w:rPr>
              <w:t xml:space="preserve"> ‒ </w:t>
            </w:r>
            <w:r w:rsidRPr="00410558">
              <w:rPr>
                <w:rFonts w:ascii="Times New Roman" w:eastAsia="Times New Roman" w:hAnsi="Times New Roman" w:cs="Times New Roman"/>
                <w:spacing w:val="-6"/>
                <w:kern w:val="0"/>
                <w:sz w:val="22"/>
                <w:szCs w:val="22"/>
                <w:lang w:val="sr-Latn-RS"/>
                <w14:ligatures w14:val="none"/>
              </w:rPr>
              <w:t xml:space="preserve">студент </w:t>
            </w:r>
          </w:p>
          <w:p w14:paraId="7F260EEB" w14:textId="77777777" w:rsidR="00410558" w:rsidRPr="00410558" w:rsidRDefault="00410558" w:rsidP="00410558">
            <w:pPr>
              <w:widowControl w:val="0"/>
              <w:autoSpaceDE w:val="0"/>
              <w:autoSpaceDN w:val="0"/>
              <w:spacing w:before="240" w:after="0" w:line="240" w:lineRule="auto"/>
              <w:ind w:left="158" w:hanging="158"/>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 xml:space="preserve">   Комисија зa обезбеђење и унапређење квалитета на Факултету на основу члана 10. Правилника о раду Комисије зa обезбеђење и унапређење квалитета 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 </w:t>
            </w:r>
          </w:p>
          <w:p w14:paraId="72173D9C" w14:textId="77777777" w:rsidR="00410558" w:rsidRPr="00410558" w:rsidRDefault="00410558" w:rsidP="00410558">
            <w:pPr>
              <w:widowControl w:val="0"/>
              <w:autoSpaceDE w:val="0"/>
              <w:autoSpaceDN w:val="0"/>
              <w:spacing w:before="240" w:after="0" w:line="240" w:lineRule="auto"/>
              <w:ind w:left="158"/>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 </w:t>
            </w:r>
          </w:p>
          <w:p w14:paraId="00A38DC6" w14:textId="77777777" w:rsidR="00410558" w:rsidRPr="00410558" w:rsidRDefault="00410558" w:rsidP="0041055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1D82A166"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Проф. др Милица Глигоровић</w:t>
            </w:r>
          </w:p>
          <w:p w14:paraId="37768FF0"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Проф. др Мирјана Ђорђевић</w:t>
            </w:r>
          </w:p>
          <w:p w14:paraId="5A7CACE9"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Проф. др Милосав Адамовић</w:t>
            </w:r>
          </w:p>
          <w:p w14:paraId="7C024A25"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Доц. др Бојана Дрљан</w:t>
            </w:r>
          </w:p>
          <w:p w14:paraId="7EE37608"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Доц. др Невена Јечменица</w:t>
            </w:r>
          </w:p>
          <w:p w14:paraId="77341633"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Доц. др Вера Петровић</w:t>
            </w:r>
          </w:p>
          <w:p w14:paraId="2444A820"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Ас. Милена Кордић</w:t>
            </w:r>
          </w:p>
          <w:p w14:paraId="78F2A85E"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Ас. Милена Дражић</w:t>
            </w:r>
          </w:p>
          <w:p w14:paraId="103208B3"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Ас. Сташа Лалатовић</w:t>
            </w:r>
          </w:p>
          <w:p w14:paraId="6A8479E4"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Ас. Ивана Обреновић Илић</w:t>
            </w:r>
          </w:p>
          <w:p w14:paraId="774508E0"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lastRenderedPageBreak/>
              <w:t>Ас. Кристина Ивановић</w:t>
            </w:r>
          </w:p>
          <w:p w14:paraId="2E726C8B" w14:textId="77777777" w:rsidR="00410558" w:rsidRPr="00410558" w:rsidRDefault="00410558" w:rsidP="00410558">
            <w:pPr>
              <w:numPr>
                <w:ilvl w:val="0"/>
                <w:numId w:val="36"/>
              </w:numPr>
              <w:spacing w:after="0"/>
              <w:rPr>
                <w:rFonts w:ascii="Times New Roman" w:eastAsia="Times New Roman" w:hAnsi="Times New Roman" w:cs="Times New Roman"/>
                <w:sz w:val="22"/>
                <w:szCs w:val="22"/>
                <w:lang w:val="sr-Latn-RS"/>
                <w14:ligatures w14:val="none"/>
              </w:rPr>
            </w:pPr>
            <w:r w:rsidRPr="00410558">
              <w:rPr>
                <w:rFonts w:ascii="Times New Roman" w:eastAsia="Times New Roman" w:hAnsi="Times New Roman" w:cs="Times New Roman"/>
                <w:sz w:val="22"/>
                <w:szCs w:val="22"/>
                <w:lang w:val="sr-Latn-RS"/>
                <w14:ligatures w14:val="none"/>
              </w:rPr>
              <w:t>Ас. Лидија Буквић</w:t>
            </w:r>
          </w:p>
          <w:p w14:paraId="76BACB03" w14:textId="77777777" w:rsidR="00410558" w:rsidRPr="00410558" w:rsidRDefault="00410558" w:rsidP="0041055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770B2CF8" w14:textId="53937CB8" w:rsidR="00410558" w:rsidRPr="00410558" w:rsidRDefault="00410558" w:rsidP="0041055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 xml:space="preserve">Студентски парламент је на седници одржаној 28. 5. 2025. године изабрао чланове </w:t>
            </w:r>
            <w:r w:rsidR="004B74F6" w:rsidRPr="004B74F6">
              <w:rPr>
                <w:rFonts w:ascii="Times New Roman" w:eastAsia="Times New Roman" w:hAnsi="Times New Roman" w:cs="Times New Roman"/>
                <w:kern w:val="0"/>
                <w:sz w:val="22"/>
                <w:szCs w:val="22"/>
                <w:lang w:val="sr-Latn-RS"/>
                <w14:ligatures w14:val="none"/>
              </w:rPr>
              <w:t>Р</w:t>
            </w:r>
            <w:r w:rsidRPr="00410558">
              <w:rPr>
                <w:rFonts w:ascii="Times New Roman" w:eastAsia="Times New Roman" w:hAnsi="Times New Roman" w:cs="Times New Roman"/>
                <w:kern w:val="0"/>
                <w:sz w:val="22"/>
                <w:szCs w:val="22"/>
                <w:lang w:val="sr-Latn-RS"/>
                <w14:ligatures w14:val="none"/>
              </w:rPr>
              <w:t>адног тела за припрему Извештаја о самовредновању и оцењивању квалитета студијских програма:</w:t>
            </w:r>
          </w:p>
          <w:p w14:paraId="02C9221B" w14:textId="77777777" w:rsidR="00410558" w:rsidRPr="00410558" w:rsidRDefault="00410558" w:rsidP="00410558">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Latn-RS"/>
                <w14:ligatures w14:val="none"/>
              </w:rPr>
            </w:pPr>
          </w:p>
          <w:p w14:paraId="792E0A98" w14:textId="77777777" w:rsidR="00410558" w:rsidRPr="00410558" w:rsidRDefault="00410558" w:rsidP="00410558">
            <w:pPr>
              <w:widowControl w:val="0"/>
              <w:numPr>
                <w:ilvl w:val="0"/>
                <w:numId w:val="37"/>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 xml:space="preserve">Душан Јовић </w:t>
            </w:r>
          </w:p>
          <w:p w14:paraId="7659708A" w14:textId="77777777" w:rsidR="00410558" w:rsidRPr="00410558" w:rsidRDefault="00410558" w:rsidP="00410558">
            <w:pPr>
              <w:widowControl w:val="0"/>
              <w:numPr>
                <w:ilvl w:val="0"/>
                <w:numId w:val="37"/>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Александра Мучачовић</w:t>
            </w:r>
          </w:p>
          <w:p w14:paraId="603F50B2" w14:textId="77777777" w:rsidR="00410558" w:rsidRPr="00410558" w:rsidRDefault="00410558" w:rsidP="00410558">
            <w:pPr>
              <w:widowControl w:val="0"/>
              <w:numPr>
                <w:ilvl w:val="0"/>
                <w:numId w:val="37"/>
              </w:numPr>
              <w:autoSpaceDE w:val="0"/>
              <w:autoSpaceDN w:val="0"/>
              <w:spacing w:after="0" w:line="240" w:lineRule="auto"/>
              <w:ind w:left="700" w:right="79" w:hanging="283"/>
              <w:contextualSpacing/>
              <w:jc w:val="both"/>
              <w:rPr>
                <w:rFonts w:ascii="Times New Roman" w:eastAsia="Times New Roman" w:hAnsi="Times New Roman" w:cs="Times New Roman"/>
                <w:kern w:val="0"/>
                <w:sz w:val="22"/>
                <w:szCs w:val="22"/>
                <w:lang w:val="sr-Latn-RS"/>
                <w14:ligatures w14:val="none"/>
              </w:rPr>
            </w:pPr>
            <w:r w:rsidRPr="00410558">
              <w:rPr>
                <w:rFonts w:ascii="Times New Roman" w:eastAsia="Times New Roman" w:hAnsi="Times New Roman" w:cs="Times New Roman"/>
                <w:kern w:val="0"/>
                <w:sz w:val="22"/>
                <w:szCs w:val="22"/>
                <w:lang w:val="sr-Latn-RS"/>
                <w14:ligatures w14:val="none"/>
              </w:rPr>
              <w:t xml:space="preserve">Уна Ступар </w:t>
            </w:r>
          </w:p>
          <w:p w14:paraId="7807B286" w14:textId="77777777" w:rsidR="00410558" w:rsidRPr="00410558" w:rsidRDefault="00410558" w:rsidP="00410558">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Latn-RS"/>
                <w14:ligatures w14:val="none"/>
              </w:rPr>
            </w:pPr>
          </w:p>
          <w:p w14:paraId="1804A845" w14:textId="2AE81D2B" w:rsidR="00410558" w:rsidRPr="00410558" w:rsidRDefault="00410558" w:rsidP="00410558">
            <w:pPr>
              <w:widowControl w:val="0"/>
              <w:autoSpaceDE w:val="0"/>
              <w:autoSpaceDN w:val="0"/>
              <w:spacing w:after="0" w:line="240" w:lineRule="auto"/>
              <w:ind w:right="79"/>
              <w:jc w:val="both"/>
              <w:rPr>
                <w:rFonts w:ascii="Times New Roman" w:eastAsia="Times New Roman" w:hAnsi="Times New Roman" w:cs="Times New Roman"/>
                <w:kern w:val="0"/>
                <w:sz w:val="22"/>
                <w:szCs w:val="22"/>
                <w14:ligatures w14:val="none"/>
              </w:rPr>
            </w:pPr>
            <w:r w:rsidRPr="00410558">
              <w:rPr>
                <w:rFonts w:ascii="Times New Roman" w:eastAsia="Times New Roman" w:hAnsi="Times New Roman" w:cs="Times New Roman"/>
                <w:kern w:val="0"/>
                <w:sz w:val="22"/>
                <w:szCs w:val="22"/>
                <w:lang w:val="sr-Latn-RS"/>
                <w14:ligatures w14:val="none"/>
              </w:rPr>
              <w:t>У Извештају су у оквиру сваког стандарда приказани: 1. Опис</w:t>
            </w:r>
            <w:r w:rsidR="004B74F6">
              <w:rPr>
                <w:rFonts w:ascii="Times New Roman" w:eastAsia="Times New Roman" w:hAnsi="Times New Roman" w:cs="Times New Roman"/>
                <w:kern w:val="0"/>
                <w:sz w:val="22"/>
                <w:szCs w:val="22"/>
                <w14:ligatures w14:val="none"/>
              </w:rPr>
              <w:t xml:space="preserve"> актуелног</w:t>
            </w:r>
            <w:r w:rsidRPr="00410558">
              <w:rPr>
                <w:rFonts w:ascii="Times New Roman" w:eastAsia="Times New Roman" w:hAnsi="Times New Roman" w:cs="Times New Roman"/>
                <w:kern w:val="0"/>
                <w:sz w:val="22"/>
                <w:szCs w:val="22"/>
                <w:lang w:val="sr-Latn-RS"/>
                <w14:ligatures w14:val="none"/>
              </w:rPr>
              <w:t xml:space="preserve"> стања 2. Анализа предности, слабости</w:t>
            </w:r>
            <w:r w:rsidR="004B74F6">
              <w:rPr>
                <w:rFonts w:ascii="Times New Roman" w:eastAsia="Times New Roman" w:hAnsi="Times New Roman" w:cs="Times New Roman"/>
                <w:kern w:val="0"/>
                <w:sz w:val="22"/>
                <w:szCs w:val="22"/>
                <w14:ligatures w14:val="none"/>
              </w:rPr>
              <w:t xml:space="preserve">, </w:t>
            </w:r>
            <w:r w:rsidRPr="00410558">
              <w:rPr>
                <w:rFonts w:ascii="Times New Roman" w:eastAsia="Times New Roman" w:hAnsi="Times New Roman" w:cs="Times New Roman"/>
                <w:kern w:val="0"/>
                <w:sz w:val="22"/>
                <w:szCs w:val="22"/>
                <w:lang w:val="sr-Latn-RS"/>
                <w14:ligatures w14:val="none"/>
              </w:rPr>
              <w:t>могућности</w:t>
            </w:r>
            <w:r w:rsidR="004B74F6">
              <w:rPr>
                <w:rFonts w:ascii="Times New Roman" w:eastAsia="Times New Roman" w:hAnsi="Times New Roman" w:cs="Times New Roman"/>
                <w:kern w:val="0"/>
                <w:sz w:val="22"/>
                <w:szCs w:val="22"/>
                <w14:ligatures w14:val="none"/>
              </w:rPr>
              <w:t xml:space="preserve"> и опасности</w:t>
            </w:r>
            <w:r w:rsidRPr="00410558">
              <w:rPr>
                <w:rFonts w:ascii="Times New Roman" w:eastAsia="Times New Roman" w:hAnsi="Times New Roman" w:cs="Times New Roman"/>
                <w:kern w:val="0"/>
                <w:sz w:val="22"/>
                <w:szCs w:val="22"/>
                <w:lang w:val="sr-Latn-RS"/>
                <w14:ligatures w14:val="none"/>
              </w:rPr>
              <w:t xml:space="preserve"> које могу да утичу на стандард (SWOT анализа) 3. Предлог мера и активности за унапређење квалитета.</w:t>
            </w:r>
          </w:p>
        </w:tc>
      </w:tr>
    </w:tbl>
    <w:p w14:paraId="3323A9EF" w14:textId="7C92DDCC" w:rsidR="00973E12" w:rsidRDefault="00973E12" w:rsidP="00410558">
      <w:pPr>
        <w:spacing w:after="0" w:line="360" w:lineRule="auto"/>
        <w:jc w:val="both"/>
      </w:pPr>
      <w:r w:rsidRPr="00973E12">
        <w:rPr>
          <w:rFonts w:ascii="Aptos" w:eastAsia="Aptos" w:hAnsi="Aptos" w:cs="Times New Roman"/>
        </w:rPr>
        <w:lastRenderedPageBreak/>
        <w:br/>
      </w:r>
      <w:r>
        <w:br w:type="page"/>
      </w:r>
    </w:p>
    <w:tbl>
      <w:tblPr>
        <w:tblW w:w="5000" w:type="pct"/>
        <w:tblLook w:val="0000" w:firstRow="0" w:lastRow="0" w:firstColumn="0" w:lastColumn="0" w:noHBand="0" w:noVBand="0"/>
      </w:tblPr>
      <w:tblGrid>
        <w:gridCol w:w="9288"/>
      </w:tblGrid>
      <w:tr w:rsidR="00444DCB" w:rsidRPr="00444DCB" w14:paraId="40E65802"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EF66A22" w14:textId="70D193E5" w:rsidR="002156D9" w:rsidRPr="00444DCB" w:rsidRDefault="002156D9" w:rsidP="00410558">
            <w:pPr>
              <w:pStyle w:val="Heading1"/>
              <w:rPr>
                <w:rFonts w:eastAsia="Times New Roman"/>
              </w:rPr>
            </w:pPr>
            <w:bookmarkStart w:id="3" w:name="_Стандард_4:_Квалитет"/>
            <w:bookmarkEnd w:id="3"/>
            <w:r w:rsidRPr="00444DCB">
              <w:rPr>
                <w:rFonts w:eastAsia="Times New Roman"/>
              </w:rPr>
              <w:lastRenderedPageBreak/>
              <w:t>Стандард 4: Квалитет студијског програма</w:t>
            </w:r>
            <w:bookmarkEnd w:id="0"/>
          </w:p>
          <w:p w14:paraId="7E529335" w14:textId="77777777" w:rsidR="002156D9" w:rsidRPr="00444DCB" w:rsidRDefault="002156D9" w:rsidP="002156D9">
            <w:pPr>
              <w:spacing w:before="120" w:after="120" w:line="240" w:lineRule="auto"/>
              <w:jc w:val="both"/>
              <w:rPr>
                <w:rFonts w:ascii="Times New Roman" w:eastAsia="Cambria" w:hAnsi="Times New Roman" w:cs="Times New Roman"/>
                <w:color w:val="FF0000"/>
                <w:kern w:val="0"/>
                <w:sz w:val="22"/>
                <w:szCs w:val="22"/>
                <w14:ligatures w14:val="none"/>
              </w:rPr>
            </w:pPr>
            <w:r w:rsidRPr="00444DCB">
              <w:rPr>
                <w:rFonts w:ascii="Times New Roman" w:eastAsia="Times New Roman" w:hAnsi="Times New Roman" w:cs="Times New Roman"/>
                <w:kern w:val="0"/>
                <w:sz w:val="22"/>
                <w:szCs w:val="22"/>
                <w14:ligatures w14:val="none"/>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2156D9" w:rsidRPr="00444DCB" w14:paraId="0FA17BB7"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6E8BCDF" w14:textId="77777777" w:rsidR="00DE2B9A" w:rsidRPr="00444DCB" w:rsidRDefault="00DE2B9A" w:rsidP="00256029">
            <w:pPr>
              <w:spacing w:after="0" w:line="240" w:lineRule="auto"/>
              <w:jc w:val="both"/>
              <w:rPr>
                <w:rFonts w:ascii="Times New Roman" w:eastAsia="Cambria" w:hAnsi="Times New Roman" w:cs="Times New Roman"/>
                <w:color w:val="FF0000"/>
                <w:kern w:val="0"/>
                <w:sz w:val="22"/>
                <w:szCs w:val="22"/>
                <w14:ligatures w14:val="none"/>
              </w:rPr>
            </w:pPr>
          </w:p>
          <w:p w14:paraId="2175CAF4" w14:textId="31E4109D" w:rsidR="00256029" w:rsidRPr="00444DCB" w:rsidRDefault="00256029" w:rsidP="00256029">
            <w:pPr>
              <w:spacing w:after="0" w:line="240" w:lineRule="auto"/>
              <w:jc w:val="both"/>
              <w:rPr>
                <w:rFonts w:ascii="Times New Roman" w:eastAsia="Cambria" w:hAnsi="Times New Roman" w:cs="Times New Roman"/>
                <w:kern w:val="0"/>
                <w:sz w:val="22"/>
                <w:szCs w:val="22"/>
                <w14:ligatures w14:val="none"/>
              </w:rPr>
            </w:pPr>
            <w:r w:rsidRPr="00444DCB">
              <w:rPr>
                <w:rFonts w:ascii="Times New Roman" w:eastAsia="Cambria" w:hAnsi="Times New Roman" w:cs="Times New Roman"/>
                <w:kern w:val="0"/>
                <w:sz w:val="22"/>
                <w:szCs w:val="22"/>
                <w14:ligatures w14:val="none"/>
              </w:rPr>
              <w:t xml:space="preserve">Одлуком о акредитацији </w:t>
            </w:r>
            <w:r w:rsidR="00031B50" w:rsidRPr="00444DCB">
              <w:rPr>
                <w:rFonts w:ascii="Times New Roman" w:eastAsia="Cambria" w:hAnsi="Times New Roman" w:cs="Times New Roman"/>
                <w:kern w:val="0"/>
                <w:sz w:val="22"/>
                <w:szCs w:val="22"/>
                <w14:ligatures w14:val="none"/>
              </w:rPr>
              <w:t>студијског програма Мастер академск</w:t>
            </w:r>
            <w:r w:rsidR="00556525" w:rsidRPr="00444DCB">
              <w:rPr>
                <w:rFonts w:ascii="Times New Roman" w:eastAsia="Cambria" w:hAnsi="Times New Roman" w:cs="Times New Roman"/>
                <w:kern w:val="0"/>
                <w:sz w:val="22"/>
                <w:szCs w:val="22"/>
                <w14:ligatures w14:val="none"/>
              </w:rPr>
              <w:t>их</w:t>
            </w:r>
            <w:r w:rsidR="00031B50" w:rsidRPr="00444DCB">
              <w:rPr>
                <w:rFonts w:ascii="Times New Roman" w:eastAsia="Cambria" w:hAnsi="Times New Roman" w:cs="Times New Roman"/>
                <w:kern w:val="0"/>
                <w:sz w:val="22"/>
                <w:szCs w:val="22"/>
                <w14:ligatures w14:val="none"/>
              </w:rPr>
              <w:t xml:space="preserve"> студиј</w:t>
            </w:r>
            <w:r w:rsidR="00556525" w:rsidRPr="00444DCB">
              <w:rPr>
                <w:rFonts w:ascii="Times New Roman" w:eastAsia="Cambria" w:hAnsi="Times New Roman" w:cs="Times New Roman"/>
                <w:kern w:val="0"/>
                <w:sz w:val="22"/>
                <w:szCs w:val="22"/>
                <w14:ligatures w14:val="none"/>
              </w:rPr>
              <w:t>а</w:t>
            </w:r>
            <w:r w:rsidR="00031B50" w:rsidRPr="00444DCB">
              <w:rPr>
                <w:rFonts w:ascii="Times New Roman" w:eastAsia="Cambria" w:hAnsi="Times New Roman" w:cs="Times New Roman"/>
                <w:kern w:val="0"/>
                <w:sz w:val="22"/>
                <w:szCs w:val="22"/>
                <w14:ligatures w14:val="none"/>
              </w:rPr>
              <w:t xml:space="preserve"> (МАС) Дефектологија (број: 612-00-00007/4/2021-03 од 06.09.2021. године)</w:t>
            </w:r>
            <w:r w:rsidRPr="00444DCB">
              <w:rPr>
                <w:rFonts w:ascii="Times New Roman" w:eastAsia="Cambria" w:hAnsi="Times New Roman" w:cs="Times New Roman"/>
                <w:kern w:val="0"/>
                <w:sz w:val="22"/>
                <w:szCs w:val="22"/>
                <w14:ligatures w14:val="none"/>
              </w:rPr>
              <w:t xml:space="preserve"> акредитовано је пет модула за </w:t>
            </w:r>
            <w:r w:rsidR="00031B50" w:rsidRPr="00444DCB">
              <w:rPr>
                <w:rFonts w:ascii="Times New Roman" w:eastAsia="Cambria" w:hAnsi="Times New Roman" w:cs="Times New Roman"/>
                <w:kern w:val="0"/>
                <w:sz w:val="22"/>
                <w:szCs w:val="22"/>
                <w14:ligatures w14:val="none"/>
              </w:rPr>
              <w:t xml:space="preserve">160 (стотину шездесет) студената. </w:t>
            </w:r>
            <w:r w:rsidRPr="00444DCB">
              <w:rPr>
                <w:rFonts w:ascii="Times New Roman" w:eastAsia="Cambria" w:hAnsi="Times New Roman" w:cs="Times New Roman"/>
                <w:kern w:val="0"/>
                <w:sz w:val="22"/>
                <w:szCs w:val="22"/>
                <w14:ligatures w14:val="none"/>
              </w:rPr>
              <w:t>П</w:t>
            </w:r>
            <w:r w:rsidR="00031B50" w:rsidRPr="00444DCB">
              <w:rPr>
                <w:rFonts w:ascii="Times New Roman" w:eastAsia="Cambria" w:hAnsi="Times New Roman" w:cs="Times New Roman"/>
                <w:kern w:val="0"/>
                <w:sz w:val="22"/>
                <w:szCs w:val="22"/>
                <w14:ligatures w14:val="none"/>
              </w:rPr>
              <w:t xml:space="preserve">о завршетку </w:t>
            </w:r>
            <w:r w:rsidR="0026530F" w:rsidRPr="00444DCB">
              <w:rPr>
                <w:rFonts w:ascii="Times New Roman" w:eastAsia="Cambria" w:hAnsi="Times New Roman" w:cs="Times New Roman"/>
                <w:kern w:val="0"/>
                <w:sz w:val="22"/>
                <w:szCs w:val="22"/>
                <w14:ligatures w14:val="none"/>
              </w:rPr>
              <w:t xml:space="preserve">мастер академских студија </w:t>
            </w:r>
            <w:r w:rsidR="00031B50" w:rsidRPr="00444DCB">
              <w:rPr>
                <w:rFonts w:ascii="Times New Roman" w:eastAsia="Cambria" w:hAnsi="Times New Roman" w:cs="Times New Roman"/>
                <w:kern w:val="0"/>
                <w:sz w:val="22"/>
                <w:szCs w:val="22"/>
                <w14:ligatures w14:val="none"/>
              </w:rPr>
              <w:t>студент стиче звање Мастер дефектолог. У зависности од завршеног модула у додатку дипломи садржано је и ближе одређење академског назива и то: мастер дефектолог – сметње и поремећаји вида; мастер дефектолог – сметње и поремећаји слуха; мастер дефектолог – моторичке сметње и поремећаји; мастер дефектолог – сензомоторичке сметње и поремећаји и мастер дефектолог – превенција и третман поремећаја понашања.</w:t>
            </w:r>
          </w:p>
          <w:p w14:paraId="04D07B34" w14:textId="02FC3739" w:rsidR="00EB3F5E" w:rsidRPr="00444DCB" w:rsidRDefault="001C0CFA" w:rsidP="0017420C">
            <w:pPr>
              <w:autoSpaceDE w:val="0"/>
              <w:spacing w:after="0" w:line="240" w:lineRule="auto"/>
              <w:jc w:val="both"/>
              <w:rPr>
                <w:rFonts w:ascii="Times New Roman" w:eastAsia="Cambria" w:hAnsi="Times New Roman" w:cs="Times New Roman"/>
                <w:kern w:val="0"/>
                <w:sz w:val="22"/>
                <w:szCs w:val="22"/>
                <w14:ligatures w14:val="none"/>
              </w:rPr>
            </w:pPr>
            <w:bookmarkStart w:id="4" w:name="_Hlk199589611"/>
            <w:r w:rsidRPr="00444DCB">
              <w:rPr>
                <w:rFonts w:ascii="Times New Roman" w:eastAsia="Cambria" w:hAnsi="Times New Roman" w:cs="Times New Roman"/>
                <w:kern w:val="0"/>
                <w:sz w:val="22"/>
                <w:szCs w:val="22"/>
                <w14:ligatures w14:val="none"/>
              </w:rPr>
              <w:t xml:space="preserve">Законом о високом образовању </w:t>
            </w:r>
            <w:r w:rsidR="00256029" w:rsidRPr="00444DCB">
              <w:rPr>
                <w:rFonts w:ascii="Times New Roman" w:eastAsia="Cambria" w:hAnsi="Times New Roman" w:cs="Times New Roman"/>
                <w:kern w:val="0"/>
                <w:sz w:val="22"/>
                <w:szCs w:val="22"/>
                <w14:ligatures w14:val="none"/>
              </w:rPr>
              <w:t>(</w:t>
            </w:r>
            <w:r w:rsidR="00256029" w:rsidRPr="00771413">
              <w:rPr>
                <w:rFonts w:ascii="Times New Roman" w:hAnsi="Times New Roman" w:cs="Times New Roman"/>
                <w:sz w:val="22"/>
                <w:szCs w:val="22"/>
              </w:rPr>
              <w:t>Службени гласник РС, бр. 88/2017, 73/2018, 27/2018 - др. закон, 67/2019, 6/2020 - др. закони, 11/2021 - аутентично тумачење, 67/2021, 67/2021 - др. Закон,</w:t>
            </w:r>
            <w:r w:rsidR="00256029" w:rsidRPr="00771413">
              <w:rPr>
                <w:rFonts w:ascii="Times New Roman" w:hAnsi="Times New Roman" w:cs="Times New Roman"/>
                <w:sz w:val="22"/>
                <w:szCs w:val="22"/>
                <w:lang w:val="sr-Latn-RS"/>
              </w:rPr>
              <w:t xml:space="preserve"> </w:t>
            </w:r>
            <w:r w:rsidR="00256029" w:rsidRPr="00771413">
              <w:rPr>
                <w:rFonts w:ascii="Times New Roman" w:hAnsi="Times New Roman" w:cs="Times New Roman"/>
                <w:sz w:val="22"/>
                <w:szCs w:val="22"/>
              </w:rPr>
              <w:t>76/2023 и 19/2025</w:t>
            </w:r>
            <w:r w:rsidRPr="00444DCB">
              <w:rPr>
                <w:rFonts w:ascii="Times New Roman" w:eastAsia="Cambria" w:hAnsi="Times New Roman" w:cs="Times New Roman"/>
                <w:kern w:val="0"/>
                <w:sz w:val="22"/>
                <w:szCs w:val="22"/>
                <w14:ligatures w14:val="none"/>
              </w:rPr>
              <w:t xml:space="preserve">) </w:t>
            </w:r>
            <w:bookmarkEnd w:id="4"/>
            <w:r w:rsidRPr="00444DCB">
              <w:rPr>
                <w:rFonts w:ascii="Times New Roman" w:eastAsia="Cambria" w:hAnsi="Times New Roman" w:cs="Times New Roman"/>
                <w:kern w:val="0"/>
                <w:sz w:val="22"/>
                <w:szCs w:val="22"/>
                <w14:ligatures w14:val="none"/>
              </w:rPr>
              <w:t>и Правилником о стандардима и поступку за акредитацију студијских програма („Службени гласник РС“, бр. 13</w:t>
            </w:r>
            <w:r w:rsidR="00771413">
              <w:rPr>
                <w:rFonts w:ascii="Times New Roman" w:eastAsia="Cambria" w:hAnsi="Times New Roman" w:cs="Times New Roman"/>
                <w:kern w:val="0"/>
                <w:sz w:val="22"/>
                <w:szCs w:val="22"/>
                <w14:ligatures w14:val="none"/>
              </w:rPr>
              <w:t>/</w:t>
            </w:r>
            <w:r w:rsidRPr="00444DCB">
              <w:rPr>
                <w:rFonts w:ascii="Times New Roman" w:eastAsia="Cambria" w:hAnsi="Times New Roman" w:cs="Times New Roman"/>
                <w:kern w:val="0"/>
                <w:sz w:val="22"/>
                <w:szCs w:val="22"/>
                <w14:ligatures w14:val="none"/>
              </w:rPr>
              <w:t>2019, 1</w:t>
            </w:r>
            <w:r w:rsidR="00771413">
              <w:rPr>
                <w:rFonts w:ascii="Times New Roman" w:eastAsia="Cambria" w:hAnsi="Times New Roman" w:cs="Times New Roman"/>
                <w:kern w:val="0"/>
                <w:sz w:val="22"/>
                <w:szCs w:val="22"/>
                <w14:ligatures w14:val="none"/>
              </w:rPr>
              <w:t>/</w:t>
            </w:r>
            <w:r w:rsidRPr="00444DCB">
              <w:rPr>
                <w:rFonts w:ascii="Times New Roman" w:eastAsia="Cambria" w:hAnsi="Times New Roman" w:cs="Times New Roman"/>
                <w:kern w:val="0"/>
                <w:sz w:val="22"/>
                <w:szCs w:val="22"/>
                <w14:ligatures w14:val="none"/>
              </w:rPr>
              <w:t>2021, 19</w:t>
            </w:r>
            <w:r w:rsidR="00771413">
              <w:rPr>
                <w:rFonts w:ascii="Times New Roman" w:eastAsia="Cambria" w:hAnsi="Times New Roman" w:cs="Times New Roman"/>
                <w:kern w:val="0"/>
                <w:sz w:val="22"/>
                <w:szCs w:val="22"/>
                <w14:ligatures w14:val="none"/>
              </w:rPr>
              <w:t>/</w:t>
            </w:r>
            <w:r w:rsidRPr="00444DCB">
              <w:rPr>
                <w:rFonts w:ascii="Times New Roman" w:eastAsia="Cambria" w:hAnsi="Times New Roman" w:cs="Times New Roman"/>
                <w:kern w:val="0"/>
                <w:sz w:val="22"/>
                <w:szCs w:val="22"/>
                <w14:ligatures w14:val="none"/>
              </w:rPr>
              <w:t>2021, 51</w:t>
            </w:r>
            <w:r w:rsidR="00771413">
              <w:rPr>
                <w:rFonts w:ascii="Times New Roman" w:eastAsia="Cambria" w:hAnsi="Times New Roman" w:cs="Times New Roman"/>
                <w:kern w:val="0"/>
                <w:sz w:val="22"/>
                <w:szCs w:val="22"/>
                <w14:ligatures w14:val="none"/>
              </w:rPr>
              <w:t>/</w:t>
            </w:r>
            <w:r w:rsidRPr="00444DCB">
              <w:rPr>
                <w:rFonts w:ascii="Times New Roman" w:eastAsia="Cambria" w:hAnsi="Times New Roman" w:cs="Times New Roman"/>
                <w:kern w:val="0"/>
                <w:sz w:val="22"/>
                <w:szCs w:val="22"/>
                <w14:ligatures w14:val="none"/>
              </w:rPr>
              <w:t>2023, 102</w:t>
            </w:r>
            <w:r w:rsidR="00771413">
              <w:rPr>
                <w:rFonts w:ascii="Times New Roman" w:eastAsia="Cambria" w:hAnsi="Times New Roman" w:cs="Times New Roman"/>
                <w:kern w:val="0"/>
                <w:sz w:val="22"/>
                <w:szCs w:val="22"/>
                <w14:ligatures w14:val="none"/>
              </w:rPr>
              <w:t>/</w:t>
            </w:r>
            <w:r w:rsidRPr="00444DCB">
              <w:rPr>
                <w:rFonts w:ascii="Times New Roman" w:eastAsia="Cambria" w:hAnsi="Times New Roman" w:cs="Times New Roman"/>
                <w:kern w:val="0"/>
                <w:sz w:val="22"/>
                <w:szCs w:val="22"/>
                <w14:ligatures w14:val="none"/>
              </w:rPr>
              <w:t xml:space="preserve">2023) </w:t>
            </w:r>
            <w:r w:rsidR="002156D9" w:rsidRPr="00444DCB">
              <w:rPr>
                <w:rFonts w:ascii="Times New Roman" w:eastAsia="Cambria" w:hAnsi="Times New Roman" w:cs="Times New Roman"/>
                <w:kern w:val="0"/>
                <w:sz w:val="22"/>
                <w:szCs w:val="22"/>
                <w14:ligatures w14:val="none"/>
              </w:rPr>
              <w:t>утврђени су сви елементи студијск</w:t>
            </w:r>
            <w:r w:rsidR="00256029" w:rsidRPr="00444DCB">
              <w:rPr>
                <w:rFonts w:ascii="Times New Roman" w:eastAsia="Cambria" w:hAnsi="Times New Roman" w:cs="Times New Roman"/>
                <w:kern w:val="0"/>
                <w:sz w:val="22"/>
                <w:szCs w:val="22"/>
                <w14:ligatures w14:val="none"/>
              </w:rPr>
              <w:t>ог</w:t>
            </w:r>
            <w:r w:rsidR="002156D9" w:rsidRPr="00444DCB">
              <w:rPr>
                <w:rFonts w:ascii="Times New Roman" w:eastAsia="Cambria" w:hAnsi="Times New Roman" w:cs="Times New Roman"/>
                <w:kern w:val="0"/>
                <w:sz w:val="22"/>
                <w:szCs w:val="22"/>
                <w14:ligatures w14:val="none"/>
              </w:rPr>
              <w:t xml:space="preserve"> програма. </w:t>
            </w:r>
          </w:p>
          <w:p w14:paraId="56899ABA" w14:textId="4D89C0FF" w:rsidR="00EB3F5E" w:rsidRPr="00444DCB" w:rsidRDefault="00EB3F5E" w:rsidP="001F284C">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444DCB">
              <w:rPr>
                <w:rFonts w:ascii="Times New Roman" w:eastAsia="Times New Roman" w:hAnsi="Times New Roman" w:cs="Times New Roman"/>
                <w:bCs/>
                <w:kern w:val="0"/>
                <w:sz w:val="22"/>
                <w:szCs w:val="22"/>
                <w:lang w:eastAsia="zh-CN"/>
                <w14:ligatures w14:val="none"/>
              </w:rPr>
              <w:t xml:space="preserve">За структуру, квалитет и реализацију циљева </w:t>
            </w:r>
            <w:bookmarkStart w:id="5" w:name="_Hlk198900953"/>
            <w:r w:rsidRPr="00444DCB">
              <w:rPr>
                <w:rFonts w:ascii="Times New Roman" w:eastAsia="Times New Roman" w:hAnsi="Times New Roman" w:cs="Times New Roman"/>
                <w:bCs/>
                <w:kern w:val="0"/>
                <w:sz w:val="22"/>
                <w:szCs w:val="22"/>
                <w:lang w:eastAsia="zh-CN"/>
                <w14:ligatures w14:val="none"/>
              </w:rPr>
              <w:t>мастер академских студија</w:t>
            </w:r>
            <w:r w:rsidR="00444DCB" w:rsidRPr="00444DCB">
              <w:rPr>
                <w:rFonts w:ascii="Times New Roman" w:eastAsia="Times New Roman" w:hAnsi="Times New Roman" w:cs="Times New Roman"/>
                <w:bCs/>
                <w:kern w:val="0"/>
                <w:sz w:val="22"/>
                <w:szCs w:val="22"/>
                <w:lang w:eastAsia="zh-CN"/>
                <w14:ligatures w14:val="none"/>
              </w:rPr>
              <w:t xml:space="preserve"> студијског програма</w:t>
            </w:r>
            <w:r w:rsidRPr="00444DCB">
              <w:rPr>
                <w:rFonts w:ascii="Times New Roman" w:eastAsia="Times New Roman" w:hAnsi="Times New Roman" w:cs="Times New Roman"/>
                <w:bCs/>
                <w:kern w:val="0"/>
                <w:sz w:val="22"/>
                <w:szCs w:val="22"/>
                <w:lang w:eastAsia="zh-CN"/>
                <w14:ligatures w14:val="none"/>
              </w:rPr>
              <w:t xml:space="preserve"> Дефектологија </w:t>
            </w:r>
            <w:bookmarkEnd w:id="5"/>
            <w:r w:rsidRPr="00444DCB">
              <w:rPr>
                <w:rFonts w:ascii="Times New Roman" w:eastAsia="Times New Roman" w:hAnsi="Times New Roman" w:cs="Times New Roman"/>
                <w:bCs/>
                <w:kern w:val="0"/>
                <w:sz w:val="22"/>
                <w:szCs w:val="22"/>
                <w:lang w:eastAsia="zh-CN"/>
                <w14:ligatures w14:val="none"/>
              </w:rPr>
              <w:t xml:space="preserve">одговорни су Наставно-научно веће, Комисија за праћење и унапређење наставе и други субјекти контроле квалитета. Поред тога, сваки наставник је одговоран за квалитет садржаја и остваривање циљева наставног предмета на коме је ангажован. Комисија за праћење и унапређење наставе анализира структуру </w:t>
            </w:r>
            <w:r w:rsidR="00444DCB" w:rsidRPr="00444DCB">
              <w:rPr>
                <w:rFonts w:ascii="Times New Roman" w:eastAsia="Times New Roman" w:hAnsi="Times New Roman" w:cs="Times New Roman"/>
                <w:bCs/>
                <w:kern w:val="0"/>
                <w:sz w:val="22"/>
                <w:szCs w:val="22"/>
                <w:lang w:eastAsia="zh-CN"/>
                <w14:ligatures w14:val="none"/>
              </w:rPr>
              <w:t>с</w:t>
            </w:r>
            <w:r w:rsidRPr="00444DCB">
              <w:rPr>
                <w:rFonts w:ascii="Times New Roman" w:eastAsia="Times New Roman" w:hAnsi="Times New Roman" w:cs="Times New Roman"/>
                <w:bCs/>
                <w:kern w:val="0"/>
                <w:sz w:val="22"/>
                <w:szCs w:val="22"/>
                <w:lang w:eastAsia="zh-CN"/>
                <w14:ligatures w14:val="none"/>
              </w:rPr>
              <w:t>тудијског програма, прати квалитет садржаја, усклађ</w:t>
            </w:r>
            <w:r w:rsidR="005A0E14">
              <w:rPr>
                <w:rFonts w:ascii="Times New Roman" w:eastAsia="Times New Roman" w:hAnsi="Times New Roman" w:cs="Times New Roman"/>
                <w:bCs/>
                <w:kern w:val="0"/>
                <w:sz w:val="22"/>
                <w:szCs w:val="22"/>
                <w:lang w:eastAsia="zh-CN"/>
                <w14:ligatures w14:val="none"/>
              </w:rPr>
              <w:t>еност садржаја и начина извођења</w:t>
            </w:r>
            <w:r w:rsidRPr="00444DCB">
              <w:rPr>
                <w:rFonts w:ascii="Times New Roman" w:eastAsia="Times New Roman" w:hAnsi="Times New Roman" w:cs="Times New Roman"/>
                <w:bCs/>
                <w:kern w:val="0"/>
                <w:sz w:val="22"/>
                <w:szCs w:val="22"/>
                <w:lang w:eastAsia="zh-CN"/>
                <w14:ligatures w14:val="none"/>
              </w:rPr>
              <w:t xml:space="preserve"> наставе са циљевима и </w:t>
            </w:r>
            <w:r w:rsidR="00444DCB" w:rsidRPr="00444DCB">
              <w:rPr>
                <w:rFonts w:ascii="Times New Roman" w:eastAsia="Times New Roman" w:hAnsi="Times New Roman" w:cs="Times New Roman"/>
                <w:bCs/>
                <w:kern w:val="0"/>
                <w:sz w:val="22"/>
                <w:szCs w:val="22"/>
                <w:lang w:eastAsia="zh-CN"/>
                <w14:ligatures w14:val="none"/>
              </w:rPr>
              <w:t>Наставно-научном</w:t>
            </w:r>
            <w:r w:rsidRPr="00444DCB">
              <w:rPr>
                <w:rFonts w:ascii="Times New Roman" w:eastAsia="Times New Roman" w:hAnsi="Times New Roman" w:cs="Times New Roman"/>
                <w:bCs/>
                <w:kern w:val="0"/>
                <w:sz w:val="22"/>
                <w:szCs w:val="22"/>
                <w:lang w:eastAsia="zh-CN"/>
                <w14:ligatures w14:val="none"/>
              </w:rPr>
              <w:t xml:space="preserve"> већу предлаже мере корекције и унапређења наставе у складу са дефинисаним циљевима </w:t>
            </w:r>
            <w:r w:rsidR="00444DCB" w:rsidRPr="00444DCB">
              <w:rPr>
                <w:rFonts w:ascii="Times New Roman" w:eastAsia="Times New Roman" w:hAnsi="Times New Roman" w:cs="Times New Roman"/>
                <w:bCs/>
                <w:kern w:val="0"/>
                <w:sz w:val="22"/>
                <w:szCs w:val="22"/>
                <w:lang w:eastAsia="zh-CN"/>
                <w14:ligatures w14:val="none"/>
              </w:rPr>
              <w:t>с</w:t>
            </w:r>
            <w:r w:rsidRPr="00444DCB">
              <w:rPr>
                <w:rFonts w:ascii="Times New Roman" w:eastAsia="Times New Roman" w:hAnsi="Times New Roman" w:cs="Times New Roman"/>
                <w:bCs/>
                <w:kern w:val="0"/>
                <w:sz w:val="22"/>
                <w:szCs w:val="22"/>
                <w:lang w:eastAsia="zh-CN"/>
                <w14:ligatures w14:val="none"/>
              </w:rPr>
              <w:t xml:space="preserve">тудијског програма. </w:t>
            </w:r>
            <w:r w:rsidR="00444DCB" w:rsidRPr="00444DCB">
              <w:rPr>
                <w:rFonts w:ascii="Times New Roman" w:eastAsia="Times New Roman" w:hAnsi="Times New Roman" w:cs="Times New Roman"/>
                <w:bCs/>
                <w:kern w:val="0"/>
                <w:sz w:val="22"/>
                <w:szCs w:val="22"/>
                <w:lang w:eastAsia="zh-CN"/>
                <w14:ligatures w14:val="none"/>
              </w:rPr>
              <w:t>Наставно-научно</w:t>
            </w:r>
            <w:r w:rsidRPr="00444DCB">
              <w:rPr>
                <w:rFonts w:ascii="Times New Roman" w:eastAsia="Times New Roman" w:hAnsi="Times New Roman" w:cs="Times New Roman"/>
                <w:bCs/>
                <w:kern w:val="0"/>
                <w:sz w:val="22"/>
                <w:szCs w:val="22"/>
                <w:lang w:eastAsia="zh-CN"/>
                <w14:ligatures w14:val="none"/>
              </w:rPr>
              <w:t xml:space="preserve"> веће разматра предлоге Комисије и одлучује о њиховом спровођењу. </w:t>
            </w:r>
          </w:p>
          <w:p w14:paraId="251FC614" w14:textId="010A34D7" w:rsidR="00472E1F" w:rsidRDefault="00444DCB" w:rsidP="00472E1F">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uz-Cyrl-UZ" w:eastAsia="zh-CN"/>
                <w14:ligatures w14:val="none"/>
              </w:rPr>
            </w:pPr>
            <w:r w:rsidRPr="00444DCB">
              <w:rPr>
                <w:rFonts w:ascii="Times New Roman" w:eastAsia="Cambria" w:hAnsi="Times New Roman" w:cs="Times New Roman"/>
                <w:kern w:val="0"/>
                <w:sz w:val="22"/>
                <w:szCs w:val="22"/>
                <w14:ligatures w14:val="none"/>
              </w:rPr>
              <w:t xml:space="preserve">Универзитет у Београду –  </w:t>
            </w:r>
            <w:r w:rsidR="00DE2B9A" w:rsidRPr="00444DCB">
              <w:rPr>
                <w:rFonts w:ascii="Times New Roman" w:eastAsia="Cambria" w:hAnsi="Times New Roman" w:cs="Times New Roman"/>
                <w:kern w:val="0"/>
                <w:sz w:val="22"/>
                <w:szCs w:val="22"/>
                <w14:ligatures w14:val="none"/>
              </w:rPr>
              <w:t>Факултет за специјалну едукацију и рехабилитацију акредитован је за извођење студијског програма Дефектологија на мастер академским студијама у трајању од једне школске године, обима 60 ЕСПБ</w:t>
            </w:r>
            <w:r w:rsidR="00620F7E">
              <w:rPr>
                <w:rFonts w:ascii="Times New Roman" w:eastAsia="Cambria" w:hAnsi="Times New Roman" w:cs="Times New Roman"/>
                <w:kern w:val="0"/>
                <w:sz w:val="22"/>
                <w:szCs w:val="22"/>
                <w:lang w:val="sr-Latn-RS"/>
                <w14:ligatures w14:val="none"/>
              </w:rPr>
              <w:t xml:space="preserve">, </w:t>
            </w:r>
            <w:r w:rsidR="00620F7E">
              <w:rPr>
                <w:rFonts w:ascii="Times New Roman" w:eastAsia="Cambria" w:hAnsi="Times New Roman" w:cs="Times New Roman"/>
                <w:kern w:val="0"/>
                <w:sz w:val="22"/>
                <w:szCs w:val="22"/>
                <w14:ligatures w14:val="none"/>
              </w:rPr>
              <w:t xml:space="preserve">што представља укупно оптерећење студената током године студија у износу од </w:t>
            </w:r>
            <w:r w:rsidR="00620F7E" w:rsidRPr="00620F7E">
              <w:rPr>
                <w:rFonts w:ascii="Times New Roman" w:eastAsia="Times New Roman" w:hAnsi="Times New Roman" w:cs="Times New Roman"/>
                <w:kern w:val="0"/>
                <w:sz w:val="22"/>
                <w:szCs w:val="22"/>
                <w:lang w:val="uz-Cyrl-UZ" w:eastAsia="zh-CN"/>
                <w14:ligatures w14:val="none"/>
              </w:rPr>
              <w:t>1500</w:t>
            </w:r>
            <w:r w:rsidR="00620F7E">
              <w:rPr>
                <w:rFonts w:ascii="Times New Roman" w:eastAsia="Times New Roman" w:hAnsi="Times New Roman" w:cs="Times New Roman"/>
                <w:kern w:val="0"/>
                <w:sz w:val="22"/>
                <w:szCs w:val="22"/>
                <w:lang w:val="uz-Cyrl-UZ" w:eastAsia="zh-CN"/>
                <w14:ligatures w14:val="none"/>
              </w:rPr>
              <w:t xml:space="preserve"> сати</w:t>
            </w:r>
            <w:r w:rsidR="00DE2B9A" w:rsidRPr="00444DCB">
              <w:rPr>
                <w:rFonts w:ascii="Times New Roman" w:eastAsia="Cambria" w:hAnsi="Times New Roman" w:cs="Times New Roman"/>
                <w:kern w:val="0"/>
                <w:sz w:val="22"/>
                <w:szCs w:val="22"/>
                <w14:ligatures w14:val="none"/>
              </w:rPr>
              <w:t xml:space="preserve">. </w:t>
            </w:r>
            <w:r w:rsidR="00DE2B9A" w:rsidRPr="001B7078">
              <w:rPr>
                <w:rFonts w:ascii="Times New Roman" w:eastAsia="Times New Roman" w:hAnsi="Times New Roman" w:cs="Times New Roman"/>
                <w:bCs/>
                <w:kern w:val="0"/>
                <w:sz w:val="22"/>
                <w:szCs w:val="22"/>
                <w:lang w:eastAsia="zh-CN"/>
                <w14:ligatures w14:val="none"/>
              </w:rPr>
              <w:t xml:space="preserve">Збир од 60 ЕСПБ </w:t>
            </w:r>
            <w:r w:rsidR="00620F7E" w:rsidRPr="00444DCB">
              <w:rPr>
                <w:rFonts w:ascii="Times New Roman" w:eastAsia="Cambria" w:hAnsi="Times New Roman" w:cs="Times New Roman"/>
                <w:kern w:val="0"/>
                <w:sz w:val="22"/>
                <w:szCs w:val="22"/>
                <w14:ligatures w14:val="none"/>
              </w:rPr>
              <w:t>(по 30 бодова у сваком семестру)</w:t>
            </w:r>
            <w:r w:rsidR="00620F7E">
              <w:rPr>
                <w:rFonts w:ascii="Times New Roman" w:eastAsia="Cambria" w:hAnsi="Times New Roman" w:cs="Times New Roman"/>
                <w:kern w:val="0"/>
                <w:sz w:val="22"/>
                <w:szCs w:val="22"/>
                <w:lang w:val="sr-Latn-RS"/>
                <w14:ligatures w14:val="none"/>
              </w:rPr>
              <w:t xml:space="preserve"> </w:t>
            </w:r>
            <w:r w:rsidR="00DE2B9A" w:rsidRPr="001B7078">
              <w:rPr>
                <w:rFonts w:ascii="Times New Roman" w:eastAsia="Times New Roman" w:hAnsi="Times New Roman" w:cs="Times New Roman"/>
                <w:bCs/>
                <w:kern w:val="0"/>
                <w:sz w:val="22"/>
                <w:szCs w:val="22"/>
                <w:lang w:eastAsia="zh-CN"/>
                <w14:ligatures w14:val="none"/>
              </w:rPr>
              <w:t xml:space="preserve">на студијском програму мастер академских студија Дефектологија одговара просечном укупном ангажовању студента у обиму 40-часовне радне недеље током једне школске године. Укупно ангажовање студента састоји се од: 1) активне наставе; 2) самосталног рада; 3) колоквијума; 4) </w:t>
            </w:r>
            <w:r w:rsidR="00DE2B9A" w:rsidRPr="00620F7E">
              <w:rPr>
                <w:rFonts w:ascii="Times New Roman" w:eastAsia="Times New Roman" w:hAnsi="Times New Roman" w:cs="Times New Roman"/>
                <w:bCs/>
                <w:kern w:val="0"/>
                <w:sz w:val="22"/>
                <w:szCs w:val="22"/>
                <w:lang w:eastAsia="zh-CN"/>
                <w14:ligatures w14:val="none"/>
              </w:rPr>
              <w:t xml:space="preserve">стручне праксе; 5) студијско-истраживачког рада; 6) испита; 7) израде предмета завршног рада; 8) завршног рада; 9) других видова ангажовања, у складу с општим актом Факултета (члан 90, Статут Факултета бр. 30/72, од 2024. године). </w:t>
            </w:r>
            <w:r w:rsidR="008F5E08" w:rsidRPr="00620F7E">
              <w:rPr>
                <w:rFonts w:ascii="Times New Roman" w:eastAsia="Cambria" w:hAnsi="Times New Roman" w:cs="Times New Roman"/>
                <w:kern w:val="0"/>
                <w:sz w:val="22"/>
                <w:szCs w:val="22"/>
                <w14:ligatures w14:val="none"/>
              </w:rPr>
              <w:t>Сваки пре</w:t>
            </w:r>
            <w:r w:rsidR="00301ABD">
              <w:rPr>
                <w:rFonts w:ascii="Times New Roman" w:eastAsia="Cambria" w:hAnsi="Times New Roman" w:cs="Times New Roman"/>
                <w:kern w:val="0"/>
                <w:sz w:val="22"/>
                <w:szCs w:val="22"/>
                <w14:ligatures w14:val="none"/>
              </w:rPr>
              <w:t>дмет на мастер академским</w:t>
            </w:r>
            <w:r w:rsidR="008F5E08" w:rsidRPr="00620F7E">
              <w:rPr>
                <w:rFonts w:ascii="Times New Roman" w:eastAsia="Cambria" w:hAnsi="Times New Roman" w:cs="Times New Roman"/>
                <w:kern w:val="0"/>
                <w:sz w:val="22"/>
                <w:szCs w:val="22"/>
                <w14:ligatures w14:val="none"/>
              </w:rPr>
              <w:t xml:space="preserve"> студијама студијског програма Дефектологија исказан је бројем ЕСПБ бодова, </w:t>
            </w:r>
            <w:r w:rsidR="00620F7E" w:rsidRPr="00620F7E">
              <w:rPr>
                <w:rFonts w:ascii="Times New Roman" w:eastAsia="Times New Roman" w:hAnsi="Times New Roman" w:cs="Times New Roman"/>
                <w:kern w:val="0"/>
                <w:sz w:val="22"/>
                <w:szCs w:val="22"/>
                <w:lang w:val="uz-Cyrl-UZ" w:eastAsia="zh-CN"/>
                <w14:ligatures w14:val="none"/>
              </w:rPr>
              <w:t>при чему један ЕСПБ вреди 25 сати укупног рада студента на свим активностима везаним за савладавање градива, укључујући и све облике провере знања.</w:t>
            </w:r>
            <w:r w:rsidR="00297C48">
              <w:rPr>
                <w:rFonts w:ascii="Times New Roman" w:eastAsia="Times New Roman" w:hAnsi="Times New Roman" w:cs="Times New Roman"/>
                <w:kern w:val="0"/>
                <w:sz w:val="22"/>
                <w:szCs w:val="22"/>
                <w:lang w:val="uz-Cyrl-UZ" w:eastAsia="zh-CN"/>
                <w14:ligatures w14:val="none"/>
              </w:rPr>
              <w:t xml:space="preserve"> </w:t>
            </w:r>
            <w:r w:rsidR="00297C48" w:rsidRPr="00620F7E">
              <w:rPr>
                <w:rFonts w:ascii="Times New Roman" w:eastAsia="Times New Roman" w:hAnsi="Times New Roman" w:cs="Times New Roman"/>
                <w:kern w:val="0"/>
                <w:sz w:val="22"/>
                <w:szCs w:val="22"/>
                <w14:ligatures w14:val="none"/>
              </w:rPr>
              <w:t>Укупан број часова активне наставе на студијском програму износи 600 часова активне наставе, односно 300 часова по семестру. Активна настава на студијском програму мастер академских студија Дефектологија реализује се кроз предавања, вежбе и студијски истраживачки рад.</w:t>
            </w:r>
            <w:r w:rsidR="00297C48" w:rsidRPr="00FD0FFD">
              <w:rPr>
                <w:rFonts w:ascii="Times New Roman" w:eastAsia="Times New Roman" w:hAnsi="Times New Roman" w:cs="Times New Roman"/>
                <w:bCs/>
                <w:kern w:val="0"/>
                <w:sz w:val="22"/>
                <w:szCs w:val="22"/>
                <w:lang w:val="sr-Cyrl-CS" w:eastAsia="zh-CN"/>
                <w14:ligatures w14:val="none"/>
              </w:rPr>
              <w:t xml:space="preserve"> Настава се реализује током 30 радних недеља годишње. </w:t>
            </w:r>
            <w:r w:rsidR="00297C48" w:rsidRPr="00FD0FFD">
              <w:rPr>
                <w:rFonts w:ascii="Times New Roman" w:eastAsia="Times New Roman" w:hAnsi="Times New Roman" w:cs="Times New Roman"/>
                <w:kern w:val="0"/>
                <w:sz w:val="22"/>
                <w:szCs w:val="22"/>
                <w:lang w:val="uz-Cyrl-UZ" w:eastAsia="zh-CN"/>
                <w14:ligatures w14:val="none"/>
              </w:rPr>
              <w:t xml:space="preserve">Задовољени су критеријуми </w:t>
            </w:r>
            <w:r w:rsidR="00297C48" w:rsidRPr="00FD0FFD">
              <w:rPr>
                <w:rFonts w:ascii="Times New Roman" w:eastAsia="Times New Roman" w:hAnsi="Times New Roman" w:cs="Times New Roman"/>
                <w:kern w:val="0"/>
                <w:sz w:val="22"/>
                <w:szCs w:val="22"/>
                <w:lang w:val="ru-RU" w:eastAsia="zh-CN"/>
                <w14:ligatures w14:val="none"/>
              </w:rPr>
              <w:t>према којима студент мора имати најмање 20 часова активне наставе недељно (600 на годишњем нивоу)</w:t>
            </w:r>
            <w:r w:rsidR="00297C48">
              <w:rPr>
                <w:rFonts w:ascii="Times New Roman" w:eastAsia="Times New Roman" w:hAnsi="Times New Roman" w:cs="Times New Roman"/>
                <w:kern w:val="0"/>
                <w:sz w:val="22"/>
                <w:szCs w:val="22"/>
                <w:lang w:val="ru-RU" w:eastAsia="zh-CN"/>
                <w14:ligatures w14:val="none"/>
              </w:rPr>
              <w:t xml:space="preserve">, али не више од </w:t>
            </w:r>
            <w:r w:rsidR="00297C48" w:rsidRPr="00FD0FFD">
              <w:rPr>
                <w:rFonts w:ascii="Times New Roman" w:eastAsia="Times New Roman" w:hAnsi="Times New Roman" w:cs="Times New Roman"/>
                <w:kern w:val="0"/>
                <w:sz w:val="22"/>
                <w:szCs w:val="22"/>
                <w:lang w:val="ru-RU" w:eastAsia="zh-CN"/>
                <w14:ligatures w14:val="none"/>
              </w:rPr>
              <w:t>од</w:t>
            </w:r>
            <w:r w:rsidR="00297C48" w:rsidRPr="00FD0FFD">
              <w:rPr>
                <w:rFonts w:ascii="Times New Roman" w:eastAsia="Times New Roman" w:hAnsi="Times New Roman" w:cs="Times New Roman"/>
                <w:kern w:val="0"/>
                <w:sz w:val="22"/>
                <w:szCs w:val="22"/>
                <w:lang w:val="sr-Latn-RS" w:eastAsia="zh-CN"/>
                <w14:ligatures w14:val="none"/>
              </w:rPr>
              <w:t xml:space="preserve"> </w:t>
            </w:r>
            <w:r w:rsidR="00297C48" w:rsidRPr="00FD0FFD">
              <w:rPr>
                <w:rFonts w:ascii="Times New Roman" w:eastAsia="Times New Roman" w:hAnsi="Times New Roman" w:cs="Times New Roman"/>
                <w:kern w:val="0"/>
                <w:sz w:val="22"/>
                <w:szCs w:val="22"/>
                <w:lang w:val="ru-RU" w:eastAsia="zh-CN"/>
                <w14:ligatures w14:val="none"/>
              </w:rPr>
              <w:t>30 часова активне наставе недељно.</w:t>
            </w:r>
            <w:r w:rsidR="00D131FF">
              <w:rPr>
                <w:rFonts w:ascii="Times New Roman" w:eastAsia="Times New Roman" w:hAnsi="Times New Roman" w:cs="Times New Roman"/>
                <w:bCs/>
                <w:kern w:val="0"/>
                <w:sz w:val="22"/>
                <w:szCs w:val="22"/>
                <w:lang w:val="ru-RU" w:eastAsia="zh-CN"/>
                <w14:ligatures w14:val="none"/>
              </w:rPr>
              <w:t xml:space="preserve"> </w:t>
            </w:r>
            <w:r w:rsidR="00620F7E" w:rsidRPr="00D131FF">
              <w:rPr>
                <w:rFonts w:ascii="Times New Roman" w:eastAsia="Cambria" w:hAnsi="Times New Roman" w:cs="Times New Roman"/>
                <w:kern w:val="0"/>
                <w:sz w:val="22"/>
                <w:szCs w:val="22"/>
                <w14:ligatures w14:val="none"/>
              </w:rPr>
              <w:t>С</w:t>
            </w:r>
            <w:r w:rsidR="008F5E08" w:rsidRPr="00D131FF">
              <w:rPr>
                <w:rFonts w:ascii="Times New Roman" w:eastAsia="Times New Roman" w:hAnsi="Times New Roman" w:cs="Times New Roman"/>
                <w:kern w:val="0"/>
                <w:sz w:val="22"/>
                <w:szCs w:val="22"/>
                <w14:ligatures w14:val="none"/>
              </w:rPr>
              <w:t>труктура студијског програма садржи распоред обавезних и изборних предмета, као и курикулуме за сваки предмет.</w:t>
            </w:r>
            <w:r w:rsidR="003803A8" w:rsidRPr="00D131FF">
              <w:rPr>
                <w:rFonts w:ascii="Times New Roman" w:eastAsia="Times New Roman" w:hAnsi="Times New Roman" w:cs="Times New Roman"/>
                <w:kern w:val="0"/>
                <w:sz w:val="22"/>
                <w:szCs w:val="22"/>
                <w14:ligatures w14:val="none"/>
              </w:rPr>
              <w:t xml:space="preserve"> Курикулум студијског програма Дефектологија чини 41 наставни предмет, од којих се један обавезни предмет</w:t>
            </w:r>
            <w:r w:rsidR="00F50A15">
              <w:rPr>
                <w:rFonts w:ascii="Times New Roman" w:eastAsia="Times New Roman" w:hAnsi="Times New Roman" w:cs="Times New Roman"/>
                <w:kern w:val="0"/>
                <w:sz w:val="22"/>
                <w:szCs w:val="22"/>
                <w14:ligatures w14:val="none"/>
              </w:rPr>
              <w:t xml:space="preserve"> (</w:t>
            </w:r>
            <w:r w:rsidR="00F50A15" w:rsidRPr="00F50A15">
              <w:rPr>
                <w:rFonts w:ascii="Times New Roman" w:eastAsia="Times New Roman" w:hAnsi="Times New Roman" w:cs="Times New Roman"/>
                <w:kern w:val="0"/>
                <w:sz w:val="22"/>
                <w:szCs w:val="22"/>
                <w14:ligatures w14:val="none"/>
              </w:rPr>
              <w:t>Методологија научног истраживања у друштвено-хуманистичким наука</w:t>
            </w:r>
            <w:r w:rsidR="00F50A15">
              <w:rPr>
                <w:rFonts w:ascii="Times New Roman" w:eastAsia="Times New Roman" w:hAnsi="Times New Roman" w:cs="Times New Roman"/>
                <w:kern w:val="0"/>
                <w:sz w:val="22"/>
                <w:szCs w:val="22"/>
                <w14:ligatures w14:val="none"/>
              </w:rPr>
              <w:t>)</w:t>
            </w:r>
            <w:r w:rsidR="003803A8" w:rsidRPr="00D131FF">
              <w:rPr>
                <w:rFonts w:ascii="Times New Roman" w:eastAsia="Times New Roman" w:hAnsi="Times New Roman" w:cs="Times New Roman"/>
                <w:kern w:val="0"/>
                <w:sz w:val="22"/>
                <w:szCs w:val="22"/>
                <w14:ligatures w14:val="none"/>
              </w:rPr>
              <w:t xml:space="preserve"> слуша на свим модулима студијских програма, два изборна предмета су заједничка за два модула, док је 38 предмета специфично за по један модул студијског програма. Сви предмети су једносеместрални. Бодовна вредност сваког предмета утврђена је на основу фонда часова и предвиђених обавеза студената и износи 6 ЕСПБ бодова. </w:t>
            </w:r>
            <w:r w:rsidR="00472E1F" w:rsidRPr="00FD0FFD">
              <w:rPr>
                <w:rFonts w:ascii="Times New Roman" w:eastAsia="Times New Roman" w:hAnsi="Times New Roman" w:cs="Times New Roman"/>
                <w:bCs/>
                <w:kern w:val="0"/>
                <w:sz w:val="22"/>
                <w:szCs w:val="22"/>
                <w:lang w:val="uz-Cyrl-UZ" w:eastAsia="zh-CN"/>
                <w14:ligatures w14:val="none"/>
              </w:rPr>
              <w:t xml:space="preserve">Број ЕСПБ за сваки предмет </w:t>
            </w:r>
            <w:r w:rsidR="00472E1F">
              <w:rPr>
                <w:rFonts w:ascii="Times New Roman" w:eastAsia="Times New Roman" w:hAnsi="Times New Roman" w:cs="Times New Roman"/>
                <w:bCs/>
                <w:kern w:val="0"/>
                <w:sz w:val="22"/>
                <w:szCs w:val="22"/>
                <w:lang w:val="uz-Cyrl-UZ" w:eastAsia="zh-CN"/>
                <w14:ligatures w14:val="none"/>
              </w:rPr>
              <w:t>с</w:t>
            </w:r>
            <w:r w:rsidR="00472E1F" w:rsidRPr="00FD0FFD">
              <w:rPr>
                <w:rFonts w:ascii="Times New Roman" w:eastAsia="Times New Roman" w:hAnsi="Times New Roman" w:cs="Times New Roman"/>
                <w:bCs/>
                <w:kern w:val="0"/>
                <w:sz w:val="22"/>
                <w:szCs w:val="22"/>
                <w:lang w:val="uz-Cyrl-UZ" w:eastAsia="zh-CN"/>
                <w14:ligatures w14:val="none"/>
              </w:rPr>
              <w:t>тудијског програма мастер академских студија</w:t>
            </w:r>
            <w:r w:rsidR="00472E1F">
              <w:rPr>
                <w:rFonts w:ascii="Times New Roman" w:eastAsia="Times New Roman" w:hAnsi="Times New Roman" w:cs="Times New Roman"/>
                <w:bCs/>
                <w:kern w:val="0"/>
                <w:sz w:val="22"/>
                <w:szCs w:val="22"/>
                <w:lang w:val="uz-Cyrl-UZ" w:eastAsia="zh-CN"/>
                <w14:ligatures w14:val="none"/>
              </w:rPr>
              <w:t xml:space="preserve"> </w:t>
            </w:r>
            <w:r w:rsidR="00472E1F">
              <w:rPr>
                <w:rFonts w:ascii="Times New Roman" w:eastAsia="Times New Roman" w:hAnsi="Times New Roman" w:cs="Times New Roman"/>
                <w:bCs/>
                <w:kern w:val="0"/>
                <w:sz w:val="22"/>
                <w:szCs w:val="22"/>
                <w:lang w:val="uz-Cyrl-UZ" w:eastAsia="zh-CN"/>
                <w14:ligatures w14:val="none"/>
              </w:rPr>
              <w:lastRenderedPageBreak/>
              <w:t>студијског програма Дефектологија</w:t>
            </w:r>
            <w:r w:rsidR="00472E1F" w:rsidRPr="00FD0FFD">
              <w:rPr>
                <w:rFonts w:ascii="Times New Roman" w:eastAsia="Times New Roman" w:hAnsi="Times New Roman" w:cs="Times New Roman"/>
                <w:bCs/>
                <w:kern w:val="0"/>
                <w:sz w:val="22"/>
                <w:szCs w:val="22"/>
                <w:lang w:val="uz-Cyrl-UZ" w:eastAsia="zh-CN"/>
                <w14:ligatures w14:val="none"/>
              </w:rPr>
              <w:t xml:space="preserve"> </w:t>
            </w:r>
            <w:r w:rsidR="00472E1F">
              <w:rPr>
                <w:rFonts w:ascii="Times New Roman" w:eastAsia="Times New Roman" w:hAnsi="Times New Roman" w:cs="Times New Roman"/>
                <w:bCs/>
                <w:kern w:val="0"/>
                <w:sz w:val="22"/>
                <w:szCs w:val="22"/>
                <w:lang w:val="uz-Cyrl-UZ" w:eastAsia="zh-CN"/>
                <w14:ligatures w14:val="none"/>
              </w:rPr>
              <w:t>исказан је</w:t>
            </w:r>
            <w:r w:rsidR="00472E1F" w:rsidRPr="00FD0FFD">
              <w:rPr>
                <w:rFonts w:ascii="Times New Roman" w:eastAsia="Times New Roman" w:hAnsi="Times New Roman" w:cs="Times New Roman"/>
                <w:bCs/>
                <w:kern w:val="0"/>
                <w:sz w:val="22"/>
                <w:szCs w:val="22"/>
                <w:lang w:val="uz-Cyrl-UZ" w:eastAsia="zh-CN"/>
                <w14:ligatures w14:val="none"/>
              </w:rPr>
              <w:t xml:space="preserve"> </w:t>
            </w:r>
            <w:r w:rsidR="00472E1F">
              <w:rPr>
                <w:rFonts w:ascii="Times New Roman" w:eastAsia="Times New Roman" w:hAnsi="Times New Roman" w:cs="Times New Roman"/>
                <w:bCs/>
                <w:kern w:val="0"/>
                <w:sz w:val="22"/>
                <w:szCs w:val="22"/>
                <w:lang w:val="uz-Cyrl-UZ" w:eastAsia="zh-CN"/>
                <w14:ligatures w14:val="none"/>
              </w:rPr>
              <w:t>на сајту Факултета</w:t>
            </w:r>
            <w:r w:rsidR="00472E1F" w:rsidRPr="00FD0FFD">
              <w:rPr>
                <w:rFonts w:ascii="Times New Roman" w:eastAsia="Times New Roman" w:hAnsi="Times New Roman" w:cs="Times New Roman"/>
                <w:bCs/>
                <w:kern w:val="0"/>
                <w:sz w:val="22"/>
                <w:szCs w:val="22"/>
                <w:lang w:val="uz-Cyrl-UZ" w:eastAsia="zh-CN"/>
                <w14:ligatures w14:val="none"/>
              </w:rPr>
              <w:t xml:space="preserve"> (</w:t>
            </w:r>
            <w:hyperlink r:id="rId9" w:history="1">
              <w:r w:rsidR="00472E1F" w:rsidRPr="00B67BF4">
                <w:rPr>
                  <w:rStyle w:val="Hyperlink"/>
                  <w:rFonts w:ascii="Times New Roman" w:eastAsia="Times New Roman" w:hAnsi="Times New Roman" w:cs="Times New Roman"/>
                  <w:bCs/>
                  <w:kern w:val="0"/>
                  <w:sz w:val="22"/>
                  <w:szCs w:val="22"/>
                  <w:lang w:val="uz-Cyrl-UZ" w:eastAsia="zh-CN"/>
                  <w14:ligatures w14:val="none"/>
                </w:rPr>
                <w:t>https://www.fasper.bg.ac.rs/stud_programi/master-studije/defektologija.html</w:t>
              </w:r>
            </w:hyperlink>
            <w:r w:rsidR="00472E1F" w:rsidRPr="00FD0FFD">
              <w:rPr>
                <w:rFonts w:ascii="Times New Roman" w:eastAsia="Times New Roman" w:hAnsi="Times New Roman" w:cs="Times New Roman"/>
                <w:bCs/>
                <w:kern w:val="0"/>
                <w:sz w:val="22"/>
                <w:szCs w:val="22"/>
                <w:lang w:val="uz-Cyrl-UZ" w:eastAsia="zh-CN"/>
                <w14:ligatures w14:val="none"/>
              </w:rPr>
              <w:t>).</w:t>
            </w:r>
            <w:r w:rsidR="00472E1F">
              <w:rPr>
                <w:rFonts w:ascii="Times New Roman" w:eastAsia="Times New Roman" w:hAnsi="Times New Roman" w:cs="Times New Roman"/>
                <w:bCs/>
                <w:kern w:val="0"/>
                <w:sz w:val="22"/>
                <w:szCs w:val="22"/>
                <w:lang w:val="uz-Cyrl-UZ" w:eastAsia="zh-CN"/>
                <w14:ligatures w14:val="none"/>
              </w:rPr>
              <w:t xml:space="preserve"> </w:t>
            </w:r>
          </w:p>
          <w:p w14:paraId="248DEC6C" w14:textId="71A75188" w:rsidR="00472E1F" w:rsidRPr="00472E1F" w:rsidRDefault="00472E1F" w:rsidP="00472E1F">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eastAsia="zh-CN"/>
                <w14:ligatures w14:val="none"/>
              </w:rPr>
            </w:pPr>
            <w:r w:rsidRPr="00FD0FFD">
              <w:rPr>
                <w:rFonts w:ascii="Times New Roman" w:eastAsia="Times New Roman" w:hAnsi="Times New Roman" w:cs="Times New Roman"/>
                <w:bCs/>
                <w:kern w:val="0"/>
                <w:sz w:val="22"/>
                <w:szCs w:val="22"/>
                <w:lang w:val="uz-Cyrl-UZ" w:eastAsia="zh-CN"/>
                <w14:ligatures w14:val="none"/>
              </w:rPr>
              <w:t>Део мера за смањив</w:t>
            </w:r>
            <w:r w:rsidR="00986322">
              <w:rPr>
                <w:rFonts w:ascii="Times New Roman" w:eastAsia="Times New Roman" w:hAnsi="Times New Roman" w:cs="Times New Roman"/>
                <w:bCs/>
                <w:kern w:val="0"/>
                <w:sz w:val="22"/>
                <w:szCs w:val="22"/>
                <w:lang w:val="uz-Cyrl-UZ" w:eastAsia="zh-CN"/>
                <w14:ligatures w14:val="none"/>
              </w:rPr>
              <w:t>ање стопе неуспешности на испит</w:t>
            </w:r>
            <w:r w:rsidRPr="00FD0FFD">
              <w:rPr>
                <w:rFonts w:ascii="Times New Roman" w:eastAsia="Times New Roman" w:hAnsi="Times New Roman" w:cs="Times New Roman"/>
                <w:bCs/>
                <w:kern w:val="0"/>
                <w:sz w:val="22"/>
                <w:szCs w:val="22"/>
                <w:lang w:val="uz-Cyrl-UZ" w:eastAsia="zh-CN"/>
                <w14:ligatures w14:val="none"/>
              </w:rPr>
              <w:t xml:space="preserve">има је увођење додатних испитних рокова у складу са Законом. </w:t>
            </w:r>
            <w:r w:rsidRPr="00FD0FFD">
              <w:rPr>
                <w:rFonts w:ascii="Times New Roman" w:eastAsia="Times New Roman" w:hAnsi="Times New Roman" w:cs="Times New Roman"/>
                <w:bCs/>
                <w:kern w:val="0"/>
                <w:sz w:val="22"/>
                <w:szCs w:val="22"/>
                <w:lang w:eastAsia="zh-CN"/>
                <w14:ligatures w14:val="none"/>
              </w:rPr>
              <w:t>Осим тога, током трајања наставе, на захтев студената организују се додатни термини за консултације.</w:t>
            </w:r>
          </w:p>
          <w:p w14:paraId="5194D83C" w14:textId="06CAF9F7" w:rsidR="00620F7E" w:rsidRDefault="003803A8" w:rsidP="00DE2B9A">
            <w:pPr>
              <w:suppressAutoHyphens/>
              <w:autoSpaceDE w:val="0"/>
              <w:spacing w:after="0" w:line="240" w:lineRule="auto"/>
              <w:jc w:val="both"/>
              <w:rPr>
                <w:rFonts w:ascii="Times New Roman" w:eastAsia="Times New Roman" w:hAnsi="Times New Roman" w:cs="Times New Roman"/>
                <w:kern w:val="0"/>
                <w:sz w:val="22"/>
                <w:szCs w:val="22"/>
                <w14:ligatures w14:val="none"/>
              </w:rPr>
            </w:pPr>
            <w:r w:rsidRPr="00D131FF">
              <w:rPr>
                <w:rFonts w:ascii="Times New Roman" w:eastAsia="Times New Roman" w:hAnsi="Times New Roman" w:cs="Times New Roman"/>
                <w:kern w:val="0"/>
                <w:sz w:val="22"/>
                <w:szCs w:val="22"/>
                <w14:ligatures w14:val="none"/>
              </w:rPr>
              <w:t xml:space="preserve">За сваки изборни предмет постоји листа од </w:t>
            </w:r>
            <w:r w:rsidR="00D131FF">
              <w:rPr>
                <w:rFonts w:ascii="Times New Roman" w:eastAsia="Times New Roman" w:hAnsi="Times New Roman" w:cs="Times New Roman"/>
                <w:kern w:val="0"/>
                <w:sz w:val="22"/>
                <w:szCs w:val="22"/>
                <w14:ligatures w14:val="none"/>
              </w:rPr>
              <w:t>два или три предмета (у зависности од модула)</w:t>
            </w:r>
            <w:r w:rsidR="00F50A15">
              <w:rPr>
                <w:rFonts w:ascii="Times New Roman" w:eastAsia="Times New Roman" w:hAnsi="Times New Roman" w:cs="Times New Roman"/>
                <w:kern w:val="0"/>
                <w:sz w:val="22"/>
                <w:szCs w:val="22"/>
                <w14:ligatures w14:val="none"/>
              </w:rPr>
              <w:t xml:space="preserve"> и подељени су у три или четири изборна блока, из којих студент бира по један предмет</w:t>
            </w:r>
            <w:r w:rsidRPr="00D131FF">
              <w:rPr>
                <w:rFonts w:ascii="Times New Roman" w:eastAsia="Times New Roman" w:hAnsi="Times New Roman" w:cs="Times New Roman"/>
                <w:kern w:val="0"/>
                <w:sz w:val="22"/>
                <w:szCs w:val="22"/>
                <w14:ligatures w14:val="none"/>
              </w:rPr>
              <w:t xml:space="preserve">. </w:t>
            </w:r>
            <w:r w:rsidR="00F50A15">
              <w:rPr>
                <w:rFonts w:ascii="Times New Roman" w:eastAsia="Times New Roman" w:hAnsi="Times New Roman" w:cs="Times New Roman"/>
                <w:kern w:val="0"/>
                <w:sz w:val="22"/>
                <w:szCs w:val="22"/>
                <w14:ligatures w14:val="none"/>
              </w:rPr>
              <w:t>Три</w:t>
            </w:r>
            <w:r w:rsidR="00D131FF">
              <w:rPr>
                <w:rFonts w:ascii="Times New Roman" w:eastAsia="Times New Roman" w:hAnsi="Times New Roman" w:cs="Times New Roman"/>
                <w:kern w:val="0"/>
                <w:sz w:val="22"/>
                <w:szCs w:val="22"/>
                <w14:ligatures w14:val="none"/>
              </w:rPr>
              <w:t xml:space="preserve"> модула имају два обавез</w:t>
            </w:r>
            <w:r w:rsidR="00D2747C">
              <w:rPr>
                <w:rFonts w:ascii="Times New Roman" w:eastAsia="Times New Roman" w:hAnsi="Times New Roman" w:cs="Times New Roman"/>
                <w:kern w:val="0"/>
                <w:sz w:val="22"/>
                <w:szCs w:val="22"/>
                <w14:ligatures w14:val="none"/>
              </w:rPr>
              <w:t>н</w:t>
            </w:r>
            <w:r w:rsidR="00D131FF">
              <w:rPr>
                <w:rFonts w:ascii="Times New Roman" w:eastAsia="Times New Roman" w:hAnsi="Times New Roman" w:cs="Times New Roman"/>
                <w:kern w:val="0"/>
                <w:sz w:val="22"/>
                <w:szCs w:val="22"/>
                <w14:ligatures w14:val="none"/>
              </w:rPr>
              <w:t xml:space="preserve">а предмета, док је на </w:t>
            </w:r>
            <w:r w:rsidR="00F50A15">
              <w:rPr>
                <w:rFonts w:ascii="Times New Roman" w:eastAsia="Times New Roman" w:hAnsi="Times New Roman" w:cs="Times New Roman"/>
                <w:kern w:val="0"/>
                <w:sz w:val="22"/>
                <w:szCs w:val="22"/>
                <w14:ligatures w14:val="none"/>
              </w:rPr>
              <w:t>два</w:t>
            </w:r>
            <w:r w:rsidR="00D131FF">
              <w:rPr>
                <w:rFonts w:ascii="Times New Roman" w:eastAsia="Times New Roman" w:hAnsi="Times New Roman" w:cs="Times New Roman"/>
                <w:kern w:val="0"/>
                <w:sz w:val="22"/>
                <w:szCs w:val="22"/>
                <w14:ligatures w14:val="none"/>
              </w:rPr>
              <w:t xml:space="preserve"> модула предвиђен по један изборни предмет. </w:t>
            </w:r>
            <w:r w:rsidR="00F50A15">
              <w:rPr>
                <w:rFonts w:ascii="Times New Roman" w:eastAsia="Times New Roman" w:hAnsi="Times New Roman" w:cs="Times New Roman"/>
                <w:kern w:val="0"/>
                <w:sz w:val="22"/>
                <w:szCs w:val="22"/>
                <w14:ligatures w14:val="none"/>
              </w:rPr>
              <w:t xml:space="preserve">Изборни предмети су заступљени са 18 (30,0%) или 24 (40,0%) </w:t>
            </w:r>
            <w:r w:rsidR="00F50A15" w:rsidRPr="00FD0FFD">
              <w:rPr>
                <w:rFonts w:ascii="Times New Roman" w:eastAsia="Times New Roman" w:hAnsi="Times New Roman" w:cs="Times New Roman"/>
                <w:kern w:val="0"/>
                <w:sz w:val="22"/>
                <w:szCs w:val="22"/>
                <w:lang w:val="ru-RU" w:eastAsia="zh-CN"/>
                <w14:ligatures w14:val="none"/>
              </w:rPr>
              <w:t>ЕСПБ</w:t>
            </w:r>
            <w:r w:rsidR="00F50A15">
              <w:rPr>
                <w:rFonts w:ascii="Times New Roman" w:eastAsia="Times New Roman" w:hAnsi="Times New Roman" w:cs="Times New Roman"/>
                <w:kern w:val="0"/>
                <w:sz w:val="22"/>
                <w:szCs w:val="22"/>
                <w:lang w:val="ru-RU" w:eastAsia="zh-CN"/>
                <w14:ligatures w14:val="none"/>
              </w:rPr>
              <w:t xml:space="preserve"> бода, док су обавезни предмети заступљени са 12 (20,0%) или 6 (10,0%) </w:t>
            </w:r>
            <w:r w:rsidR="00F50A15" w:rsidRPr="00FD0FFD">
              <w:rPr>
                <w:rFonts w:ascii="Times New Roman" w:eastAsia="Times New Roman" w:hAnsi="Times New Roman" w:cs="Times New Roman"/>
                <w:kern w:val="0"/>
                <w:sz w:val="22"/>
                <w:szCs w:val="22"/>
                <w:lang w:val="ru-RU" w:eastAsia="zh-CN"/>
                <w14:ligatures w14:val="none"/>
              </w:rPr>
              <w:t>ЕСПБ</w:t>
            </w:r>
            <w:r w:rsidR="00F50A15">
              <w:rPr>
                <w:rFonts w:ascii="Times New Roman" w:eastAsia="Times New Roman" w:hAnsi="Times New Roman" w:cs="Times New Roman"/>
                <w:kern w:val="0"/>
                <w:sz w:val="22"/>
                <w:szCs w:val="22"/>
                <w:lang w:val="ru-RU" w:eastAsia="zh-CN"/>
                <w14:ligatures w14:val="none"/>
              </w:rPr>
              <w:t xml:space="preserve">. </w:t>
            </w:r>
            <w:r w:rsidRPr="00D131FF">
              <w:rPr>
                <w:rFonts w:ascii="Times New Roman" w:eastAsia="Times New Roman" w:hAnsi="Times New Roman" w:cs="Times New Roman"/>
                <w:kern w:val="0"/>
                <w:sz w:val="22"/>
                <w:szCs w:val="22"/>
                <w14:ligatures w14:val="none"/>
              </w:rPr>
              <w:t>У другом семестру предвиђена је израда Студијског истраживачког рада (11 ЕСПБ бодова), рад на Предмету завршног рада (11 ЕСПБ бодова), обављање Стручне праксе (3 ЕСПБ бодова) и израда Завршног рада (5 ЕСПБ бодова).</w:t>
            </w:r>
            <w:r w:rsidR="00DE2B9A" w:rsidRPr="00D131FF">
              <w:rPr>
                <w:rFonts w:ascii="Times New Roman" w:eastAsia="Times New Roman" w:hAnsi="Times New Roman" w:cs="Times New Roman"/>
                <w:kern w:val="0"/>
                <w:sz w:val="22"/>
                <w:szCs w:val="22"/>
                <w14:ligatures w14:val="none"/>
              </w:rPr>
              <w:t xml:space="preserve"> </w:t>
            </w:r>
            <w:r w:rsidR="00F50A15" w:rsidRPr="00D131FF">
              <w:rPr>
                <w:rFonts w:ascii="Times New Roman" w:eastAsia="Times New Roman" w:hAnsi="Times New Roman" w:cs="Times New Roman"/>
                <w:kern w:val="0"/>
                <w:sz w:val="22"/>
                <w:szCs w:val="22"/>
                <w14:ligatures w14:val="none"/>
              </w:rPr>
              <w:t>Студијск</w:t>
            </w:r>
            <w:r w:rsidR="00F50A15">
              <w:rPr>
                <w:rFonts w:ascii="Times New Roman" w:eastAsia="Times New Roman" w:hAnsi="Times New Roman" w:cs="Times New Roman"/>
                <w:kern w:val="0"/>
                <w:sz w:val="22"/>
                <w:szCs w:val="22"/>
                <w14:ligatures w14:val="none"/>
              </w:rPr>
              <w:t>и</w:t>
            </w:r>
            <w:r w:rsidR="00F50A15" w:rsidRPr="00D131FF">
              <w:rPr>
                <w:rFonts w:ascii="Times New Roman" w:eastAsia="Times New Roman" w:hAnsi="Times New Roman" w:cs="Times New Roman"/>
                <w:kern w:val="0"/>
                <w:sz w:val="22"/>
                <w:szCs w:val="22"/>
                <w14:ligatures w14:val="none"/>
              </w:rPr>
              <w:t xml:space="preserve"> истраживачк</w:t>
            </w:r>
            <w:r w:rsidR="00F50A15">
              <w:rPr>
                <w:rFonts w:ascii="Times New Roman" w:eastAsia="Times New Roman" w:hAnsi="Times New Roman" w:cs="Times New Roman"/>
                <w:kern w:val="0"/>
                <w:sz w:val="22"/>
                <w:szCs w:val="22"/>
                <w14:ligatures w14:val="none"/>
              </w:rPr>
              <w:t>и</w:t>
            </w:r>
            <w:r w:rsidR="00F50A15" w:rsidRPr="00D131FF">
              <w:rPr>
                <w:rFonts w:ascii="Times New Roman" w:eastAsia="Times New Roman" w:hAnsi="Times New Roman" w:cs="Times New Roman"/>
                <w:kern w:val="0"/>
                <w:sz w:val="22"/>
                <w:szCs w:val="22"/>
                <w14:ligatures w14:val="none"/>
              </w:rPr>
              <w:t xml:space="preserve"> рад</w:t>
            </w:r>
            <w:r w:rsidR="00F50A15">
              <w:rPr>
                <w:rFonts w:ascii="Times New Roman" w:eastAsia="Times New Roman" w:hAnsi="Times New Roman" w:cs="Times New Roman"/>
                <w:kern w:val="0"/>
                <w:sz w:val="22"/>
                <w:szCs w:val="22"/>
                <w14:ligatures w14:val="none"/>
              </w:rPr>
              <w:t xml:space="preserve"> и Предмет завршног рада чине по 18,33% оптерећења студената, Стручна пракса 5,0%, а израда Завршног рада 8,33%.</w:t>
            </w:r>
          </w:p>
          <w:p w14:paraId="6B8937E8" w14:textId="585604E1" w:rsidR="0082535D" w:rsidRPr="009975CC" w:rsidRDefault="0082535D" w:rsidP="0082535D">
            <w:pPr>
              <w:autoSpaceDE w:val="0"/>
              <w:spacing w:after="0" w:line="240" w:lineRule="auto"/>
              <w:jc w:val="both"/>
              <w:rPr>
                <w:rFonts w:ascii="Times New Roman" w:eastAsia="Times New Roman" w:hAnsi="Times New Roman" w:cs="Times New Roman"/>
                <w:kern w:val="0"/>
                <w:sz w:val="22"/>
                <w:szCs w:val="22"/>
                <w14:ligatures w14:val="none"/>
              </w:rPr>
            </w:pPr>
            <w:r w:rsidRPr="009975CC">
              <w:rPr>
                <w:rFonts w:ascii="Times New Roman" w:eastAsia="Times New Roman" w:hAnsi="Times New Roman" w:cs="Times New Roman"/>
                <w:kern w:val="0"/>
                <w:sz w:val="22"/>
                <w:szCs w:val="22"/>
                <w14:ligatures w14:val="none"/>
              </w:rPr>
              <w:t>Процедура пријаве, оцене и одбране завршног мастер рада дефинисана је Правилником о мастер академским студијама, који је доступан на сајту Факултета.</w:t>
            </w:r>
            <w:r w:rsidRPr="009975CC">
              <w:rPr>
                <w:rFonts w:ascii="Source Sans Pro" w:hAnsi="Source Sans Pro"/>
                <w:shd w:val="clear" w:color="auto" w:fill="E9E9E9"/>
              </w:rPr>
              <w:t xml:space="preserve"> </w:t>
            </w:r>
            <w:r w:rsidRPr="009975CC">
              <w:rPr>
                <w:rFonts w:ascii="Times New Roman" w:eastAsia="Times New Roman" w:hAnsi="Times New Roman" w:cs="Times New Roman"/>
                <w:kern w:val="0"/>
                <w:sz w:val="22"/>
                <w:szCs w:val="22"/>
                <w14:ligatures w14:val="none"/>
              </w:rPr>
              <w:t xml:space="preserve">Завршни рад је самосталан теоријско-истраживачки рад студента. Израђује се у писаној форми и треба да садржи све елементе научног рада. Студент може да пријави тему завршног рада у другом семестру школске године у којој је уписао мастер академске студије. Одбрана завршног рада је јавна и реализује се пред комисијом за одбрану и оцену мастер рада, која има најмање три члана из реда наставника и сарадника Факултета, при чему највише један члан комисије може бити сарадник у звању асистента или асистент са докторатом. Најмање један члан Комисије мора бити из уже научне области из које се изводи настава на студијском програму/модулу на ком је пријављена тема мастер рада. </w:t>
            </w:r>
            <w:r w:rsidRPr="009975CC">
              <w:rPr>
                <w:rFonts w:ascii="Times New Roman" w:eastAsia="Times New Roman" w:hAnsi="Times New Roman" w:cs="Times New Roman"/>
                <w:bCs/>
                <w:kern w:val="0"/>
                <w:sz w:val="22"/>
                <w:szCs w:val="22"/>
                <w:lang w:val="ru-RU" w:eastAsia="zh-CN"/>
                <w14:ligatures w14:val="none"/>
              </w:rPr>
              <w:t>Детаљан опис захтева које завршни рад треба да испуни у погледу академске методологије, формалних аспеката, практичне оријентације и критеријума оцењивања дат је у силабусу завршног рада (</w:t>
            </w:r>
            <w:r w:rsidRPr="009975CC">
              <w:rPr>
                <w:rFonts w:ascii="Times New Roman" w:hAnsi="Times New Roman" w:cs="Times New Roman"/>
                <w:sz w:val="22"/>
                <w:szCs w:val="22"/>
              </w:rPr>
              <w:t>https://www.fasper.bg.ac.rs/downloads/2023/AKREDITACIJA2021-raspored_predmeta/MAS/Defektologija/Prevencija%20i%20tretman%20poremecaja%20ponasanja/pdfs/Zavrsni_rad.pdf</w:t>
            </w:r>
            <w:r w:rsidRPr="009975CC">
              <w:rPr>
                <w:rFonts w:ascii="Times New Roman" w:eastAsia="Times New Roman" w:hAnsi="Times New Roman" w:cs="Times New Roman"/>
                <w:bCs/>
                <w:kern w:val="0"/>
                <w:sz w:val="22"/>
                <w:szCs w:val="22"/>
                <w:lang w:val="ru-RU" w:eastAsia="zh-CN"/>
                <w14:ligatures w14:val="none"/>
              </w:rPr>
              <w:t xml:space="preserve">) и </w:t>
            </w:r>
            <w:r w:rsidRPr="009975CC">
              <w:rPr>
                <w:rFonts w:ascii="Times New Roman" w:eastAsia="Times New Roman" w:hAnsi="Times New Roman" w:cs="Times New Roman"/>
                <w:bCs/>
                <w:kern w:val="0"/>
                <w:sz w:val="22"/>
                <w:szCs w:val="22"/>
                <w:lang w:eastAsia="zh-CN"/>
                <w14:ligatures w14:val="none"/>
              </w:rPr>
              <w:t xml:space="preserve">Правилнику о мастер академским студијама (бр. 3/56-1, од 2023. године, </w:t>
            </w:r>
            <w:r w:rsidRPr="009975CC">
              <w:rPr>
                <w:rFonts w:ascii="Times New Roman" w:hAnsi="Times New Roman" w:cs="Times New Roman"/>
                <w:sz w:val="22"/>
                <w:szCs w:val="22"/>
                <w:lang w:val="ru-RU"/>
              </w:rPr>
              <w:t xml:space="preserve"> </w:t>
            </w:r>
            <w:hyperlink r:id="rId10" w:history="1">
              <w:r w:rsidRPr="009975CC">
                <w:rPr>
                  <w:rStyle w:val="Hyperlink"/>
                  <w:rFonts w:ascii="Times New Roman" w:eastAsia="Times New Roman" w:hAnsi="Times New Roman" w:cs="Times New Roman"/>
                  <w:bCs/>
                  <w:color w:val="auto"/>
                  <w:kern w:val="0"/>
                  <w:sz w:val="22"/>
                  <w:szCs w:val="22"/>
                  <w:lang w:eastAsia="zh-CN"/>
                  <w14:ligatures w14:val="none"/>
                </w:rPr>
                <w:t>https://www.fasper.bg.ac.rs/pravna_akta/fakultet/2023/20230425_1-Pravilnik_o_MAS.pdf</w:t>
              </w:r>
            </w:hyperlink>
            <w:r w:rsidRPr="009975CC">
              <w:rPr>
                <w:rFonts w:ascii="Times New Roman" w:eastAsia="Times New Roman" w:hAnsi="Times New Roman" w:cs="Times New Roman"/>
                <w:bCs/>
                <w:kern w:val="0"/>
                <w:sz w:val="22"/>
                <w:szCs w:val="22"/>
                <w:lang w:eastAsia="zh-CN"/>
                <w14:ligatures w14:val="none"/>
              </w:rPr>
              <w:t>)</w:t>
            </w:r>
            <w:r w:rsidRPr="009975CC">
              <w:rPr>
                <w:rFonts w:ascii="Times New Roman" w:eastAsia="Times New Roman" w:hAnsi="Times New Roman" w:cs="Times New Roman"/>
                <w:bCs/>
                <w:kern w:val="0"/>
                <w:sz w:val="22"/>
                <w:szCs w:val="22"/>
                <w:lang w:val="ru-RU" w:eastAsia="zh-CN"/>
                <w14:ligatures w14:val="none"/>
              </w:rPr>
              <w:t>, који су доступни на сајту Факултета.</w:t>
            </w:r>
          </w:p>
          <w:p w14:paraId="6DAD6ED8" w14:textId="540AB8B8" w:rsidR="00472E1F" w:rsidRPr="00472E1F" w:rsidRDefault="00DE2B9A" w:rsidP="00B67A7C">
            <w:pPr>
              <w:suppressAutoHyphens/>
              <w:autoSpaceDE w:val="0"/>
              <w:spacing w:after="0" w:line="240" w:lineRule="auto"/>
              <w:jc w:val="both"/>
              <w:rPr>
                <w:rFonts w:ascii="Times New Roman" w:eastAsia="Cambria" w:hAnsi="Times New Roman" w:cs="Times New Roman"/>
                <w:kern w:val="0"/>
                <w:sz w:val="22"/>
                <w:szCs w:val="22"/>
                <w14:ligatures w14:val="none"/>
              </w:rPr>
            </w:pPr>
            <w:r w:rsidRPr="001B7078">
              <w:rPr>
                <w:rFonts w:ascii="Times New Roman" w:eastAsia="Times New Roman" w:hAnsi="Times New Roman" w:cs="Times New Roman"/>
                <w:bCs/>
                <w:kern w:val="0"/>
                <w:sz w:val="22"/>
                <w:szCs w:val="22"/>
                <w:lang w:val="ru-RU" w:eastAsia="zh-CN"/>
                <w14:ligatures w14:val="none"/>
              </w:rPr>
              <w:t>У структури студијског програма мастер академских студија</w:t>
            </w:r>
            <w:r w:rsidR="00D2747C">
              <w:rPr>
                <w:rFonts w:ascii="Times New Roman" w:eastAsia="Times New Roman" w:hAnsi="Times New Roman" w:cs="Times New Roman"/>
                <w:bCs/>
                <w:kern w:val="0"/>
                <w:sz w:val="22"/>
                <w:szCs w:val="22"/>
                <w:lang w:val="ru-RU" w:eastAsia="zh-CN"/>
                <w14:ligatures w14:val="none"/>
              </w:rPr>
              <w:t xml:space="preserve"> студиј</w:t>
            </w:r>
            <w:r w:rsidR="001B7078" w:rsidRPr="001B7078">
              <w:rPr>
                <w:rFonts w:ascii="Times New Roman" w:eastAsia="Times New Roman" w:hAnsi="Times New Roman" w:cs="Times New Roman"/>
                <w:bCs/>
                <w:kern w:val="0"/>
                <w:sz w:val="22"/>
                <w:szCs w:val="22"/>
                <w:lang w:val="ru-RU" w:eastAsia="zh-CN"/>
                <w14:ligatures w14:val="none"/>
              </w:rPr>
              <w:t>ског програма Дефектологија</w:t>
            </w:r>
            <w:r w:rsidRPr="001B7078">
              <w:rPr>
                <w:rFonts w:ascii="Times New Roman" w:eastAsia="Times New Roman" w:hAnsi="Times New Roman" w:cs="Times New Roman"/>
                <w:bCs/>
                <w:kern w:val="0"/>
                <w:sz w:val="22"/>
                <w:szCs w:val="22"/>
                <w:lang w:val="ru-RU" w:eastAsia="zh-CN"/>
                <w14:ligatures w14:val="none"/>
              </w:rPr>
              <w:t xml:space="preserve"> су заступљени академско-опште образовни, научно-стручни, стручно апликативни и теоријско методолошки предмети. Проценат академско-образовних предмета на свим модулима износи 10,0%, док се заступљеност осталих врста предмета разликује у односу на модул те се креће од 31,67% до 46,67% (научно-стручни), од 23,33% до 38,33% (стручно-апликативни) и од 15,0% до 20,0% (теоријско методолошки). </w:t>
            </w:r>
            <w:r w:rsidRPr="001B7078">
              <w:rPr>
                <w:rFonts w:ascii="Times New Roman" w:eastAsia="Cambria" w:hAnsi="Times New Roman" w:cs="Times New Roman"/>
                <w:kern w:val="0"/>
                <w:sz w:val="22"/>
                <w:szCs w:val="22"/>
                <w14:ligatures w14:val="none"/>
              </w:rPr>
              <w:t xml:space="preserve">На пример на модулу Сметње и поремећаји слуха пропорција ових предмета је следећа: </w:t>
            </w:r>
            <w:r w:rsidRPr="001B7078">
              <w:rPr>
                <w:rFonts w:ascii="Times New Roman" w:eastAsia="Times New Roman" w:hAnsi="Times New Roman"/>
                <w:sz w:val="22"/>
                <w:szCs w:val="22"/>
                <w:lang w:val="sr-Cyrl-CS" w:eastAsia="sr-Latn-CS"/>
              </w:rPr>
              <w:t>академско-општеобразовни (10,0%)</w:t>
            </w:r>
            <w:r w:rsidRPr="001B7078">
              <w:rPr>
                <w:rFonts w:ascii="Times New Roman" w:eastAsia="Times New Roman" w:hAnsi="Times New Roman"/>
                <w:sz w:val="22"/>
                <w:szCs w:val="22"/>
                <w:lang w:val="ru-RU" w:eastAsia="sr-Latn-CS"/>
              </w:rPr>
              <w:t xml:space="preserve">, </w:t>
            </w:r>
            <w:r w:rsidRPr="001B7078">
              <w:rPr>
                <w:rFonts w:ascii="Times New Roman" w:eastAsia="Times New Roman" w:hAnsi="Times New Roman"/>
                <w:sz w:val="22"/>
                <w:szCs w:val="22"/>
                <w:lang w:eastAsia="sr-Latn-CS"/>
              </w:rPr>
              <w:t>т</w:t>
            </w:r>
            <w:r w:rsidRPr="001B7078">
              <w:rPr>
                <w:rFonts w:ascii="Times New Roman" w:eastAsia="Times New Roman" w:hAnsi="Times New Roman"/>
                <w:sz w:val="22"/>
                <w:szCs w:val="22"/>
                <w:lang w:val="sr-Latn-CS" w:eastAsia="sr-Latn-CS"/>
              </w:rPr>
              <w:t>еоријско-методолошки</w:t>
            </w:r>
            <w:r w:rsidRPr="001B7078">
              <w:rPr>
                <w:rFonts w:ascii="Times New Roman" w:eastAsia="Times New Roman" w:hAnsi="Times New Roman"/>
                <w:sz w:val="22"/>
                <w:szCs w:val="22"/>
                <w:lang w:eastAsia="sr-Latn-CS"/>
              </w:rPr>
              <w:t xml:space="preserve"> (20,0%)</w:t>
            </w:r>
            <w:r w:rsidRPr="001B7078">
              <w:rPr>
                <w:rFonts w:ascii="Times New Roman" w:eastAsia="Times New Roman" w:hAnsi="Times New Roman"/>
                <w:sz w:val="22"/>
                <w:szCs w:val="22"/>
                <w:lang w:val="ru-RU" w:eastAsia="sr-Latn-CS"/>
              </w:rPr>
              <w:t xml:space="preserve">, </w:t>
            </w:r>
            <w:r w:rsidRPr="001B7078">
              <w:rPr>
                <w:rFonts w:ascii="Times New Roman" w:eastAsia="Times New Roman" w:hAnsi="Times New Roman"/>
                <w:sz w:val="22"/>
                <w:szCs w:val="22"/>
                <w:lang w:eastAsia="sr-Latn-CS"/>
              </w:rPr>
              <w:t>н</w:t>
            </w:r>
            <w:r w:rsidRPr="001B7078">
              <w:rPr>
                <w:rFonts w:ascii="Times New Roman" w:eastAsia="Times New Roman" w:hAnsi="Times New Roman"/>
                <w:sz w:val="22"/>
                <w:szCs w:val="22"/>
                <w:lang w:val="sr-Latn-CS" w:eastAsia="sr-Latn-CS"/>
              </w:rPr>
              <w:t>аучно стручни</w:t>
            </w:r>
            <w:r w:rsidRPr="001B7078">
              <w:rPr>
                <w:rFonts w:ascii="Times New Roman" w:eastAsia="Times New Roman" w:hAnsi="Times New Roman"/>
                <w:sz w:val="22"/>
                <w:szCs w:val="22"/>
                <w:lang w:eastAsia="sr-Latn-CS"/>
              </w:rPr>
              <w:t xml:space="preserve"> (46,67%) и с</w:t>
            </w:r>
            <w:r w:rsidRPr="001B7078">
              <w:rPr>
                <w:rFonts w:ascii="Times New Roman" w:eastAsia="Times New Roman" w:hAnsi="Times New Roman"/>
                <w:sz w:val="22"/>
                <w:szCs w:val="22"/>
                <w:lang w:val="sr-Latn-CS" w:eastAsia="sr-Latn-CS"/>
              </w:rPr>
              <w:t>тручно апликативни</w:t>
            </w:r>
            <w:r w:rsidRPr="001B7078">
              <w:rPr>
                <w:rFonts w:ascii="Times New Roman" w:eastAsia="Cambria" w:hAnsi="Times New Roman" w:cs="Times New Roman"/>
                <w:kern w:val="0"/>
                <w:sz w:val="22"/>
                <w:szCs w:val="22"/>
                <w14:ligatures w14:val="none"/>
              </w:rPr>
              <w:t xml:space="preserve"> предмети (23,33%).</w:t>
            </w:r>
          </w:p>
          <w:p w14:paraId="10E91516" w14:textId="44543621" w:rsidR="00B67A7C" w:rsidRPr="001B7078" w:rsidRDefault="00EB3F5E" w:rsidP="00B67A7C">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1B7078">
              <w:rPr>
                <w:rFonts w:ascii="Times New Roman" w:eastAsia="Times New Roman" w:hAnsi="Times New Roman" w:cs="Times New Roman"/>
                <w:bCs/>
                <w:kern w:val="0"/>
                <w:sz w:val="22"/>
                <w:szCs w:val="22"/>
                <w:lang w:eastAsia="zh-CN"/>
                <w14:ligatures w14:val="none"/>
              </w:rPr>
              <w:t xml:space="preserve">Комисија за праћење и унапређење наставе континуирано прати </w:t>
            </w:r>
            <w:r w:rsidRPr="001B7078">
              <w:rPr>
                <w:rFonts w:ascii="Times New Roman" w:eastAsia="Times New Roman" w:hAnsi="Times New Roman" w:cs="Times New Roman"/>
                <w:bCs/>
                <w:kern w:val="0"/>
                <w:sz w:val="22"/>
                <w:szCs w:val="22"/>
                <w:lang w:val="ru-RU" w:eastAsia="zh-CN"/>
                <w14:ligatures w14:val="none"/>
              </w:rPr>
              <w:t>однос општеобразовних, научно и стручно-апликативних и теоријско-методолошких предмета који је дефинисан акредитованим Студијским програмом, разматра предлоге евентуалних измена и процењује њихов утицај на поменути однос.</w:t>
            </w:r>
          </w:p>
          <w:p w14:paraId="2D1E4921" w14:textId="2DBA419E" w:rsidR="00463641" w:rsidRDefault="00782C7C" w:rsidP="00B67A7C">
            <w:pPr>
              <w:suppressAutoHyphens/>
              <w:autoSpaceDE w:val="0"/>
              <w:spacing w:after="0" w:line="240" w:lineRule="auto"/>
              <w:jc w:val="both"/>
              <w:rPr>
                <w:rFonts w:ascii="Times New Roman" w:eastAsia="Times New Roman" w:hAnsi="Times New Roman" w:cs="Times New Roman"/>
                <w:bCs/>
                <w:kern w:val="0"/>
                <w:sz w:val="22"/>
                <w:szCs w:val="22"/>
                <w:lang w:val="sr-Latn-RS" w:eastAsia="zh-CN"/>
                <w14:ligatures w14:val="none"/>
              </w:rPr>
            </w:pPr>
            <w:r w:rsidRPr="00463641">
              <w:rPr>
                <w:rFonts w:ascii="Times New Roman" w:eastAsia="Times New Roman" w:hAnsi="Times New Roman" w:cs="Times New Roman"/>
                <w:bCs/>
                <w:kern w:val="0"/>
                <w:sz w:val="22"/>
                <w:szCs w:val="22"/>
                <w:lang w:val="ru-RU" w:eastAsia="zh-CN"/>
                <w14:ligatures w14:val="none"/>
              </w:rPr>
              <w:t>Основни циљеви студијског програма мастер академских студија Дефектологија</w:t>
            </w:r>
            <w:r w:rsidRPr="00463641">
              <w:rPr>
                <w:rFonts w:ascii="Times New Roman" w:eastAsia="Times New Roman" w:hAnsi="Times New Roman" w:cs="Times New Roman"/>
                <w:bCs/>
                <w:kern w:val="0"/>
                <w:sz w:val="22"/>
                <w:szCs w:val="22"/>
                <w:lang w:val="sr-Cyrl-CS" w:eastAsia="zh-CN"/>
                <w14:ligatures w14:val="none"/>
              </w:rPr>
              <w:t xml:space="preserve"> су</w:t>
            </w:r>
            <w:r w:rsidR="00B67A7C" w:rsidRPr="00463641">
              <w:rPr>
                <w:rFonts w:ascii="Times New Roman" w:eastAsia="Times New Roman" w:hAnsi="Times New Roman" w:cs="Times New Roman"/>
                <w:bCs/>
                <w:kern w:val="0"/>
                <w:sz w:val="22"/>
                <w:szCs w:val="22"/>
                <w:lang w:val="sr-Cyrl-CS" w:eastAsia="zh-CN"/>
                <w14:ligatures w14:val="none"/>
              </w:rPr>
              <w:t xml:space="preserve">: </w:t>
            </w:r>
            <w:r w:rsidRPr="00463641">
              <w:rPr>
                <w:rFonts w:ascii="Times New Roman" w:eastAsia="Times New Roman" w:hAnsi="Times New Roman" w:cs="Times New Roman"/>
                <w:bCs/>
                <w:kern w:val="0"/>
                <w:sz w:val="22"/>
                <w:szCs w:val="22"/>
                <w:lang w:val="sr-Cyrl-CS" w:eastAsia="zh-CN"/>
                <w14:ligatures w14:val="none"/>
              </w:rPr>
              <w:t xml:space="preserve"> </w:t>
            </w:r>
            <w:r w:rsidR="00B67A7C" w:rsidRPr="00463641">
              <w:rPr>
                <w:rFonts w:ascii="Times New Roman" w:eastAsia="Times New Roman" w:hAnsi="Times New Roman" w:cs="Times New Roman"/>
                <w:bCs/>
                <w:kern w:val="0"/>
                <w:sz w:val="22"/>
                <w:szCs w:val="22"/>
                <w:lang w:val="ru-RU" w:eastAsia="zh-CN"/>
                <w14:ligatures w14:val="none"/>
              </w:rPr>
              <w:t xml:space="preserve">овладавање методама превенције, процене и ране интервенције у дефектологији; стицање знања и вештина за самостално креирање и реализацију програма рехабилитације, третмана, васпитања, образовања и професионалног оспособљавања особа са ометеношћу и поремећајима понашања; </w:t>
            </w:r>
            <w:r w:rsidR="00B67A7C" w:rsidRPr="00463641">
              <w:rPr>
                <w:rFonts w:ascii="Times New Roman" w:eastAsia="Times New Roman" w:hAnsi="Times New Roman" w:cs="Times New Roman"/>
                <w:bCs/>
                <w:kern w:val="0"/>
                <w:sz w:val="22"/>
                <w:szCs w:val="22"/>
                <w:lang w:val="en-US" w:eastAsia="zh-CN"/>
                <w14:ligatures w14:val="none"/>
              </w:rPr>
              <w:t>o</w:t>
            </w:r>
            <w:r w:rsidR="00B67A7C" w:rsidRPr="00463641">
              <w:rPr>
                <w:rFonts w:ascii="Times New Roman" w:eastAsia="Times New Roman" w:hAnsi="Times New Roman" w:cs="Times New Roman"/>
                <w:bCs/>
                <w:kern w:val="0"/>
                <w:sz w:val="22"/>
                <w:szCs w:val="22"/>
                <w:lang w:val="ru-RU" w:eastAsia="zh-CN"/>
                <w14:ligatures w14:val="none"/>
              </w:rPr>
              <w:t xml:space="preserve">владавање приступима у истраживању сметњи и поремећаја вида, слуха, моторичким и сензомоторичким сметњама и поремећајима и поремећајима понашања; савладавање садржаја програма рехабилитације и образовања, кроз специфичне приступе у раду са особама са ометеношћу и поремећајима понашања; оспособљавање за тимски рад у контексту заједничког деловања са сродним струкама; оспособљавање за критичко промишљање у областима студијског програма Дефектологија; развијање академских вештина неопходних за професионално деловање и континуирано стручно усавршавање; оспособљавање </w:t>
            </w:r>
            <w:r w:rsidR="00B67A7C" w:rsidRPr="00463641">
              <w:rPr>
                <w:rFonts w:ascii="Times New Roman" w:eastAsia="Times New Roman" w:hAnsi="Times New Roman" w:cs="Times New Roman"/>
                <w:bCs/>
                <w:kern w:val="0"/>
                <w:sz w:val="22"/>
                <w:szCs w:val="22"/>
                <w:lang w:val="ru-RU" w:eastAsia="zh-CN"/>
                <w14:ligatures w14:val="none"/>
              </w:rPr>
              <w:lastRenderedPageBreak/>
              <w:t xml:space="preserve">за презентовање властитог рада и постигнутих резултата научној и стручној јавности; оспособљавање за индивидуални и групни саветодавни рад, као и за интервенције у кризним ситуацијама; овладавање знањима о формалној и неформалној социјалној контроли и међународним стандардима у области реаговања на криминал; и оспособљавање за истраживање и рад у области дефектологије. </w:t>
            </w:r>
            <w:r w:rsidR="00B67A7C" w:rsidRPr="00463641">
              <w:rPr>
                <w:rFonts w:ascii="Times New Roman" w:eastAsia="Times New Roman" w:hAnsi="Times New Roman" w:cs="Times New Roman"/>
                <w:bCs/>
                <w:kern w:val="0"/>
                <w:sz w:val="22"/>
                <w:szCs w:val="22"/>
                <w:lang w:eastAsia="zh-CN"/>
                <w14:ligatures w14:val="none"/>
              </w:rPr>
              <w:t xml:space="preserve">Овако конципиран програм мастер </w:t>
            </w:r>
            <w:r w:rsidR="00463641" w:rsidRPr="00463641">
              <w:rPr>
                <w:rFonts w:ascii="Times New Roman" w:eastAsia="Times New Roman" w:hAnsi="Times New Roman" w:cs="Times New Roman"/>
                <w:bCs/>
                <w:kern w:val="0"/>
                <w:sz w:val="22"/>
                <w:szCs w:val="22"/>
                <w:lang w:eastAsia="zh-CN"/>
                <w14:ligatures w14:val="none"/>
              </w:rPr>
              <w:t xml:space="preserve">академских </w:t>
            </w:r>
            <w:r w:rsidR="00B67A7C" w:rsidRPr="00463641">
              <w:rPr>
                <w:rFonts w:ascii="Times New Roman" w:eastAsia="Times New Roman" w:hAnsi="Times New Roman" w:cs="Times New Roman"/>
                <w:bCs/>
                <w:kern w:val="0"/>
                <w:sz w:val="22"/>
                <w:szCs w:val="22"/>
                <w:lang w:eastAsia="zh-CN"/>
                <w14:ligatures w14:val="none"/>
              </w:rPr>
              <w:t>студија</w:t>
            </w:r>
            <w:r w:rsidR="00463641" w:rsidRPr="00463641">
              <w:rPr>
                <w:rFonts w:ascii="Times New Roman" w:eastAsia="Times New Roman" w:hAnsi="Times New Roman" w:cs="Times New Roman"/>
                <w:bCs/>
                <w:kern w:val="0"/>
                <w:sz w:val="22"/>
                <w:szCs w:val="22"/>
                <w:lang w:eastAsia="zh-CN"/>
                <w14:ligatures w14:val="none"/>
              </w:rPr>
              <w:t xml:space="preserve"> студијског програма Дефектологија</w:t>
            </w:r>
            <w:r w:rsidR="00B67A7C" w:rsidRPr="00463641">
              <w:rPr>
                <w:rFonts w:ascii="Times New Roman" w:eastAsia="Times New Roman" w:hAnsi="Times New Roman" w:cs="Times New Roman"/>
                <w:bCs/>
                <w:kern w:val="0"/>
                <w:sz w:val="22"/>
                <w:szCs w:val="22"/>
                <w:lang w:eastAsia="zh-CN"/>
                <w14:ligatures w14:val="none"/>
              </w:rPr>
              <w:t xml:space="preserve">, омогућава достизање циљева ка профилисању поливалентног, високо образованог кадра за рад са особама са наведеним сметњама и поремећајима свих узраста, у области васпитања, образовања, здравствене и социјалне заштите. </w:t>
            </w:r>
            <w:r w:rsidR="00463641">
              <w:rPr>
                <w:rFonts w:ascii="Times New Roman" w:eastAsia="Times New Roman" w:hAnsi="Times New Roman" w:cs="Times New Roman"/>
                <w:bCs/>
                <w:kern w:val="0"/>
                <w:sz w:val="22"/>
                <w:szCs w:val="22"/>
                <w:lang w:eastAsia="zh-CN"/>
                <w14:ligatures w14:val="none"/>
              </w:rPr>
              <w:t>Савладавање студијског програма омогућава свршеним студентима да стекну опште (</w:t>
            </w:r>
            <w:r w:rsidR="00463641" w:rsidRPr="00A80B6C">
              <w:rPr>
                <w:rFonts w:ascii="Times New Roman" w:eastAsia="Times New Roman" w:hAnsi="Times New Roman" w:cs="Times New Roman"/>
                <w:bCs/>
                <w:kern w:val="0"/>
                <w:sz w:val="22"/>
                <w:szCs w:val="22"/>
                <w:lang w:eastAsia="zh-CN"/>
                <w14:ligatures w14:val="none"/>
              </w:rPr>
              <w:t>анализа, процена и интеграција теоријских и емпиријских сазнања из области дефектологије;</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примена научног приступа у проучавању сметњи и поремећаја вида, слуха, моторичких и сензомоторичких сметњи и поремећаја и поремећаја понашања;</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познавање метода и техника прикупљања, обраде, анализе и тумачења података, извођење закључака и њихово саопштавање стручној и широј јавности;</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критичко мишљење и сагледавање проблема из мултидисциплинарне перспективе;</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примена стечених знања у истраживањима и пракси и успешно решавање проблема из домена струке;</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успешна комуникација и размена искустава са стручњацима сродних дисциплина на националном и међународном нивоу;</w:t>
            </w:r>
            <w:r w:rsidR="00463641" w:rsidRPr="00A80B6C">
              <w:rPr>
                <w:rFonts w:ascii="Times New Roman" w:eastAsia="Times New Roman" w:hAnsi="Times New Roman" w:cs="Times New Roman"/>
                <w:bCs/>
                <w:kern w:val="0"/>
                <w:sz w:val="22"/>
                <w:szCs w:val="22"/>
                <w:lang w:val="ru-RU" w:eastAsia="zh-CN"/>
                <w14:ligatures w14:val="none"/>
              </w:rPr>
              <w:t xml:space="preserve"> </w:t>
            </w:r>
            <w:r w:rsidR="00463641" w:rsidRPr="00A80B6C">
              <w:rPr>
                <w:rFonts w:ascii="Times New Roman" w:eastAsia="Times New Roman" w:hAnsi="Times New Roman" w:cs="Times New Roman"/>
                <w:bCs/>
                <w:kern w:val="0"/>
                <w:sz w:val="22"/>
                <w:szCs w:val="22"/>
                <w:lang w:eastAsia="zh-CN"/>
                <w14:ligatures w14:val="none"/>
              </w:rPr>
              <w:t>поштовање етичког кодекса професије и прописа у области стручног и истраживачког рада</w:t>
            </w:r>
            <w:r w:rsidR="00463641">
              <w:rPr>
                <w:rFonts w:ascii="Times New Roman" w:eastAsia="Times New Roman" w:hAnsi="Times New Roman" w:cs="Times New Roman"/>
                <w:bCs/>
                <w:kern w:val="0"/>
                <w:sz w:val="22"/>
                <w:szCs w:val="22"/>
                <w:lang w:eastAsia="zh-CN"/>
                <w14:ligatures w14:val="none"/>
              </w:rPr>
              <w:t xml:space="preserve">) и предметно-специфичне способности </w:t>
            </w:r>
            <w:r w:rsidR="00463641" w:rsidRPr="00A80B6C">
              <w:rPr>
                <w:rFonts w:ascii="Times New Roman" w:eastAsia="Times New Roman" w:hAnsi="Times New Roman" w:cs="Times New Roman"/>
                <w:bCs/>
                <w:kern w:val="0"/>
                <w:sz w:val="22"/>
                <w:szCs w:val="22"/>
                <w:lang w:eastAsia="zh-CN"/>
                <w14:ligatures w14:val="none"/>
              </w:rPr>
              <w:t>(</w:t>
            </w:r>
            <w:r w:rsidR="00A80B6C" w:rsidRPr="00A80B6C">
              <w:rPr>
                <w:rFonts w:ascii="Times New Roman" w:eastAsia="Times New Roman" w:hAnsi="Times New Roman" w:cs="Times New Roman"/>
                <w:bCs/>
                <w:kern w:val="0"/>
                <w:sz w:val="22"/>
                <w:szCs w:val="22"/>
                <w:lang w:val="ru-RU" w:eastAsia="zh-CN"/>
                <w14:ligatures w14:val="none"/>
              </w:rPr>
              <w:t>познавање теоријских концепција и истраживачких резултата из области дефектологије; овладавање методологијом планирања и евалуације резултата истраживања и практичног рада из области дефектологије; разумевање интердисциплинарности струке и успешно повезивање и примена знања из различитих области; континуирано праћење и примена теоријских и практичних новина у струци; континуирано усавршавање вештина за примену знања у области дефектологије; оспособљеност за активно учешће, интеграцију и интерпретацију информација, сарадњу, комуникацију и доношење одлука у мултидисциплинарном тиму; оспособљеност за самостално коришћење, критичку и компаративну анализу, интеграцију и интерпретацију научних и стручних информација</w:t>
            </w:r>
            <w:r w:rsidR="00463641" w:rsidRPr="00A80B6C">
              <w:rPr>
                <w:rFonts w:ascii="Times New Roman" w:eastAsia="Times New Roman" w:hAnsi="Times New Roman" w:cs="Times New Roman"/>
                <w:bCs/>
                <w:kern w:val="0"/>
                <w:sz w:val="22"/>
                <w:szCs w:val="22"/>
                <w:lang w:eastAsia="zh-CN"/>
                <w14:ligatures w14:val="none"/>
              </w:rPr>
              <w:t xml:space="preserve">). </w:t>
            </w:r>
          </w:p>
          <w:p w14:paraId="06CD9CF8" w14:textId="11096A42" w:rsidR="000915F0" w:rsidRDefault="000915F0" w:rsidP="000915F0">
            <w:pPr>
              <w:widowControl w:val="0"/>
              <w:suppressAutoHyphens/>
              <w:autoSpaceDE w:val="0"/>
              <w:spacing w:after="0" w:line="240" w:lineRule="auto"/>
              <w:jc w:val="both"/>
              <w:rPr>
                <w:rFonts w:ascii="Times New Roman" w:eastAsia="Times New Roman" w:hAnsi="Times New Roman" w:cs="Times New Roman"/>
                <w:kern w:val="0"/>
                <w:sz w:val="22"/>
                <w:szCs w:val="22"/>
                <w:lang w:val="sr-Latn-RS" w:eastAsia="zh-CN"/>
                <w14:ligatures w14:val="none"/>
              </w:rPr>
            </w:pPr>
            <w:r w:rsidRPr="001A1A05">
              <w:rPr>
                <w:rFonts w:ascii="Times New Roman" w:eastAsia="Times New Roman" w:hAnsi="Times New Roman" w:cs="Times New Roman"/>
                <w:kern w:val="0"/>
                <w:sz w:val="22"/>
                <w:szCs w:val="22"/>
                <w:lang w:val="ru-RU" w:eastAsia="zh-CN"/>
                <w14:ligatures w14:val="none"/>
              </w:rPr>
              <w:t xml:space="preserve">Квалитет </w:t>
            </w:r>
            <w:r>
              <w:rPr>
                <w:rFonts w:ascii="Times New Roman" w:eastAsia="Times New Roman" w:hAnsi="Times New Roman" w:cs="Times New Roman"/>
                <w:kern w:val="0"/>
                <w:sz w:val="22"/>
                <w:szCs w:val="22"/>
                <w:lang w:eastAsia="zh-CN"/>
                <w14:ligatures w14:val="none"/>
              </w:rPr>
              <w:t>с</w:t>
            </w:r>
            <w:r w:rsidRPr="001A1A05">
              <w:rPr>
                <w:rFonts w:ascii="Times New Roman" w:eastAsia="Times New Roman" w:hAnsi="Times New Roman" w:cs="Times New Roman"/>
                <w:kern w:val="0"/>
                <w:sz w:val="22"/>
                <w:szCs w:val="22"/>
                <w:lang w:val="ru-RU" w:eastAsia="zh-CN"/>
                <w14:ligatures w14:val="none"/>
              </w:rPr>
              <w:t xml:space="preserve">тудијског програма </w:t>
            </w:r>
            <w:r>
              <w:rPr>
                <w:rFonts w:ascii="Times New Roman" w:eastAsia="Times New Roman" w:hAnsi="Times New Roman" w:cs="Times New Roman"/>
                <w:kern w:val="0"/>
                <w:sz w:val="22"/>
                <w:szCs w:val="22"/>
                <w:lang w:val="ru-RU" w:eastAsia="zh-CN"/>
                <w14:ligatures w14:val="none"/>
              </w:rPr>
              <w:t>мастер</w:t>
            </w:r>
            <w:r w:rsidRPr="001A1A05">
              <w:rPr>
                <w:rFonts w:ascii="Times New Roman" w:eastAsia="Times New Roman" w:hAnsi="Times New Roman" w:cs="Times New Roman"/>
                <w:kern w:val="0"/>
                <w:sz w:val="22"/>
                <w:szCs w:val="22"/>
                <w:lang w:val="ru-RU" w:eastAsia="zh-CN"/>
                <w14:ligatures w14:val="none"/>
              </w:rPr>
              <w:t xml:space="preserve"> акаде</w:t>
            </w:r>
            <w:r>
              <w:rPr>
                <w:rFonts w:ascii="Times New Roman" w:eastAsia="Times New Roman" w:hAnsi="Times New Roman" w:cs="Times New Roman"/>
                <w:kern w:val="0"/>
                <w:sz w:val="22"/>
                <w:szCs w:val="22"/>
                <w:lang w:val="ru-RU" w:eastAsia="zh-CN"/>
                <w14:ligatures w14:val="none"/>
              </w:rPr>
              <w:t>м</w:t>
            </w:r>
            <w:r w:rsidRPr="001A1A05">
              <w:rPr>
                <w:rFonts w:ascii="Times New Roman" w:eastAsia="Times New Roman" w:hAnsi="Times New Roman" w:cs="Times New Roman"/>
                <w:kern w:val="0"/>
                <w:sz w:val="22"/>
                <w:szCs w:val="22"/>
                <w:lang w:val="ru-RU" w:eastAsia="zh-CN"/>
                <w14:ligatures w14:val="none"/>
              </w:rPr>
              <w:t>ских студија</w:t>
            </w:r>
            <w:r>
              <w:rPr>
                <w:rFonts w:ascii="Times New Roman" w:eastAsia="Times New Roman" w:hAnsi="Times New Roman" w:cs="Times New Roman"/>
                <w:kern w:val="0"/>
                <w:sz w:val="22"/>
                <w:szCs w:val="22"/>
                <w:lang w:val="ru-RU" w:eastAsia="zh-CN"/>
                <w14:ligatures w14:val="none"/>
              </w:rPr>
              <w:t xml:space="preserve"> Дефектологија се</w:t>
            </w:r>
            <w:r w:rsidRPr="001A1A05">
              <w:rPr>
                <w:rFonts w:ascii="Times New Roman" w:eastAsia="Times New Roman" w:hAnsi="Times New Roman" w:cs="Times New Roman"/>
                <w:kern w:val="0"/>
                <w:sz w:val="22"/>
                <w:szCs w:val="22"/>
                <w:lang w:val="ru-RU" w:eastAsia="zh-CN"/>
                <w14:ligatures w14:val="none"/>
              </w:rPr>
              <w:t xml:space="preserve"> обезбеђује континуираним праћењем и анализом његових циљева, структуре, радног оптерећења студената и исхода учења, као и осавремењивањем садржаја наставних предмета. Исходи учења базирани су на Даблинским дескрипторима квалификације. У књизи предмета налазе се информације о сваком предмету, начини сакупљања предиспитних и испитних поена, литератури и начину полагања испита.</w:t>
            </w:r>
          </w:p>
          <w:p w14:paraId="713A4CD1" w14:textId="281D8F22" w:rsidR="008B4F19" w:rsidRPr="0082535D" w:rsidRDefault="008B4F19" w:rsidP="000915F0">
            <w:pPr>
              <w:widowControl w:val="0"/>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82535D">
              <w:rPr>
                <w:rFonts w:ascii="Times New Roman" w:eastAsia="Times New Roman" w:hAnsi="Times New Roman" w:cs="Times New Roman"/>
                <w:bCs/>
                <w:kern w:val="0"/>
                <w:sz w:val="22"/>
                <w:szCs w:val="22"/>
                <w:lang w:val="ru-RU" w:eastAsia="zh-CN"/>
                <w14:ligatures w14:val="none"/>
              </w:rPr>
              <w:t>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w:t>
            </w:r>
            <w:r w:rsidRPr="0082535D">
              <w:rPr>
                <w:rFonts w:ascii="Times New Roman" w:eastAsia="Times New Roman" w:hAnsi="Times New Roman" w:cs="Times New Roman"/>
                <w:bCs/>
                <w:kern w:val="0"/>
                <w:sz w:val="22"/>
                <w:szCs w:val="22"/>
                <w:lang w:eastAsia="zh-CN"/>
                <w14:ligatures w14:val="none"/>
              </w:rPr>
              <w:t xml:space="preserve"> (</w:t>
            </w:r>
            <w:hyperlink r:id="rId11" w:history="1">
              <w:r w:rsidRPr="0082535D">
                <w:rPr>
                  <w:rStyle w:val="Hyperlink"/>
                  <w:rFonts w:ascii="Times New Roman" w:eastAsia="Times New Roman" w:hAnsi="Times New Roman" w:cs="Times New Roman"/>
                  <w:bCs/>
                  <w:kern w:val="0"/>
                  <w:sz w:val="22"/>
                  <w:szCs w:val="22"/>
                  <w:lang w:eastAsia="zh-CN"/>
                  <w14:ligatures w14:val="none"/>
                </w:rPr>
                <w:t>https</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www</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fasper</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bg</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ac</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rs</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nauka</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nid</w:t>
              </w:r>
              <w:r w:rsidRPr="0082535D">
                <w:rPr>
                  <w:rStyle w:val="Hyperlink"/>
                  <w:rFonts w:ascii="Times New Roman" w:eastAsia="Times New Roman" w:hAnsi="Times New Roman" w:cs="Times New Roman"/>
                  <w:bCs/>
                  <w:kern w:val="0"/>
                  <w:sz w:val="22"/>
                  <w:szCs w:val="22"/>
                  <w:lang w:val="ru-RU" w:eastAsia="zh-CN"/>
                  <w14:ligatures w14:val="none"/>
                </w:rPr>
                <w:t>.</w:t>
              </w:r>
              <w:r w:rsidRPr="0082535D">
                <w:rPr>
                  <w:rStyle w:val="Hyperlink"/>
                  <w:rFonts w:ascii="Times New Roman" w:eastAsia="Times New Roman" w:hAnsi="Times New Roman" w:cs="Times New Roman"/>
                  <w:bCs/>
                  <w:kern w:val="0"/>
                  <w:sz w:val="22"/>
                  <w:szCs w:val="22"/>
                  <w:lang w:eastAsia="zh-CN"/>
                  <w14:ligatures w14:val="none"/>
                </w:rPr>
                <w:t>html</w:t>
              </w:r>
            </w:hyperlink>
            <w:r w:rsidRPr="0082535D">
              <w:rPr>
                <w:rFonts w:ascii="Times New Roman" w:eastAsia="Times New Roman" w:hAnsi="Times New Roman" w:cs="Times New Roman"/>
                <w:bCs/>
                <w:kern w:val="0"/>
                <w:sz w:val="22"/>
                <w:szCs w:val="22"/>
                <w:lang w:eastAsia="zh-CN"/>
                <w14:ligatures w14:val="none"/>
              </w:rPr>
              <w:t>)</w:t>
            </w:r>
            <w:r w:rsidRPr="0082535D">
              <w:rPr>
                <w:rFonts w:ascii="Times New Roman" w:eastAsia="Times New Roman" w:hAnsi="Times New Roman" w:cs="Times New Roman"/>
                <w:bCs/>
                <w:kern w:val="0"/>
                <w:sz w:val="22"/>
                <w:szCs w:val="22"/>
                <w:lang w:val="ru-RU" w:eastAsia="zh-CN"/>
                <w14:ligatures w14:val="none"/>
              </w:rPr>
              <w:t xml:space="preserve">. </w:t>
            </w:r>
            <w:r w:rsidR="0082535D" w:rsidRPr="0082535D">
              <w:rPr>
                <w:rFonts w:ascii="Times New Roman" w:eastAsia="Times New Roman" w:hAnsi="Times New Roman" w:cs="Times New Roman"/>
                <w:bCs/>
                <w:kern w:val="0"/>
                <w:sz w:val="22"/>
                <w:szCs w:val="22"/>
                <w:lang w:eastAsia="zh-CN"/>
                <w14:ligatures w14:val="none"/>
              </w:rPr>
              <w:t>У</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циљу</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развоја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науке</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стваралаштва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унапређивања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делатности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високог</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образовања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односно</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унапређивања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квалитета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наставе</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усавршавања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научног</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подмлатка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увођења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студената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научноистраживачки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рад</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као</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стварања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материјалних</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услова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за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рад</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развој</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Факултета,  организује</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eastAsia="zh-CN"/>
                <w14:ligatures w14:val="none"/>
              </w:rPr>
              <w:t xml:space="preserve">се </w:t>
            </w:r>
            <w:r w:rsidR="0082535D" w:rsidRPr="0082535D">
              <w:rPr>
                <w:rFonts w:ascii="Times New Roman" w:eastAsia="Times New Roman" w:hAnsi="Times New Roman" w:cs="Times New Roman"/>
                <w:bCs/>
                <w:kern w:val="0"/>
                <w:sz w:val="22"/>
                <w:szCs w:val="22"/>
                <w:lang w:val="ru-RU" w:eastAsia="zh-CN"/>
                <w14:ligatures w14:val="none"/>
              </w:rPr>
              <w:t>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обавља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научноистраживачки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рад</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кроз</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основна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примењена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и</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развојна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истраживања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у</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складу</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са</w:t>
            </w:r>
            <w:r w:rsidR="0082535D" w:rsidRPr="0082535D">
              <w:rPr>
                <w:rFonts w:ascii="Times New Roman" w:eastAsia="Times New Roman" w:hAnsi="Times New Roman" w:cs="Times New Roman"/>
                <w:bCs/>
                <w:kern w:val="0"/>
                <w:sz w:val="22"/>
                <w:szCs w:val="22"/>
                <w:lang w:val="sr-Latn-RS" w:eastAsia="zh-CN"/>
                <w14:ligatures w14:val="none"/>
              </w:rPr>
              <w:t xml:space="preserve"> </w:t>
            </w:r>
            <w:r w:rsidR="0082535D" w:rsidRPr="0082535D">
              <w:rPr>
                <w:rFonts w:ascii="Times New Roman" w:eastAsia="Times New Roman" w:hAnsi="Times New Roman" w:cs="Times New Roman"/>
                <w:bCs/>
                <w:kern w:val="0"/>
                <w:sz w:val="22"/>
                <w:szCs w:val="22"/>
                <w:lang w:val="ru-RU" w:eastAsia="zh-CN"/>
                <w14:ligatures w14:val="none"/>
              </w:rPr>
              <w:t>законом</w:t>
            </w:r>
            <w:r w:rsidR="0082535D">
              <w:rPr>
                <w:rFonts w:ascii="Times New Roman" w:eastAsia="Times New Roman" w:hAnsi="Times New Roman" w:cs="Times New Roman"/>
                <w:bCs/>
                <w:kern w:val="0"/>
                <w:sz w:val="22"/>
                <w:szCs w:val="22"/>
                <w:lang w:val="ru-RU" w:eastAsia="zh-CN"/>
                <w14:ligatures w14:val="none"/>
              </w:rPr>
              <w:t xml:space="preserve">. </w:t>
            </w:r>
            <w:r w:rsidRPr="00F3341F">
              <w:rPr>
                <w:rFonts w:ascii="Times New Roman" w:eastAsia="Times New Roman" w:hAnsi="Times New Roman" w:cs="Times New Roman"/>
                <w:bCs/>
                <w:kern w:val="0"/>
                <w:sz w:val="22"/>
                <w:szCs w:val="22"/>
                <w:lang w:eastAsia="zh-CN"/>
                <w14:ligatures w14:val="none"/>
              </w:rPr>
              <w:t>Резултати истраживања су интегрисани у наставни процес кроз ажуриране наставне планове и програме</w:t>
            </w:r>
            <w:r w:rsidRPr="008F2B39">
              <w:rPr>
                <w:rFonts w:ascii="Times New Roman" w:eastAsia="Times New Roman" w:hAnsi="Times New Roman" w:cs="Times New Roman"/>
                <w:bCs/>
                <w:kern w:val="0"/>
                <w:sz w:val="22"/>
                <w:szCs w:val="22"/>
                <w:lang w:eastAsia="zh-CN"/>
                <w14:ligatures w14:val="none"/>
              </w:rPr>
              <w:t xml:space="preserve"> и</w:t>
            </w:r>
            <w:r w:rsidRPr="00F3341F">
              <w:rPr>
                <w:rFonts w:ascii="Times New Roman" w:eastAsia="Times New Roman" w:hAnsi="Times New Roman" w:cs="Times New Roman"/>
                <w:bCs/>
                <w:kern w:val="0"/>
                <w:sz w:val="22"/>
                <w:szCs w:val="22"/>
                <w:lang w:eastAsia="zh-CN"/>
                <w14:ligatures w14:val="none"/>
              </w:rPr>
              <w:t xml:space="preserve"> </w:t>
            </w:r>
            <w:r w:rsidRPr="008F2B39">
              <w:rPr>
                <w:rFonts w:ascii="Times New Roman" w:eastAsia="Times New Roman" w:hAnsi="Times New Roman" w:cs="Times New Roman"/>
                <w:bCs/>
                <w:kern w:val="0"/>
                <w:sz w:val="22"/>
                <w:szCs w:val="22"/>
                <w:lang w:eastAsia="zh-CN"/>
                <w14:ligatures w14:val="none"/>
              </w:rPr>
              <w:t xml:space="preserve">употребу релевантне савремене </w:t>
            </w:r>
            <w:r w:rsidRPr="00F3341F">
              <w:rPr>
                <w:rFonts w:ascii="Times New Roman" w:eastAsia="Times New Roman" w:hAnsi="Times New Roman" w:cs="Times New Roman"/>
                <w:bCs/>
                <w:kern w:val="0"/>
                <w:sz w:val="22"/>
                <w:szCs w:val="22"/>
                <w:lang w:eastAsia="zh-CN"/>
                <w14:ligatures w14:val="none"/>
              </w:rPr>
              <w:t>научне литературе.</w:t>
            </w:r>
          </w:p>
          <w:p w14:paraId="074434D1" w14:textId="515C84C2" w:rsidR="000915F0" w:rsidRPr="009679F1" w:rsidRDefault="000915F0" w:rsidP="009679F1">
            <w:pPr>
              <w:autoSpaceDE w:val="0"/>
              <w:spacing w:after="0" w:line="240" w:lineRule="auto"/>
              <w:jc w:val="both"/>
              <w:rPr>
                <w:rFonts w:ascii="Times New Roman" w:eastAsia="Cambria" w:hAnsi="Times New Roman" w:cs="Times New Roman"/>
                <w:color w:val="FF0000"/>
                <w:kern w:val="0"/>
                <w:sz w:val="22"/>
                <w:szCs w:val="22"/>
                <w14:ligatures w14:val="none"/>
              </w:rPr>
            </w:pPr>
            <w:r w:rsidRPr="000915F0">
              <w:rPr>
                <w:rFonts w:ascii="Times New Roman" w:eastAsia="Cambria" w:hAnsi="Times New Roman" w:cs="Times New Roman"/>
                <w:kern w:val="0"/>
                <w:sz w:val="22"/>
                <w:szCs w:val="22"/>
                <w14:ligatures w14:val="none"/>
              </w:rPr>
              <w:t xml:space="preserve">Студијски програм мастер академских студија Дефектологија усаглашен је са усвојеном мисијом и циљевима Факултета, као и са  принципима Болоњске декларације. </w:t>
            </w:r>
            <w:r w:rsidRPr="000915F0">
              <w:rPr>
                <w:rFonts w:ascii="Times New Roman" w:eastAsia="Times New Roman" w:hAnsi="Times New Roman" w:cs="Times New Roman"/>
                <w:bCs/>
                <w:kern w:val="0"/>
                <w:sz w:val="22"/>
                <w:szCs w:val="22"/>
                <w:lang w:val="uz-Cyrl-UZ" w:eastAsia="zh-CN"/>
                <w14:ligatures w14:val="none"/>
              </w:rPr>
              <w:t>Методе наставе подржавају активно учење и ангажовање студената, што је усклађено са модерним образовним трендовима.</w:t>
            </w:r>
            <w:r w:rsidRPr="000915F0">
              <w:rPr>
                <w:rFonts w:ascii="Times New Roman" w:eastAsia="Times New Roman" w:hAnsi="Times New Roman" w:cs="Times New Roman"/>
                <w:bCs/>
                <w:kern w:val="0"/>
                <w:sz w:val="22"/>
                <w:szCs w:val="22"/>
                <w:lang w:eastAsia="zh-CN"/>
                <w14:ligatures w14:val="none"/>
              </w:rPr>
              <w:t xml:space="preserve"> Правилником о мастер академским студијама Факултета уређују се услови и начин уписа, организација и извођење студија, правила студирања, предиспитне и испитне обавезе, пријава и одбрана завршног рада мастер </w:t>
            </w:r>
            <w:r w:rsidRPr="009679F1">
              <w:rPr>
                <w:rFonts w:ascii="Times New Roman" w:eastAsia="Times New Roman" w:hAnsi="Times New Roman" w:cs="Times New Roman"/>
                <w:bCs/>
                <w:kern w:val="0"/>
                <w:sz w:val="22"/>
                <w:szCs w:val="22"/>
                <w:lang w:eastAsia="zh-CN"/>
                <w14:ligatures w14:val="none"/>
              </w:rPr>
              <w:t>академских студија и друга питања везана за наставу на мастер академским студијама.</w:t>
            </w:r>
            <w:r w:rsidR="009679F1" w:rsidRPr="009679F1">
              <w:rPr>
                <w:rFonts w:ascii="Times New Roman" w:eastAsia="Cambria" w:hAnsi="Times New Roman" w:cs="Times New Roman"/>
                <w:kern w:val="0"/>
                <w:sz w:val="22"/>
                <w:szCs w:val="22"/>
                <w14:ligatures w14:val="none"/>
              </w:rPr>
              <w:t xml:space="preserve"> </w:t>
            </w:r>
            <w:r w:rsidRPr="009679F1">
              <w:rPr>
                <w:rFonts w:ascii="Times New Roman" w:eastAsia="Times New Roman" w:hAnsi="Times New Roman" w:cs="Times New Roman"/>
                <w:bCs/>
                <w:kern w:val="0"/>
                <w:sz w:val="22"/>
                <w:szCs w:val="22"/>
                <w:lang w:eastAsia="zh-CN"/>
                <w14:ligatures w14:val="none"/>
              </w:rPr>
              <w:t xml:space="preserve">Применом Правилника о полагању испита и оцењивању на испиту (бр. </w:t>
            </w:r>
            <w:r w:rsidRPr="009679F1">
              <w:rPr>
                <w:rFonts w:ascii="Times New Roman" w:eastAsia="Times New Roman" w:hAnsi="Times New Roman" w:cs="Times New Roman"/>
                <w:bCs/>
                <w:kern w:val="0"/>
                <w:sz w:val="22"/>
                <w:szCs w:val="22"/>
                <w:lang w:val="sr-Cyrl-CS" w:eastAsia="zh-CN"/>
                <w14:ligatures w14:val="none"/>
              </w:rPr>
              <w:t>3/40-6, од 2008. године</w:t>
            </w:r>
            <w:r w:rsidRPr="009679F1">
              <w:rPr>
                <w:rFonts w:ascii="Times New Roman" w:eastAsia="Times New Roman" w:hAnsi="Times New Roman" w:cs="Times New Roman"/>
                <w:bCs/>
                <w:kern w:val="0"/>
                <w:sz w:val="22"/>
                <w:szCs w:val="22"/>
                <w:lang w:eastAsia="zh-CN"/>
                <w14:ligatures w14:val="none"/>
              </w:rPr>
              <w:t xml:space="preserve">) и Правилника о вредновању ваннаставних активности студената (бр. </w:t>
            </w:r>
            <w:r w:rsidRPr="009679F1">
              <w:rPr>
                <w:rFonts w:ascii="Times New Roman" w:eastAsia="Times New Roman" w:hAnsi="Times New Roman" w:cs="Times New Roman"/>
                <w:bCs/>
                <w:kern w:val="0"/>
                <w:sz w:val="22"/>
                <w:szCs w:val="22"/>
                <w:lang w:val="sr-Cyrl-CS" w:eastAsia="zh-CN"/>
                <w14:ligatures w14:val="none"/>
              </w:rPr>
              <w:t>3/80, од 2023. године</w:t>
            </w:r>
            <w:r w:rsidRPr="009679F1">
              <w:rPr>
                <w:rFonts w:ascii="Times New Roman" w:eastAsia="Times New Roman" w:hAnsi="Times New Roman" w:cs="Times New Roman"/>
                <w:bCs/>
                <w:kern w:val="0"/>
                <w:sz w:val="22"/>
                <w:szCs w:val="22"/>
                <w:lang w:eastAsia="zh-CN"/>
                <w14:ligatures w14:val="none"/>
              </w:rPr>
              <w:t>) обезбеђује се транспарентност и доследност у процесу оцењивања. Систем оцењивања је заснован на процени исхода учења, а његов квалитет се проверава редовним анкетирањем студената.</w:t>
            </w:r>
          </w:p>
          <w:p w14:paraId="37C8A4DB" w14:textId="0A75E27B" w:rsidR="001F284C" w:rsidRPr="001B7078" w:rsidRDefault="001F284C" w:rsidP="001F284C">
            <w:pPr>
              <w:autoSpaceDE w:val="0"/>
              <w:spacing w:after="0" w:line="240" w:lineRule="auto"/>
              <w:ind w:left="-14"/>
              <w:jc w:val="both"/>
              <w:rPr>
                <w:rFonts w:ascii="Times New Roman" w:eastAsia="Times New Roman" w:hAnsi="Times New Roman" w:cs="Times New Roman"/>
                <w:kern w:val="0"/>
                <w:sz w:val="22"/>
                <w:szCs w:val="22"/>
                <w14:ligatures w14:val="none"/>
              </w:rPr>
            </w:pPr>
            <w:r w:rsidRPr="001B7078">
              <w:rPr>
                <w:rFonts w:ascii="Times New Roman" w:eastAsia="Times New Roman" w:hAnsi="Times New Roman" w:cs="Times New Roman"/>
                <w:kern w:val="0"/>
                <w:sz w:val="22"/>
                <w:szCs w:val="22"/>
                <w14:ligatures w14:val="none"/>
              </w:rPr>
              <w:t xml:space="preserve">Ради ефикасног прибављања повратних информација о квалитету студија и студијског </w:t>
            </w:r>
            <w:r w:rsidRPr="001B7078">
              <w:rPr>
                <w:rFonts w:ascii="Times New Roman" w:eastAsia="Times New Roman" w:hAnsi="Times New Roman" w:cs="Times New Roman"/>
                <w:kern w:val="0"/>
                <w:sz w:val="22"/>
                <w:szCs w:val="22"/>
                <w14:ligatures w14:val="none"/>
              </w:rPr>
              <w:lastRenderedPageBreak/>
              <w:t>програма, од 2020. године активан је Савет послодаваца Факултета за специјалну едукацију и рехабилитацију (члан 58. Статута Факултета).</w:t>
            </w:r>
            <w:r w:rsidR="001B7078" w:rsidRPr="001B7078">
              <w:rPr>
                <w:rFonts w:ascii="Times New Roman" w:eastAsia="Times New Roman" w:hAnsi="Times New Roman" w:cs="Times New Roman"/>
                <w:kern w:val="0"/>
                <w:sz w:val="22"/>
                <w:szCs w:val="22"/>
                <w14:ligatures w14:val="none"/>
              </w:rPr>
              <w:t xml:space="preserve"> Савет послодаваца </w:t>
            </w:r>
            <w:r w:rsidR="001B7078" w:rsidRPr="001B7078">
              <w:rPr>
                <w:rFonts w:ascii="Times New Roman" w:eastAsia="Times New Roman" w:hAnsi="Times New Roman" w:cs="Times New Roman"/>
                <w:bCs/>
                <w:kern w:val="0"/>
                <w:sz w:val="22"/>
                <w:szCs w:val="22"/>
                <w:lang w:eastAsia="zh-CN"/>
                <w14:ligatures w14:val="none"/>
              </w:rPr>
              <w:t>омогућава ефикасно прикупљање повратних информација о квалитету студијског програма.</w:t>
            </w:r>
            <w:r w:rsidRPr="001B7078">
              <w:rPr>
                <w:rFonts w:ascii="Times New Roman" w:eastAsia="Times New Roman" w:hAnsi="Times New Roman" w:cs="Times New Roman"/>
                <w:kern w:val="0"/>
                <w:sz w:val="22"/>
                <w:szCs w:val="22"/>
                <w14:ligatures w14:val="none"/>
              </w:rPr>
              <w:t xml:space="preserve"> Одлука о избору чланова Савета послодаваца доступна је на званичној интернет страници Факултета. Савет послодаваца између осталог: 1) разматра студијске програме који се реализују на Факултету и даје мишљење приликом анализе и осавремењавања постојећих студијских програма; 2) даје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w:t>
            </w:r>
            <w:r w:rsidR="00786487">
              <w:rPr>
                <w:rFonts w:ascii="Times New Roman" w:eastAsia="Times New Roman" w:hAnsi="Times New Roman" w:cs="Times New Roman"/>
                <w:kern w:val="0"/>
                <w:sz w:val="22"/>
                <w:szCs w:val="22"/>
                <w14:ligatures w14:val="none"/>
              </w:rPr>
              <w:t>а рада, у погледу знања и компе</w:t>
            </w:r>
            <w:r w:rsidRPr="001B7078">
              <w:rPr>
                <w:rFonts w:ascii="Times New Roman" w:eastAsia="Times New Roman" w:hAnsi="Times New Roman" w:cs="Times New Roman"/>
                <w:kern w:val="0"/>
                <w:sz w:val="22"/>
                <w:szCs w:val="22"/>
                <w14:ligatures w14:val="none"/>
              </w:rPr>
              <w:t xml:space="preserve">тенција које се очекују од студената који су завршили мастер академске студије на студијском програму Дефектологија. </w:t>
            </w:r>
          </w:p>
          <w:p w14:paraId="43096227" w14:textId="1092838D" w:rsidR="008F5E08" w:rsidRDefault="001F284C" w:rsidP="00782C7C">
            <w:pPr>
              <w:autoSpaceDE w:val="0"/>
              <w:spacing w:after="0" w:line="240" w:lineRule="auto"/>
              <w:ind w:left="-14"/>
              <w:jc w:val="both"/>
              <w:rPr>
                <w:rFonts w:ascii="Times New Roman" w:eastAsia="Times New Roman" w:hAnsi="Times New Roman" w:cs="Times New Roman"/>
                <w:bCs/>
                <w:kern w:val="0"/>
                <w:sz w:val="22"/>
                <w:szCs w:val="22"/>
                <w:lang w:val="ru-RU" w:eastAsia="zh-CN"/>
                <w14:ligatures w14:val="none"/>
              </w:rPr>
            </w:pPr>
            <w:r w:rsidRPr="001B7078">
              <w:rPr>
                <w:rFonts w:ascii="Times New Roman" w:eastAsia="Times New Roman" w:hAnsi="Times New Roman" w:cs="Times New Roman"/>
                <w:kern w:val="0"/>
                <w:sz w:val="22"/>
                <w:szCs w:val="22"/>
                <w14:ligatures w14:val="none"/>
              </w:rPr>
              <w:t>Комисија за праћење и унапређење квалитета наставе периодично спроводи Анкету о задовољству послодавца стеченим квалификацијама дипломаца мастер академских студија студијског програма Дефектологија у различитим областима запошљавања (образовање, здравство, социјална заштита, правосуђе и друге релевантне области)</w:t>
            </w:r>
            <w:r w:rsidR="00AA4EBE">
              <w:rPr>
                <w:rFonts w:ascii="Times New Roman" w:eastAsia="Times New Roman" w:hAnsi="Times New Roman" w:cs="Times New Roman"/>
                <w:kern w:val="0"/>
                <w:sz w:val="22"/>
                <w:szCs w:val="22"/>
                <w14:ligatures w14:val="none"/>
              </w:rPr>
              <w:t xml:space="preserve"> (Прилог 4.2.)</w:t>
            </w:r>
            <w:r w:rsidRPr="001B7078">
              <w:rPr>
                <w:rFonts w:ascii="Times New Roman" w:eastAsia="Times New Roman" w:hAnsi="Times New Roman" w:cs="Times New Roman"/>
                <w:kern w:val="0"/>
                <w:sz w:val="22"/>
                <w:szCs w:val="22"/>
                <w14:ligatures w14:val="none"/>
              </w:rPr>
              <w:t>. Иста комисија</w:t>
            </w:r>
            <w:r w:rsidRPr="001B7078">
              <w:rPr>
                <w:rFonts w:ascii="Times New Roman" w:eastAsia="Times New Roman" w:hAnsi="Times New Roman" w:cs="Times New Roman"/>
                <w:bCs/>
                <w:kern w:val="0"/>
                <w:sz w:val="22"/>
                <w:szCs w:val="22"/>
                <w:lang w:eastAsia="zh-CN"/>
                <w14:ligatures w14:val="none"/>
              </w:rPr>
              <w:t>,</w:t>
            </w:r>
            <w:r w:rsidRPr="001B7078">
              <w:rPr>
                <w:rFonts w:ascii="Times New Roman" w:eastAsia="Times New Roman" w:hAnsi="Times New Roman" w:cs="Times New Roman"/>
                <w:bCs/>
                <w:kern w:val="0"/>
                <w:sz w:val="22"/>
                <w:szCs w:val="22"/>
                <w:lang w:val="uz-Cyrl-UZ" w:eastAsia="zh-CN"/>
                <w14:ligatures w14:val="none"/>
              </w:rPr>
              <w:t xml:space="preserve"> на основу информација прикупљених од мастер дефектолога анализира </w:t>
            </w:r>
            <w:r w:rsidRPr="001B7078">
              <w:rPr>
                <w:rFonts w:ascii="Times New Roman" w:eastAsia="Times New Roman" w:hAnsi="Times New Roman" w:cs="Times New Roman"/>
                <w:bCs/>
                <w:kern w:val="0"/>
                <w:sz w:val="22"/>
                <w:szCs w:val="22"/>
                <w:lang w:val="ru-RU" w:eastAsia="zh-CN"/>
                <w14:ligatures w14:val="none"/>
              </w:rPr>
              <w:t>исходе студирања, стручност, могућности њиховог запошљавања и даљег школовања.</w:t>
            </w:r>
          </w:p>
          <w:p w14:paraId="25710BF8" w14:textId="04A2D3CB" w:rsidR="009975CC" w:rsidRPr="009975CC" w:rsidRDefault="009975CC" w:rsidP="009975CC">
            <w:pPr>
              <w:widowControl w:val="0"/>
              <w:suppressAutoHyphens/>
              <w:autoSpaceDE w:val="0"/>
              <w:spacing w:after="0" w:line="240" w:lineRule="auto"/>
              <w:jc w:val="both"/>
              <w:rPr>
                <w:rFonts w:ascii="Times New Roman" w:eastAsia="Times New Roman" w:hAnsi="Times New Roman" w:cs="Times New Roman"/>
                <w:kern w:val="0"/>
                <w:sz w:val="22"/>
                <w:szCs w:val="22"/>
                <w:lang w:val="ru-RU" w:eastAsia="zh-CN"/>
                <w14:ligatures w14:val="none"/>
              </w:rPr>
            </w:pPr>
            <w:r w:rsidRPr="008F2B39">
              <w:rPr>
                <w:rFonts w:ascii="Times New Roman" w:eastAsia="Times New Roman" w:hAnsi="Times New Roman" w:cs="Times New Roman"/>
                <w:bCs/>
                <w:kern w:val="0"/>
                <w:sz w:val="22"/>
                <w:szCs w:val="22"/>
                <w:lang w:eastAsia="zh-CN"/>
                <w14:ligatures w14:val="none"/>
              </w:rPr>
              <w:t>Факултет</w:t>
            </w:r>
            <w:r w:rsidRPr="008F2B39">
              <w:rPr>
                <w:rFonts w:ascii="Times New Roman" w:eastAsia="Times New Roman" w:hAnsi="Times New Roman" w:cs="Times New Roman"/>
                <w:bCs/>
                <w:kern w:val="0"/>
                <w:sz w:val="22"/>
                <w:szCs w:val="22"/>
                <w:lang w:val="ru-RU" w:eastAsia="zh-CN"/>
                <w14:ligatures w14:val="none"/>
              </w:rPr>
              <w:t xml:space="preserve"> процењује релевантност </w:t>
            </w:r>
            <w:r>
              <w:rPr>
                <w:rFonts w:ascii="Times New Roman" w:eastAsia="Times New Roman" w:hAnsi="Times New Roman" w:cs="Times New Roman"/>
                <w:bCs/>
                <w:kern w:val="0"/>
                <w:sz w:val="22"/>
                <w:szCs w:val="22"/>
                <w:lang w:val="ru-RU" w:eastAsia="zh-CN"/>
                <w14:ligatures w14:val="none"/>
              </w:rPr>
              <w:t>с</w:t>
            </w:r>
            <w:r w:rsidRPr="008F2B39">
              <w:rPr>
                <w:rFonts w:ascii="Times New Roman" w:eastAsia="Times New Roman" w:hAnsi="Times New Roman" w:cs="Times New Roman"/>
                <w:bCs/>
                <w:kern w:val="0"/>
                <w:sz w:val="22"/>
                <w:szCs w:val="22"/>
                <w:lang w:val="ru-RU" w:eastAsia="zh-CN"/>
                <w14:ligatures w14:val="none"/>
              </w:rPr>
              <w:t xml:space="preserve">тудијског програма </w:t>
            </w:r>
            <w:r>
              <w:rPr>
                <w:rFonts w:ascii="Times New Roman" w:eastAsia="Times New Roman" w:hAnsi="Times New Roman" w:cs="Times New Roman"/>
                <w:bCs/>
                <w:kern w:val="0"/>
                <w:sz w:val="22"/>
                <w:szCs w:val="22"/>
                <w:lang w:val="ru-RU" w:eastAsia="zh-CN"/>
                <w14:ligatures w14:val="none"/>
              </w:rPr>
              <w:t xml:space="preserve">мастер академских студија студијског програма Дефектологија </w:t>
            </w:r>
            <w:r w:rsidRPr="008F2B39">
              <w:rPr>
                <w:rFonts w:ascii="Times New Roman" w:eastAsia="Times New Roman" w:hAnsi="Times New Roman" w:cs="Times New Roman"/>
                <w:bCs/>
                <w:kern w:val="0"/>
                <w:sz w:val="22"/>
                <w:szCs w:val="22"/>
                <w:lang w:val="ru-RU" w:eastAsia="zh-CN"/>
                <w14:ligatures w14:val="none"/>
              </w:rPr>
              <w:t>за тржиште рада (локално, државно, међународно), на осн</w:t>
            </w:r>
            <w:r>
              <w:rPr>
                <w:rFonts w:ascii="Times New Roman" w:eastAsia="Times New Roman" w:hAnsi="Times New Roman" w:cs="Times New Roman"/>
                <w:bCs/>
                <w:kern w:val="0"/>
                <w:sz w:val="22"/>
                <w:szCs w:val="22"/>
                <w:lang w:val="ru-RU" w:eastAsia="zh-CN"/>
                <w14:ligatures w14:val="none"/>
              </w:rPr>
              <w:t>о</w:t>
            </w:r>
            <w:r w:rsidRPr="008F2B39">
              <w:rPr>
                <w:rFonts w:ascii="Times New Roman" w:eastAsia="Times New Roman" w:hAnsi="Times New Roman" w:cs="Times New Roman"/>
                <w:bCs/>
                <w:kern w:val="0"/>
                <w:sz w:val="22"/>
                <w:szCs w:val="22"/>
                <w:lang w:val="ru-RU" w:eastAsia="zh-CN"/>
                <w14:ligatures w14:val="none"/>
              </w:rPr>
              <w:t>ву информација које добија анкетирањем послодаваца, дефектолога који су завршили програм</w:t>
            </w:r>
            <w:r>
              <w:rPr>
                <w:rFonts w:ascii="Times New Roman" w:eastAsia="Times New Roman" w:hAnsi="Times New Roman" w:cs="Times New Roman"/>
                <w:bCs/>
                <w:kern w:val="0"/>
                <w:sz w:val="22"/>
                <w:szCs w:val="22"/>
                <w:lang w:val="ru-RU" w:eastAsia="zh-CN"/>
                <w14:ligatures w14:val="none"/>
              </w:rPr>
              <w:t xml:space="preserve"> мастер академских студија</w:t>
            </w:r>
            <w:r w:rsidRPr="008F2B39">
              <w:rPr>
                <w:rFonts w:ascii="Times New Roman" w:eastAsia="Times New Roman" w:hAnsi="Times New Roman" w:cs="Times New Roman"/>
                <w:bCs/>
                <w:kern w:val="0"/>
                <w:sz w:val="22"/>
                <w:szCs w:val="22"/>
                <w:lang w:val="ru-RU" w:eastAsia="zh-CN"/>
                <w14:ligatures w14:val="none"/>
              </w:rPr>
              <w:t xml:space="preserve">, чланова Друштва дефектолога Србије, као и на основу података које пружа Национална служба за запошљавање. </w:t>
            </w:r>
            <w:r w:rsidRPr="008F2B39">
              <w:rPr>
                <w:rFonts w:ascii="Times New Roman" w:eastAsia="Times New Roman" w:hAnsi="Times New Roman" w:cs="Times New Roman"/>
                <w:bCs/>
                <w:kern w:val="0"/>
                <w:sz w:val="22"/>
                <w:szCs w:val="22"/>
                <w:lang w:eastAsia="zh-CN"/>
                <w14:ligatures w14:val="none"/>
              </w:rPr>
              <w:t xml:space="preserve">Комисија за праћење и унапређење квалитета наставе у сарадњи са другим субјектима обезбеђења квалитета периодично врши анализу компатибилности структуре, циљева и исхода </w:t>
            </w:r>
            <w:r>
              <w:rPr>
                <w:rFonts w:ascii="Times New Roman" w:eastAsia="Times New Roman" w:hAnsi="Times New Roman" w:cs="Times New Roman"/>
                <w:bCs/>
                <w:kern w:val="0"/>
                <w:sz w:val="22"/>
                <w:szCs w:val="22"/>
                <w:lang w:eastAsia="zh-CN"/>
                <w14:ligatures w14:val="none"/>
              </w:rPr>
              <w:t>с</w:t>
            </w:r>
            <w:r w:rsidRPr="008F2B39">
              <w:rPr>
                <w:rFonts w:ascii="Times New Roman" w:eastAsia="Times New Roman" w:hAnsi="Times New Roman" w:cs="Times New Roman"/>
                <w:bCs/>
                <w:kern w:val="0"/>
                <w:sz w:val="22"/>
                <w:szCs w:val="22"/>
                <w:lang w:eastAsia="zh-CN"/>
                <w14:ligatures w14:val="none"/>
              </w:rPr>
              <w:t xml:space="preserve">тудијског програма </w:t>
            </w:r>
            <w:r w:rsidRPr="00946838">
              <w:rPr>
                <w:rFonts w:ascii="Times New Roman" w:eastAsia="Times New Roman" w:hAnsi="Times New Roman" w:cs="Times New Roman"/>
                <w:bCs/>
                <w:kern w:val="0"/>
                <w:sz w:val="22"/>
                <w:szCs w:val="22"/>
                <w:lang w:val="ru-RU" w:eastAsia="zh-CN"/>
                <w14:ligatures w14:val="none"/>
              </w:rPr>
              <w:t xml:space="preserve">мастер академских студија </w:t>
            </w:r>
            <w:r w:rsidRPr="008F2B39">
              <w:rPr>
                <w:rFonts w:ascii="Times New Roman" w:eastAsia="Times New Roman" w:hAnsi="Times New Roman" w:cs="Times New Roman"/>
                <w:bCs/>
                <w:kern w:val="0"/>
                <w:sz w:val="22"/>
                <w:szCs w:val="22"/>
                <w:lang w:eastAsia="zh-CN"/>
                <w14:ligatures w14:val="none"/>
              </w:rPr>
              <w:t xml:space="preserve">са структуром и садржајем, исходима и циљевима релевантних страних високошколских установа </w:t>
            </w:r>
            <w:r w:rsidRPr="00F3341F">
              <w:rPr>
                <w:rFonts w:ascii="Times New Roman" w:eastAsia="Times New Roman" w:hAnsi="Times New Roman" w:cs="Times New Roman"/>
                <w:bCs/>
                <w:kern w:val="0"/>
                <w:sz w:val="22"/>
                <w:szCs w:val="22"/>
                <w:lang w:val="ru-RU" w:eastAsia="zh-CN"/>
                <w14:ligatures w14:val="none"/>
              </w:rPr>
              <w:t>из европског образовног простора</w:t>
            </w:r>
            <w:r w:rsidRPr="008F2B39">
              <w:rPr>
                <w:rFonts w:ascii="Times New Roman" w:eastAsia="Times New Roman" w:hAnsi="Times New Roman" w:cs="Times New Roman"/>
                <w:bCs/>
                <w:kern w:val="0"/>
                <w:sz w:val="22"/>
                <w:szCs w:val="22"/>
                <w:lang w:eastAsia="zh-CN"/>
                <w14:ligatures w14:val="none"/>
              </w:rPr>
              <w:t>.</w:t>
            </w:r>
          </w:p>
          <w:p w14:paraId="2D8F374D" w14:textId="65C06CA7" w:rsidR="003F0224" w:rsidRPr="001B7078" w:rsidRDefault="003F0224" w:rsidP="00463641">
            <w:pPr>
              <w:suppressAutoHyphens/>
              <w:autoSpaceDE w:val="0"/>
              <w:spacing w:after="0" w:line="240" w:lineRule="auto"/>
              <w:ind w:left="31"/>
              <w:jc w:val="both"/>
              <w:rPr>
                <w:rFonts w:ascii="Times New Roman" w:eastAsia="Times New Roman" w:hAnsi="Times New Roman" w:cs="Times New Roman"/>
                <w:bCs/>
                <w:kern w:val="0"/>
                <w:sz w:val="22"/>
                <w:szCs w:val="22"/>
                <w:lang w:eastAsia="zh-CN"/>
                <w14:ligatures w14:val="none"/>
              </w:rPr>
            </w:pPr>
            <w:r w:rsidRPr="00463641">
              <w:rPr>
                <w:rFonts w:ascii="Times New Roman" w:eastAsia="Times New Roman" w:hAnsi="Times New Roman" w:cs="Times New Roman"/>
                <w:bCs/>
                <w:kern w:val="0"/>
                <w:sz w:val="22"/>
                <w:szCs w:val="22"/>
                <w:lang w:eastAsia="zh-CN"/>
                <w14:ligatures w14:val="none"/>
              </w:rPr>
              <w:t>Студијски програм мастер академских студија Дефектологија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На предлог одговарајућих одељења, Наставно-научно веће формира радно тело чији је циљ креирање предлога студијског програма</w:t>
            </w:r>
            <w:r w:rsidR="00463641">
              <w:rPr>
                <w:rFonts w:ascii="Times New Roman" w:eastAsia="Times New Roman" w:hAnsi="Times New Roman" w:cs="Times New Roman"/>
                <w:bCs/>
                <w:kern w:val="0"/>
                <w:sz w:val="22"/>
                <w:szCs w:val="22"/>
                <w:lang w:eastAsia="zh-CN"/>
                <w14:ligatures w14:val="none"/>
              </w:rPr>
              <w:t xml:space="preserve">, који је усклађен са </w:t>
            </w:r>
            <w:r w:rsidR="00463641" w:rsidRPr="00145F5A">
              <w:rPr>
                <w:rFonts w:ascii="Times New Roman" w:eastAsia="Times New Roman" w:hAnsi="Times New Roman" w:cs="Times New Roman"/>
                <w:bCs/>
                <w:kern w:val="0"/>
                <w:sz w:val="22"/>
                <w:szCs w:val="22"/>
                <w:lang w:val="ru-RU" w:eastAsia="zh-CN"/>
                <w14:ligatures w14:val="none"/>
              </w:rPr>
              <w:t>мисијом и визијом Факултета</w:t>
            </w:r>
            <w:r w:rsidR="00463641">
              <w:rPr>
                <w:rFonts w:ascii="Times New Roman" w:eastAsia="Times New Roman" w:hAnsi="Times New Roman" w:cs="Times New Roman"/>
                <w:bCs/>
                <w:kern w:val="0"/>
                <w:sz w:val="22"/>
                <w:szCs w:val="22"/>
                <w:lang w:val="ru-RU" w:eastAsia="zh-CN"/>
                <w14:ligatures w14:val="none"/>
              </w:rPr>
              <w:t xml:space="preserve">. </w:t>
            </w:r>
            <w:r w:rsidRPr="00463641">
              <w:rPr>
                <w:rFonts w:ascii="Times New Roman" w:eastAsia="Times New Roman" w:hAnsi="Times New Roman" w:cs="Times New Roman"/>
                <w:bCs/>
                <w:kern w:val="0"/>
                <w:sz w:val="22"/>
                <w:szCs w:val="22"/>
                <w:lang w:eastAsia="zh-CN"/>
                <w14:ligatures w14:val="none"/>
              </w:rPr>
              <w:t>Уколико се предлог</w:t>
            </w:r>
            <w:r w:rsidR="00463641" w:rsidRPr="00463641">
              <w:rPr>
                <w:rFonts w:ascii="Times New Roman" w:eastAsia="Times New Roman" w:hAnsi="Times New Roman" w:cs="Times New Roman"/>
                <w:bCs/>
                <w:kern w:val="0"/>
                <w:sz w:val="22"/>
                <w:szCs w:val="22"/>
                <w:lang w:eastAsia="zh-CN"/>
                <w14:ligatures w14:val="none"/>
              </w:rPr>
              <w:t xml:space="preserve"> студијског програма</w:t>
            </w:r>
            <w:r w:rsidRPr="00463641">
              <w:rPr>
                <w:rFonts w:ascii="Times New Roman" w:eastAsia="Times New Roman" w:hAnsi="Times New Roman" w:cs="Times New Roman"/>
                <w:bCs/>
                <w:kern w:val="0"/>
                <w:sz w:val="22"/>
                <w:szCs w:val="22"/>
                <w:lang w:eastAsia="zh-CN"/>
                <w14:ligatures w14:val="none"/>
              </w:rPr>
              <w:t xml:space="preserve"> усвоји</w:t>
            </w:r>
            <w:r w:rsidR="00463641" w:rsidRPr="00463641">
              <w:rPr>
                <w:rFonts w:ascii="Times New Roman" w:eastAsia="Times New Roman" w:hAnsi="Times New Roman" w:cs="Times New Roman"/>
                <w:bCs/>
                <w:kern w:val="0"/>
                <w:sz w:val="22"/>
                <w:szCs w:val="22"/>
                <w:lang w:eastAsia="zh-CN"/>
                <w14:ligatures w14:val="none"/>
              </w:rPr>
              <w:t xml:space="preserve"> на Наставно-научном већу</w:t>
            </w:r>
            <w:r w:rsidRPr="00463641">
              <w:rPr>
                <w:rFonts w:ascii="Times New Roman" w:eastAsia="Times New Roman" w:hAnsi="Times New Roman" w:cs="Times New Roman"/>
                <w:bCs/>
                <w:kern w:val="0"/>
                <w:sz w:val="22"/>
                <w:szCs w:val="22"/>
                <w:lang w:eastAsia="zh-CN"/>
                <w14:ligatures w14:val="none"/>
              </w:rPr>
              <w:t>,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Реализација Студијског програма може да започне након добијања Одлуке о акредитацији.</w:t>
            </w:r>
          </w:p>
          <w:p w14:paraId="494EE046" w14:textId="7FD98055" w:rsidR="00DE2B9A" w:rsidRPr="001B7078" w:rsidRDefault="003F0224" w:rsidP="00782C7C">
            <w:pPr>
              <w:suppressAutoHyphens/>
              <w:autoSpaceDE w:val="0"/>
              <w:spacing w:after="60" w:line="240" w:lineRule="auto"/>
              <w:ind w:left="31"/>
              <w:jc w:val="both"/>
              <w:rPr>
                <w:rFonts w:ascii="Times New Roman" w:eastAsia="Times New Roman" w:hAnsi="Times New Roman" w:cs="Times New Roman"/>
                <w:kern w:val="0"/>
                <w:sz w:val="22"/>
                <w:szCs w:val="22"/>
                <w:lang w:val="ru-RU" w:eastAsia="zh-CN"/>
                <w14:ligatures w14:val="none"/>
              </w:rPr>
            </w:pPr>
            <w:r w:rsidRPr="001B7078">
              <w:rPr>
                <w:rFonts w:ascii="Times New Roman" w:eastAsia="Times New Roman" w:hAnsi="Times New Roman" w:cs="Times New Roman"/>
                <w:bCs/>
                <w:kern w:val="0"/>
                <w:sz w:val="22"/>
                <w:szCs w:val="22"/>
                <w:lang w:eastAsia="zh-CN"/>
                <w14:ligatures w14:val="none"/>
              </w:rPr>
              <w:t xml:space="preserve">Процедура за праћење успешности и унапређење програма спроводи се у складу са </w:t>
            </w:r>
            <w:r w:rsidRPr="001B7078">
              <w:rPr>
                <w:rFonts w:ascii="Times New Roman" w:eastAsia="Times New Roman" w:hAnsi="Times New Roman" w:cs="Times New Roman"/>
                <w:bCs/>
                <w:kern w:val="0"/>
                <w:sz w:val="22"/>
                <w:szCs w:val="22"/>
                <w:lang w:val="sr-Cyrl-CS" w:eastAsia="zh-CN"/>
                <w14:ligatures w14:val="none"/>
              </w:rPr>
              <w:t xml:space="preserve">Стратегијом обезбеђења квалитета (бр. 2/11, од 27.2.2025. године) и </w:t>
            </w:r>
            <w:r w:rsidRPr="001B7078">
              <w:rPr>
                <w:rFonts w:ascii="Times New Roman" w:eastAsia="Times New Roman" w:hAnsi="Times New Roman" w:cs="Times New Roman"/>
                <w:bCs/>
                <w:kern w:val="0"/>
                <w:sz w:val="22"/>
                <w:szCs w:val="22"/>
                <w:lang w:eastAsia="zh-CN"/>
                <w14:ligatures w14:val="none"/>
              </w:rPr>
              <w:t xml:space="preserve">Акционим   планом   за   спровођење Стратегије   обезбеђења   квалитета   за   школску   2024/2025,   2025/2026   и 2026/2027 годину. </w:t>
            </w:r>
            <w:r w:rsidRPr="001B7078">
              <w:rPr>
                <w:rFonts w:ascii="Times New Roman" w:eastAsia="Times New Roman" w:hAnsi="Times New Roman" w:cs="Times New Roman"/>
                <w:bCs/>
                <w:kern w:val="0"/>
                <w:sz w:val="22"/>
                <w:szCs w:val="22"/>
                <w:lang w:val="ru-RU" w:eastAsia="zh-CN"/>
                <w14:ligatures w14:val="none"/>
              </w:rPr>
              <w:t xml:space="preserve">Kомисија за обезбеђење и унапређење квалитета </w:t>
            </w:r>
            <w:r w:rsidRPr="001B7078">
              <w:rPr>
                <w:rFonts w:ascii="Times New Roman" w:eastAsia="Times New Roman" w:hAnsi="Times New Roman" w:cs="Times New Roman"/>
                <w:bCs/>
                <w:kern w:val="0"/>
                <w:sz w:val="22"/>
                <w:szCs w:val="22"/>
                <w:lang w:eastAsia="zh-CN"/>
                <w14:ligatures w14:val="none"/>
              </w:rPr>
              <w:t xml:space="preserve">Факултета и </w:t>
            </w:r>
            <w:r w:rsidRPr="001B7078">
              <w:rPr>
                <w:rFonts w:ascii="Times New Roman" w:eastAsia="Times New Roman" w:hAnsi="Times New Roman" w:cs="Times New Roman"/>
                <w:bCs/>
                <w:kern w:val="0"/>
                <w:sz w:val="22"/>
                <w:szCs w:val="22"/>
                <w:lang w:val="ru-RU" w:eastAsia="zh-CN"/>
                <w14:ligatures w14:val="none"/>
              </w:rPr>
              <w:t xml:space="preserve">Kомисија за праћење и унапређење </w:t>
            </w:r>
            <w:r w:rsidRPr="001B7078">
              <w:rPr>
                <w:rFonts w:ascii="Times New Roman" w:eastAsia="Times New Roman" w:hAnsi="Times New Roman" w:cs="Times New Roman"/>
                <w:bCs/>
                <w:kern w:val="0"/>
                <w:sz w:val="22"/>
                <w:szCs w:val="22"/>
                <w:lang w:eastAsia="zh-CN"/>
                <w14:ligatures w14:val="none"/>
              </w:rPr>
              <w:t xml:space="preserve">квалитета </w:t>
            </w:r>
            <w:r w:rsidRPr="001B7078">
              <w:rPr>
                <w:rFonts w:ascii="Times New Roman" w:eastAsia="Times New Roman" w:hAnsi="Times New Roman" w:cs="Times New Roman"/>
                <w:bCs/>
                <w:kern w:val="0"/>
                <w:sz w:val="22"/>
                <w:szCs w:val="22"/>
                <w:lang w:val="ru-RU" w:eastAsia="zh-CN"/>
                <w14:ligatures w14:val="none"/>
              </w:rPr>
              <w:t xml:space="preserve">наставе на </w:t>
            </w:r>
            <w:r w:rsidRPr="001B7078">
              <w:rPr>
                <w:rFonts w:ascii="Times New Roman" w:eastAsia="Times New Roman" w:hAnsi="Times New Roman" w:cs="Times New Roman"/>
                <w:bCs/>
                <w:kern w:val="0"/>
                <w:sz w:val="22"/>
                <w:szCs w:val="22"/>
                <w:lang w:eastAsia="zh-CN"/>
                <w14:ligatures w14:val="none"/>
              </w:rPr>
              <w:t>Факултету, у складу са својим надлежностима и у сарадњи са другим субјектима обезбеђивања квалитета, организују</w:t>
            </w:r>
            <w:r w:rsidR="001B7078" w:rsidRPr="001B7078">
              <w:rPr>
                <w:rFonts w:ascii="Times New Roman" w:eastAsia="Times New Roman" w:hAnsi="Times New Roman" w:cs="Times New Roman"/>
                <w:bCs/>
                <w:kern w:val="0"/>
                <w:sz w:val="22"/>
                <w:szCs w:val="22"/>
                <w:lang w:eastAsia="zh-CN"/>
                <w14:ligatures w14:val="none"/>
              </w:rPr>
              <w:t xml:space="preserve"> и</w:t>
            </w:r>
            <w:r w:rsidRPr="001B7078">
              <w:rPr>
                <w:rFonts w:ascii="Times New Roman" w:eastAsia="Times New Roman" w:hAnsi="Times New Roman" w:cs="Times New Roman"/>
                <w:bCs/>
                <w:kern w:val="0"/>
                <w:sz w:val="22"/>
                <w:szCs w:val="22"/>
                <w:lang w:eastAsia="zh-CN"/>
                <w14:ligatures w14:val="none"/>
              </w:rPr>
              <w:t xml:space="preserve"> спроводе </w:t>
            </w:r>
            <w:r w:rsidRPr="001B7078">
              <w:rPr>
                <w:rFonts w:ascii="Times New Roman" w:eastAsia="Times New Roman" w:hAnsi="Times New Roman" w:cs="Times New Roman"/>
                <w:bCs/>
                <w:kern w:val="0"/>
                <w:sz w:val="22"/>
                <w:szCs w:val="22"/>
                <w:lang w:val="ru-RU" w:eastAsia="zh-CN"/>
                <w14:ligatures w14:val="none"/>
              </w:rPr>
              <w:t xml:space="preserve">редовну и периодичну евалуацију, </w:t>
            </w:r>
            <w:r w:rsidRPr="001B7078">
              <w:rPr>
                <w:rFonts w:ascii="Times New Roman" w:eastAsia="Times New Roman" w:hAnsi="Times New Roman" w:cs="Times New Roman"/>
                <w:bCs/>
                <w:kern w:val="0"/>
                <w:sz w:val="22"/>
                <w:szCs w:val="22"/>
                <w:lang w:eastAsia="zh-CN"/>
                <w14:ligatures w14:val="none"/>
              </w:rPr>
              <w:t xml:space="preserve">контролишу и предлажу мере за </w:t>
            </w:r>
            <w:r w:rsidRPr="001B7078">
              <w:rPr>
                <w:rFonts w:ascii="Times New Roman" w:eastAsia="Times New Roman" w:hAnsi="Times New Roman" w:cs="Times New Roman"/>
                <w:bCs/>
                <w:kern w:val="0"/>
                <w:sz w:val="22"/>
                <w:szCs w:val="22"/>
                <w:lang w:val="ru-RU" w:eastAsia="zh-CN"/>
                <w14:ligatures w14:val="none"/>
              </w:rPr>
              <w:t>унапређење квалитета студијског програма</w:t>
            </w:r>
            <w:r w:rsidR="001B7078">
              <w:rPr>
                <w:rFonts w:ascii="Times New Roman" w:eastAsia="Times New Roman" w:hAnsi="Times New Roman" w:cs="Times New Roman"/>
                <w:bCs/>
                <w:kern w:val="0"/>
                <w:sz w:val="22"/>
                <w:szCs w:val="22"/>
                <w:lang w:val="ru-RU" w:eastAsia="zh-CN"/>
                <w14:ligatures w14:val="none"/>
              </w:rPr>
              <w:t xml:space="preserve"> мастер академских студија Дефектологија</w:t>
            </w:r>
            <w:r w:rsidRPr="001B7078">
              <w:rPr>
                <w:rFonts w:ascii="Times New Roman" w:eastAsia="Times New Roman" w:hAnsi="Times New Roman" w:cs="Times New Roman"/>
                <w:bCs/>
                <w:kern w:val="0"/>
                <w:sz w:val="22"/>
                <w:szCs w:val="22"/>
                <w:lang w:val="ru-RU" w:eastAsia="zh-CN"/>
                <w14:ligatures w14:val="none"/>
              </w:rPr>
              <w:t>.</w:t>
            </w:r>
          </w:p>
          <w:p w14:paraId="65C1488E" w14:textId="14C967C7" w:rsidR="008F5E08" w:rsidRPr="00E439BF" w:rsidRDefault="003F0224" w:rsidP="00782C7C">
            <w:pPr>
              <w:suppressAutoHyphens/>
              <w:autoSpaceDE w:val="0"/>
              <w:spacing w:after="60" w:line="240" w:lineRule="auto"/>
              <w:jc w:val="both"/>
              <w:rPr>
                <w:rFonts w:ascii="Times New Roman" w:eastAsia="Times New Roman" w:hAnsi="Times New Roman" w:cs="Times New Roman"/>
                <w:bCs/>
                <w:kern w:val="0"/>
                <w:sz w:val="22"/>
                <w:szCs w:val="22"/>
                <w:lang w:eastAsia="zh-CN"/>
                <w14:ligatures w14:val="none"/>
              </w:rPr>
            </w:pPr>
            <w:r w:rsidRPr="00E439BF">
              <w:rPr>
                <w:rFonts w:ascii="Times New Roman" w:eastAsia="Times New Roman" w:hAnsi="Times New Roman" w:cs="Times New Roman"/>
                <w:bCs/>
                <w:kern w:val="0"/>
                <w:sz w:val="22"/>
                <w:szCs w:val="22"/>
                <w:lang w:val="uz-Cyrl-UZ" w:eastAsia="zh-CN"/>
                <w14:ligatures w14:val="none"/>
              </w:rPr>
              <w:t xml:space="preserve">У сарадњи са дипломираним студентима мастер </w:t>
            </w:r>
            <w:r w:rsidR="00E439BF" w:rsidRPr="00E439BF">
              <w:rPr>
                <w:rFonts w:ascii="Times New Roman" w:eastAsia="Times New Roman" w:hAnsi="Times New Roman" w:cs="Times New Roman"/>
                <w:bCs/>
                <w:kern w:val="0"/>
                <w:sz w:val="22"/>
                <w:szCs w:val="22"/>
                <w:lang w:val="uz-Cyrl-UZ" w:eastAsia="zh-CN"/>
                <w14:ligatures w14:val="none"/>
              </w:rPr>
              <w:t xml:space="preserve">академских </w:t>
            </w:r>
            <w:r w:rsidRPr="00E439BF">
              <w:rPr>
                <w:rFonts w:ascii="Times New Roman" w:eastAsia="Times New Roman" w:hAnsi="Times New Roman" w:cs="Times New Roman"/>
                <w:bCs/>
                <w:kern w:val="0"/>
                <w:sz w:val="22"/>
                <w:szCs w:val="22"/>
                <w:lang w:val="uz-Cyrl-UZ" w:eastAsia="zh-CN"/>
                <w14:ligatures w14:val="none"/>
              </w:rPr>
              <w:t xml:space="preserve">студија </w:t>
            </w:r>
            <w:r w:rsidR="00E439BF" w:rsidRPr="00E439BF">
              <w:rPr>
                <w:rFonts w:ascii="Times New Roman" w:eastAsia="Times New Roman" w:hAnsi="Times New Roman" w:cs="Times New Roman"/>
                <w:bCs/>
                <w:kern w:val="0"/>
                <w:sz w:val="22"/>
                <w:szCs w:val="22"/>
                <w:lang w:val="uz-Cyrl-UZ" w:eastAsia="zh-CN"/>
                <w14:ligatures w14:val="none"/>
              </w:rPr>
              <w:t xml:space="preserve">студијског програма Дефектологија </w:t>
            </w:r>
            <w:r w:rsidRPr="00E439BF">
              <w:rPr>
                <w:rFonts w:ascii="Times New Roman" w:eastAsia="Times New Roman" w:hAnsi="Times New Roman" w:cs="Times New Roman"/>
                <w:bCs/>
                <w:kern w:val="0"/>
                <w:sz w:val="22"/>
                <w:szCs w:val="22"/>
                <w:lang w:val="uz-Cyrl-UZ" w:eastAsia="zh-CN"/>
                <w14:ligatures w14:val="none"/>
              </w:rPr>
              <w:t xml:space="preserve">и послодавцима (Саветом послодаваца) </w:t>
            </w:r>
            <w:r w:rsidRPr="00E439BF">
              <w:rPr>
                <w:rFonts w:ascii="Times New Roman" w:eastAsia="Times New Roman" w:hAnsi="Times New Roman" w:cs="Times New Roman"/>
                <w:bCs/>
                <w:kern w:val="0"/>
                <w:sz w:val="22"/>
                <w:szCs w:val="22"/>
                <w:lang w:eastAsia="zh-CN"/>
                <w14:ligatures w14:val="none"/>
              </w:rPr>
              <w:t>Комисија за праћење и унапређење квалитета наставе на Факултету</w:t>
            </w:r>
            <w:r w:rsidRPr="00E439BF">
              <w:rPr>
                <w:rFonts w:ascii="Times New Roman" w:eastAsia="Times New Roman" w:hAnsi="Times New Roman" w:cs="Times New Roman"/>
                <w:bCs/>
                <w:kern w:val="0"/>
                <w:sz w:val="22"/>
                <w:szCs w:val="22"/>
                <w:lang w:val="uz-Cyrl-UZ" w:eastAsia="zh-CN"/>
                <w14:ligatures w14:val="none"/>
              </w:rPr>
              <w:t xml:space="preserve"> анализира </w:t>
            </w:r>
            <w:r w:rsidRPr="00E439BF">
              <w:rPr>
                <w:rFonts w:ascii="Times New Roman" w:eastAsia="Times New Roman" w:hAnsi="Times New Roman" w:cs="Times New Roman"/>
                <w:bCs/>
                <w:kern w:val="0"/>
                <w:sz w:val="22"/>
                <w:szCs w:val="22"/>
                <w:lang w:val="ru-RU" w:eastAsia="zh-CN"/>
                <w14:ligatures w14:val="none"/>
              </w:rPr>
              <w:t xml:space="preserve">исходе студирања, стручност дипломираних студената мастер студија, могућности њиховог запошљавања, даљег школовања и других видова стручног усавршавања. На основу прикупљених података, Комисија </w:t>
            </w:r>
            <w:r w:rsidRPr="00E439BF">
              <w:rPr>
                <w:rFonts w:ascii="Times New Roman" w:eastAsia="Times New Roman" w:hAnsi="Times New Roman" w:cs="Times New Roman"/>
                <w:bCs/>
                <w:kern w:val="0"/>
                <w:sz w:val="22"/>
                <w:szCs w:val="22"/>
                <w:lang w:eastAsia="zh-CN"/>
                <w14:ligatures w14:val="none"/>
              </w:rPr>
              <w:t xml:space="preserve">врши евалуацију и Наставно-научном већу предлаже мере за унапређење квалитета </w:t>
            </w:r>
            <w:r w:rsidR="00E439BF" w:rsidRPr="00E439BF">
              <w:rPr>
                <w:rFonts w:ascii="Times New Roman" w:eastAsia="Times New Roman" w:hAnsi="Times New Roman" w:cs="Times New Roman"/>
                <w:bCs/>
                <w:kern w:val="0"/>
                <w:sz w:val="22"/>
                <w:szCs w:val="22"/>
                <w:lang w:eastAsia="zh-CN"/>
                <w14:ligatures w14:val="none"/>
              </w:rPr>
              <w:t>с</w:t>
            </w:r>
            <w:r w:rsidRPr="00E439BF">
              <w:rPr>
                <w:rFonts w:ascii="Times New Roman" w:eastAsia="Times New Roman" w:hAnsi="Times New Roman" w:cs="Times New Roman"/>
                <w:bCs/>
                <w:kern w:val="0"/>
                <w:sz w:val="22"/>
                <w:szCs w:val="22"/>
                <w:lang w:eastAsia="zh-CN"/>
                <w14:ligatures w14:val="none"/>
              </w:rPr>
              <w:t xml:space="preserve">тудијског програма. </w:t>
            </w:r>
          </w:p>
          <w:p w14:paraId="52BDC327" w14:textId="53ABD2E3" w:rsidR="003F0224" w:rsidRPr="00444DCB" w:rsidRDefault="003F0224" w:rsidP="003F0224">
            <w:pPr>
              <w:autoSpaceDE w:val="0"/>
              <w:spacing w:after="0" w:line="240" w:lineRule="auto"/>
              <w:jc w:val="both"/>
              <w:rPr>
                <w:rFonts w:ascii="Times New Roman" w:eastAsia="Times New Roman" w:hAnsi="Times New Roman" w:cs="Times New Roman"/>
                <w:color w:val="FF0000"/>
                <w:kern w:val="0"/>
                <w:sz w:val="22"/>
                <w:szCs w:val="22"/>
                <w14:ligatures w14:val="none"/>
              </w:rPr>
            </w:pPr>
            <w:r w:rsidRPr="008B4F19">
              <w:rPr>
                <w:rFonts w:ascii="Times New Roman" w:eastAsia="Times New Roman" w:hAnsi="Times New Roman" w:cs="Times New Roman"/>
                <w:kern w:val="0"/>
                <w:sz w:val="22"/>
                <w:szCs w:val="22"/>
                <w14:ligatures w14:val="none"/>
              </w:rPr>
              <w:t>Студенти путем електронске анкете активно учествују у осигурању квалитета студијск</w:t>
            </w:r>
            <w:r w:rsidR="00E439BF" w:rsidRPr="008B4F19">
              <w:rPr>
                <w:rFonts w:ascii="Times New Roman" w:eastAsia="Times New Roman" w:hAnsi="Times New Roman" w:cs="Times New Roman"/>
                <w:kern w:val="0"/>
                <w:sz w:val="22"/>
                <w:szCs w:val="22"/>
                <w14:ligatures w14:val="none"/>
              </w:rPr>
              <w:t>ог</w:t>
            </w:r>
            <w:r w:rsidRPr="008B4F19">
              <w:rPr>
                <w:rFonts w:ascii="Times New Roman" w:eastAsia="Times New Roman" w:hAnsi="Times New Roman" w:cs="Times New Roman"/>
                <w:kern w:val="0"/>
                <w:sz w:val="22"/>
                <w:szCs w:val="22"/>
                <w14:ligatures w14:val="none"/>
              </w:rPr>
              <w:t xml:space="preserve"> програма</w:t>
            </w:r>
            <w:r w:rsidR="00E439BF" w:rsidRPr="008B4F19">
              <w:rPr>
                <w:rFonts w:ascii="Times New Roman" w:eastAsia="Times New Roman" w:hAnsi="Times New Roman" w:cs="Times New Roman"/>
                <w:kern w:val="0"/>
                <w:sz w:val="22"/>
                <w:szCs w:val="22"/>
                <w14:ligatures w14:val="none"/>
              </w:rPr>
              <w:t xml:space="preserve"> мастер академских студија Дефектологија</w:t>
            </w:r>
            <w:r w:rsidRPr="008B4F19">
              <w:rPr>
                <w:rFonts w:ascii="Times New Roman" w:eastAsia="Times New Roman" w:hAnsi="Times New Roman" w:cs="Times New Roman"/>
                <w:kern w:val="0"/>
                <w:sz w:val="22"/>
                <w:szCs w:val="22"/>
                <w14:ligatures w14:val="none"/>
              </w:rPr>
              <w:t xml:space="preserve"> кроз оцењивање и праћења исхода учења</w:t>
            </w:r>
            <w:r w:rsidRPr="008B4F19">
              <w:rPr>
                <w:rFonts w:ascii="Times New Roman" w:eastAsia="Times New Roman" w:hAnsi="Times New Roman" w:cs="Times New Roman"/>
                <w:kern w:val="0"/>
                <w:sz w:val="22"/>
                <w:szCs w:val="22"/>
                <w:lang w:val="sr-Latn-RS"/>
                <w14:ligatures w14:val="none"/>
              </w:rPr>
              <w:t xml:space="preserve">. </w:t>
            </w:r>
            <w:r w:rsidRPr="008B4F19">
              <w:rPr>
                <w:rFonts w:ascii="Times New Roman" w:eastAsia="Times New Roman" w:hAnsi="Times New Roman" w:cs="Times New Roman"/>
                <w:kern w:val="0"/>
                <w:sz w:val="22"/>
                <w:szCs w:val="22"/>
                <w14:ligatures w14:val="none"/>
              </w:rPr>
              <w:t xml:space="preserve">Студенти на крају сваког семестра попуњавају анкету о вредновању педагошког рада </w:t>
            </w:r>
            <w:r w:rsidRPr="008B4F19">
              <w:rPr>
                <w:rFonts w:ascii="Times New Roman" w:eastAsia="Times New Roman" w:hAnsi="Times New Roman" w:cs="Times New Roman"/>
                <w:kern w:val="0"/>
                <w:sz w:val="22"/>
                <w:szCs w:val="22"/>
                <w14:ligatures w14:val="none"/>
              </w:rPr>
              <w:lastRenderedPageBreak/>
              <w:t>наставника и сарадника, док сваке друге</w:t>
            </w:r>
            <w:r w:rsidR="00E439BF" w:rsidRPr="008B4F19">
              <w:rPr>
                <w:rFonts w:ascii="Times New Roman" w:eastAsia="Times New Roman" w:hAnsi="Times New Roman" w:cs="Times New Roman"/>
                <w:kern w:val="0"/>
                <w:sz w:val="22"/>
                <w:szCs w:val="22"/>
                <w14:ligatures w14:val="none"/>
              </w:rPr>
              <w:t>,</w:t>
            </w:r>
            <w:r w:rsidRPr="008B4F19">
              <w:rPr>
                <w:rFonts w:ascii="Times New Roman" w:eastAsia="Times New Roman" w:hAnsi="Times New Roman" w:cs="Times New Roman"/>
                <w:kern w:val="0"/>
                <w:sz w:val="22"/>
                <w:szCs w:val="22"/>
                <w14:ligatures w14:val="none"/>
              </w:rPr>
              <w:t xml:space="preserve"> а најкасније сваке треће школске године попуњавају анкету о квалитету наставног процеса. Анкета о квалитету рада органа управљања и рада стручних служби се попуњава сваке друге, односно најкасније сваке треће школске године. По завршетку студија мастер студенти попуњавају анкету о квалитету студијског програма и постигнутим исходима учења. Резултати анкета се саопштавају на Наставно-научном већу (Правилник о стандардима за самовредновање и оцењивање квалитета високошколских установа „Службени гласник РС“, бр. 13/19). Ови извештаји чине интегрални део Извештаја о самовредновању и оцењивању рада Факултета, и део су Стратегије унапређења квалитета студијских програма у оквиру новог циклуса акредитације</w:t>
            </w:r>
            <w:r w:rsidRPr="00444DCB">
              <w:rPr>
                <w:rFonts w:ascii="Times New Roman" w:eastAsia="Times New Roman" w:hAnsi="Times New Roman" w:cs="Times New Roman"/>
                <w:color w:val="FF0000"/>
                <w:kern w:val="0"/>
                <w:sz w:val="22"/>
                <w:szCs w:val="22"/>
                <w14:ligatures w14:val="none"/>
              </w:rPr>
              <w:t>.</w:t>
            </w:r>
          </w:p>
          <w:p w14:paraId="11A155A8" w14:textId="07B8A3FD" w:rsidR="00782C7C" w:rsidRPr="00444DCB" w:rsidRDefault="003F0224" w:rsidP="00782C7C">
            <w:pPr>
              <w:autoSpaceDE w:val="0"/>
              <w:spacing w:after="0" w:line="240" w:lineRule="auto"/>
              <w:jc w:val="both"/>
              <w:rPr>
                <w:rFonts w:ascii="Times New Roman" w:eastAsia="Times New Roman" w:hAnsi="Times New Roman" w:cs="Times New Roman"/>
                <w:color w:val="FF0000"/>
                <w:kern w:val="0"/>
                <w:sz w:val="22"/>
                <w:szCs w:val="22"/>
                <w14:ligatures w14:val="none"/>
              </w:rPr>
            </w:pPr>
            <w:r w:rsidRPr="00FF6CA5">
              <w:rPr>
                <w:rFonts w:ascii="Times New Roman" w:eastAsia="Times New Roman" w:hAnsi="Times New Roman" w:cs="Times New Roman"/>
                <w:kern w:val="0"/>
                <w:sz w:val="22"/>
                <w:szCs w:val="22"/>
                <w14:ligatures w14:val="none"/>
              </w:rPr>
              <w:t>Осим оцењивања, студенти имају могућност да одлучују о важним аспектима студијског програма</w:t>
            </w:r>
            <w:r w:rsidRPr="00FF6CA5">
              <w:rPr>
                <w:rFonts w:ascii="Times New Roman" w:eastAsia="Times New Roman" w:hAnsi="Times New Roman" w:cs="Times New Roman"/>
                <w:kern w:val="0"/>
                <w:sz w:val="22"/>
                <w:szCs w:val="22"/>
                <w:lang w:val="sr-Latn-RS"/>
                <w14:ligatures w14:val="none"/>
              </w:rPr>
              <w:t xml:space="preserve">, </w:t>
            </w:r>
            <w:r w:rsidRPr="00FF6CA5">
              <w:rPr>
                <w:rFonts w:ascii="Times New Roman" w:eastAsia="Times New Roman" w:hAnsi="Times New Roman" w:cs="Times New Roman"/>
                <w:kern w:val="0"/>
                <w:sz w:val="22"/>
                <w:szCs w:val="22"/>
                <w14:ligatures w14:val="none"/>
              </w:rPr>
              <w:t>кроз учешће у Наставно-научном већу, Комисији за обезбеђење и унапређење квалитета рада Факултета и Комисији за праћење и унапређење квалитета наставе. Када Наставно-научно веће одлучује о питањима од зн</w:t>
            </w:r>
            <w:r w:rsidR="00786487">
              <w:rPr>
                <w:rFonts w:ascii="Times New Roman" w:eastAsia="Times New Roman" w:hAnsi="Times New Roman" w:cs="Times New Roman"/>
                <w:kern w:val="0"/>
                <w:sz w:val="22"/>
                <w:szCs w:val="22"/>
                <w14:ligatures w14:val="none"/>
              </w:rPr>
              <w:t>ачаја за студенте, а посебно оним</w:t>
            </w:r>
            <w:r w:rsidRPr="00FF6CA5">
              <w:rPr>
                <w:rFonts w:ascii="Times New Roman" w:eastAsia="Times New Roman" w:hAnsi="Times New Roman" w:cs="Times New Roman"/>
                <w:kern w:val="0"/>
                <w:sz w:val="22"/>
                <w:szCs w:val="22"/>
                <w14:ligatures w14:val="none"/>
              </w:rPr>
              <w:t xml:space="preserve">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бодова, измена и допуна Статута, предлагање кандидата за декана и предлагање финансијског плана, састав Наставно-научног већа се проширује за 20% представника студената (члан </w:t>
            </w:r>
            <w:r w:rsidRPr="00FF6CA5">
              <w:rPr>
                <w:rFonts w:ascii="Times New Roman" w:eastAsia="Times New Roman" w:hAnsi="Times New Roman" w:cs="Times New Roman"/>
                <w:kern w:val="0"/>
                <w:sz w:val="22"/>
                <w:szCs w:val="22"/>
                <w:lang w:val="sr-Latn-RS"/>
                <w14:ligatures w14:val="none"/>
              </w:rPr>
              <w:t>49</w:t>
            </w:r>
            <w:r w:rsidRPr="00FF6CA5">
              <w:rPr>
                <w:rFonts w:ascii="Times New Roman" w:eastAsia="Times New Roman" w:hAnsi="Times New Roman" w:cs="Times New Roman"/>
                <w:kern w:val="0"/>
                <w:sz w:val="22"/>
                <w:szCs w:val="22"/>
                <w14:ligatures w14:val="none"/>
              </w:rPr>
              <w:t>. Статута Факултета). Два члана Комисије за обезбеђ</w:t>
            </w:r>
            <w:r w:rsidR="00750CEC">
              <w:rPr>
                <w:rFonts w:ascii="Times New Roman" w:eastAsia="Times New Roman" w:hAnsi="Times New Roman" w:cs="Times New Roman"/>
                <w:kern w:val="0"/>
                <w:sz w:val="22"/>
                <w:szCs w:val="22"/>
                <w14:ligatures w14:val="none"/>
              </w:rPr>
              <w:t xml:space="preserve">ење и унапређење квалитета </w:t>
            </w:r>
            <w:r w:rsidRPr="00FF6CA5">
              <w:rPr>
                <w:rFonts w:ascii="Times New Roman" w:eastAsia="Times New Roman" w:hAnsi="Times New Roman" w:cs="Times New Roman"/>
                <w:kern w:val="0"/>
                <w:sz w:val="22"/>
                <w:szCs w:val="22"/>
                <w14:ligatures w14:val="none"/>
              </w:rPr>
              <w:t>Факултета и Комисије за праћење и унапређење квалитета наставе из реда студената бирају се за период од једне године, с тим да им мандат престаје раније, уколико дође до престанка статуса студента. Представнике студената у наведеним органима бира Студентски парламент.</w:t>
            </w:r>
          </w:p>
          <w:p w14:paraId="55166ADA" w14:textId="5F1E7F40" w:rsidR="00782C7C" w:rsidRPr="009A2842" w:rsidRDefault="00782C7C" w:rsidP="00782C7C">
            <w:pPr>
              <w:autoSpaceDE w:val="0"/>
              <w:spacing w:after="0" w:line="240" w:lineRule="auto"/>
              <w:jc w:val="both"/>
              <w:rPr>
                <w:rFonts w:ascii="Times New Roman" w:eastAsia="Cambria" w:hAnsi="Times New Roman" w:cs="Times New Roman"/>
                <w:kern w:val="0"/>
                <w:sz w:val="22"/>
                <w:szCs w:val="22"/>
                <w14:ligatures w14:val="none"/>
              </w:rPr>
            </w:pPr>
            <w:r w:rsidRPr="009A2842">
              <w:rPr>
                <w:rFonts w:ascii="Times New Roman" w:eastAsia="Cambria" w:hAnsi="Times New Roman" w:cs="Times New Roman"/>
                <w:kern w:val="0"/>
                <w:sz w:val="22"/>
                <w:szCs w:val="22"/>
                <w14:ligatures w14:val="none"/>
              </w:rPr>
              <w:t xml:space="preserve">У складу са Правилником о стандардима и поступку за акредитацију студијских програма, студијски програм је усклађен са најмање три програма иностраних високошколских установа, од којих су најмање два из високошколских установа европског образовног простора. Факултет има потписан споразум о сарадњи са: </w:t>
            </w:r>
            <w:r w:rsidRPr="009A2842">
              <w:rPr>
                <w:rFonts w:ascii="Times New Roman" w:eastAsia="Cambria" w:hAnsi="Times New Roman" w:cs="Times New Roman"/>
                <w:kern w:val="0"/>
                <w:sz w:val="22"/>
                <w:szCs w:val="22"/>
                <w:lang w:val="sr-Latn-RS"/>
                <w14:ligatures w14:val="none"/>
              </w:rPr>
              <w:t>Универзитет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у Новом Саду – Медицински</w:t>
            </w:r>
            <w:r w:rsidRPr="009A2842">
              <w:rPr>
                <w:rFonts w:ascii="Times New Roman" w:eastAsia="Cambria" w:hAnsi="Times New Roman" w:cs="Times New Roman"/>
                <w:kern w:val="0"/>
                <w:sz w:val="22"/>
                <w:szCs w:val="22"/>
                <w14:ligatures w14:val="none"/>
              </w:rPr>
              <w:t>м</w:t>
            </w:r>
            <w:r w:rsidRPr="009A2842">
              <w:rPr>
                <w:rFonts w:ascii="Times New Roman" w:eastAsia="Cambria" w:hAnsi="Times New Roman" w:cs="Times New Roman"/>
                <w:kern w:val="0"/>
                <w:sz w:val="22"/>
                <w:szCs w:val="22"/>
                <w:lang w:val="sr-Latn-RS"/>
                <w14:ligatures w14:val="none"/>
              </w:rPr>
              <w:t xml:space="preserve"> факултет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Нови Сад, Република Србија</w:t>
            </w:r>
            <w:r w:rsidRPr="009A2842">
              <w:rPr>
                <w:rFonts w:ascii="Times New Roman" w:eastAsia="Cambria" w:hAnsi="Times New Roman" w:cs="Times New Roman"/>
                <w:kern w:val="0"/>
                <w:sz w:val="22"/>
                <w:szCs w:val="22"/>
                <w14:ligatures w14:val="none"/>
              </w:rPr>
              <w:t xml:space="preserve">; </w:t>
            </w:r>
            <w:r w:rsidRPr="009A2842">
              <w:rPr>
                <w:rFonts w:ascii="Times New Roman" w:eastAsia="Cambria" w:hAnsi="Times New Roman" w:cs="Times New Roman"/>
                <w:kern w:val="0"/>
                <w:sz w:val="22"/>
                <w:szCs w:val="22"/>
                <w:lang w:val="sr-Latn-RS"/>
                <w14:ligatures w14:val="none"/>
              </w:rPr>
              <w:t>Универзитет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у Бањој Луци - Факултет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политичких наука, Република Српска, Босна и Херцеговина</w:t>
            </w:r>
            <w:r w:rsidRPr="009A2842">
              <w:rPr>
                <w:rFonts w:ascii="Times New Roman" w:eastAsia="Cambria" w:hAnsi="Times New Roman" w:cs="Times New Roman"/>
                <w:kern w:val="0"/>
                <w:sz w:val="22"/>
                <w:szCs w:val="22"/>
                <w14:ligatures w14:val="none"/>
              </w:rPr>
              <w:t xml:space="preserve">; </w:t>
            </w:r>
            <w:r w:rsidRPr="009A2842">
              <w:rPr>
                <w:rFonts w:ascii="Times New Roman" w:eastAsia="Cambria" w:hAnsi="Times New Roman" w:cs="Times New Roman"/>
                <w:kern w:val="0"/>
                <w:sz w:val="22"/>
                <w:szCs w:val="22"/>
                <w:lang w:val="sr-Latn-RS"/>
                <w14:ligatures w14:val="none"/>
              </w:rPr>
              <w:t>Универзитет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у Источном Сарајеву – Медицински</w:t>
            </w:r>
            <w:r w:rsidRPr="009A2842">
              <w:rPr>
                <w:rFonts w:ascii="Times New Roman" w:eastAsia="Cambria" w:hAnsi="Times New Roman" w:cs="Times New Roman"/>
                <w:kern w:val="0"/>
                <w:sz w:val="22"/>
                <w:szCs w:val="22"/>
                <w14:ligatures w14:val="none"/>
              </w:rPr>
              <w:t>м</w:t>
            </w:r>
            <w:r w:rsidRPr="009A2842">
              <w:rPr>
                <w:rFonts w:ascii="Times New Roman" w:eastAsia="Cambria" w:hAnsi="Times New Roman" w:cs="Times New Roman"/>
                <w:kern w:val="0"/>
                <w:sz w:val="22"/>
                <w:szCs w:val="22"/>
                <w:lang w:val="sr-Latn-RS"/>
                <w14:ligatures w14:val="none"/>
              </w:rPr>
              <w:t xml:space="preserve"> факултет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Фоча, Фоча, Република Српска, Босна и Херцеговина</w:t>
            </w:r>
            <w:r w:rsidRPr="009A2842">
              <w:rPr>
                <w:rFonts w:ascii="Times New Roman" w:eastAsia="Cambria" w:hAnsi="Times New Roman" w:cs="Times New Roman"/>
                <w:kern w:val="0"/>
                <w:sz w:val="22"/>
                <w:szCs w:val="22"/>
                <w14:ligatures w14:val="none"/>
              </w:rPr>
              <w:t>; Универзитетом у Тузли – Едукацијско-рехабилитацијским факултетом, Тузла, Босна и Херцеговина; Универзитетом у Загребу – Едукацијско-рехабилитацијским факултетом, Република Хрватска;</w:t>
            </w:r>
            <w:r w:rsidRPr="009A2842">
              <w:rPr>
                <w:rFonts w:ascii="Times New Roman" w:eastAsia="Cambria" w:hAnsi="Times New Roman" w:cs="Times New Roman"/>
                <w:kern w:val="0"/>
                <w:sz w:val="22"/>
                <w:szCs w:val="22"/>
                <w:lang w:val="sr-Latn-RS"/>
                <w14:ligatures w14:val="none"/>
              </w:rPr>
              <w:t xml:space="preserve"> </w:t>
            </w:r>
            <w:r w:rsidRPr="009A2842">
              <w:rPr>
                <w:rFonts w:ascii="Times New Roman" w:eastAsia="Cambria" w:hAnsi="Times New Roman" w:cs="Times New Roman"/>
                <w:kern w:val="0"/>
                <w:sz w:val="22"/>
                <w:szCs w:val="22"/>
                <w14:ligatures w14:val="none"/>
              </w:rPr>
              <w:t xml:space="preserve">Универзитетом у Словенији (Univerza na Primorskem – Pedagoška fakulteta, Koper, Slovenija) и </w:t>
            </w:r>
            <w:r w:rsidRPr="009A2842">
              <w:rPr>
                <w:rFonts w:ascii="Times New Roman" w:eastAsia="Cambria" w:hAnsi="Times New Roman" w:cs="Times New Roman"/>
                <w:kern w:val="0"/>
                <w:sz w:val="22"/>
                <w:szCs w:val="22"/>
                <w:lang w:val="sr-Latn-RS"/>
                <w14:ligatures w14:val="none"/>
              </w:rPr>
              <w:t>Универзитет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xml:space="preserve"> „Св. Кирил и Методиј“, Филозофски</w:t>
            </w:r>
            <w:r w:rsidRPr="009A2842">
              <w:rPr>
                <w:rFonts w:ascii="Times New Roman" w:eastAsia="Cambria" w:hAnsi="Times New Roman" w:cs="Times New Roman"/>
                <w:kern w:val="0"/>
                <w:sz w:val="22"/>
                <w:szCs w:val="22"/>
                <w14:ligatures w14:val="none"/>
              </w:rPr>
              <w:t>м</w:t>
            </w:r>
            <w:r w:rsidRPr="009A2842">
              <w:rPr>
                <w:rFonts w:ascii="Times New Roman" w:eastAsia="Cambria" w:hAnsi="Times New Roman" w:cs="Times New Roman"/>
                <w:kern w:val="0"/>
                <w:sz w:val="22"/>
                <w:szCs w:val="22"/>
                <w:lang w:val="sr-Latn-RS"/>
                <w14:ligatures w14:val="none"/>
              </w:rPr>
              <w:t xml:space="preserve"> факултет</w:t>
            </w:r>
            <w:r w:rsidRPr="009A2842">
              <w:rPr>
                <w:rFonts w:ascii="Times New Roman" w:eastAsia="Cambria" w:hAnsi="Times New Roman" w:cs="Times New Roman"/>
                <w:kern w:val="0"/>
                <w:sz w:val="22"/>
                <w:szCs w:val="22"/>
                <w14:ligatures w14:val="none"/>
              </w:rPr>
              <w:t>ом</w:t>
            </w:r>
            <w:r w:rsidRPr="009A2842">
              <w:rPr>
                <w:rFonts w:ascii="Times New Roman" w:eastAsia="Cambria" w:hAnsi="Times New Roman" w:cs="Times New Roman"/>
                <w:kern w:val="0"/>
                <w:sz w:val="22"/>
                <w:szCs w:val="22"/>
                <w:lang w:val="sr-Latn-RS"/>
                <w14:ligatures w14:val="none"/>
              </w:rPr>
              <w:t>, Скопје, Република Северна Македонија</w:t>
            </w:r>
            <w:r w:rsidRPr="009A2842">
              <w:rPr>
                <w:rFonts w:ascii="Times New Roman" w:eastAsia="Cambria" w:hAnsi="Times New Roman" w:cs="Times New Roman"/>
                <w:kern w:val="0"/>
                <w:sz w:val="22"/>
                <w:szCs w:val="22"/>
                <w14:ligatures w14:val="none"/>
              </w:rPr>
              <w:t>. Осим са наведеним Универзитетима, Факултет има пот</w:t>
            </w:r>
            <w:r w:rsidR="00750CEC">
              <w:rPr>
                <w:rFonts w:ascii="Times New Roman" w:eastAsia="Cambria" w:hAnsi="Times New Roman" w:cs="Times New Roman"/>
                <w:kern w:val="0"/>
                <w:sz w:val="22"/>
                <w:szCs w:val="22"/>
                <w14:ligatures w14:val="none"/>
              </w:rPr>
              <w:t>писану сарадњу и са иностраним и</w:t>
            </w:r>
            <w:r w:rsidRPr="009A2842">
              <w:rPr>
                <w:rFonts w:ascii="Times New Roman" w:eastAsia="Cambria" w:hAnsi="Times New Roman" w:cs="Times New Roman"/>
                <w:kern w:val="0"/>
                <w:sz w:val="22"/>
                <w:szCs w:val="22"/>
                <w14:ligatures w14:val="none"/>
              </w:rPr>
              <w:t>нститутима (Тюменский государственный университет – Институт психологии и педагогики, Тюмень, Российская Федерация и Instituto Politécnico do Porto – Escola Superior de Saúde, Porto, Portugal). Споразум о сарадњи предвиђа усаглашавање услова уписа, трајања студија, услова преласка у наредну годину, стицања дипломе и начина студирања у циљу постизања веће мобилности студената и наставног особља (</w:t>
            </w:r>
            <w:hyperlink r:id="rId12" w:history="1">
              <w:r w:rsidRPr="009A2842">
                <w:rPr>
                  <w:rStyle w:val="Hyperlink"/>
                  <w:rFonts w:ascii="Times New Roman" w:eastAsia="Cambria" w:hAnsi="Times New Roman" w:cs="Times New Roman"/>
                  <w:color w:val="auto"/>
                  <w:kern w:val="0"/>
                  <w:sz w:val="22"/>
                  <w:szCs w:val="22"/>
                  <w14:ligatures w14:val="none"/>
                </w:rPr>
                <w:t>https://www.fasper.bg.ac.rs/nauka/sporazumi.html</w:t>
              </w:r>
            </w:hyperlink>
            <w:r w:rsidRPr="009A2842">
              <w:rPr>
                <w:rFonts w:ascii="Times New Roman" w:eastAsia="Cambria" w:hAnsi="Times New Roman" w:cs="Times New Roman"/>
                <w:kern w:val="0"/>
                <w:sz w:val="22"/>
                <w:szCs w:val="22"/>
                <w14:ligatures w14:val="none"/>
              </w:rPr>
              <w:t>).</w:t>
            </w:r>
          </w:p>
          <w:p w14:paraId="4C9381D8" w14:textId="50516B0A" w:rsidR="00782C7C" w:rsidRPr="009A2842" w:rsidRDefault="00782C7C" w:rsidP="00782C7C">
            <w:pPr>
              <w:autoSpaceDE w:val="0"/>
              <w:spacing w:after="0" w:line="240" w:lineRule="auto"/>
              <w:ind w:left="15"/>
              <w:jc w:val="both"/>
              <w:rPr>
                <w:rFonts w:ascii="Times New Roman" w:eastAsia="Times New Roman" w:hAnsi="Times New Roman" w:cs="Times New Roman"/>
                <w:kern w:val="0"/>
                <w:sz w:val="22"/>
                <w:szCs w:val="22"/>
                <w14:ligatures w14:val="none"/>
              </w:rPr>
            </w:pPr>
            <w:r w:rsidRPr="009A2842">
              <w:rPr>
                <w:rFonts w:ascii="Times New Roman" w:eastAsia="Times New Roman" w:hAnsi="Times New Roman" w:cs="Times New Roman"/>
                <w:kern w:val="0"/>
                <w:sz w:val="22"/>
                <w:szCs w:val="22"/>
                <w14:ligatures w14:val="none"/>
              </w:rPr>
              <w:t>Приликом израде курикулума студијског програма Дефектологија на мастер академским студијама поштује се принцип хијерархије.</w:t>
            </w:r>
            <w:r w:rsidR="00750CEC">
              <w:rPr>
                <w:rFonts w:ascii="Times New Roman" w:eastAsia="Times New Roman" w:hAnsi="Times New Roman" w:cs="Times New Roman"/>
                <w:kern w:val="0"/>
                <w:sz w:val="22"/>
                <w:szCs w:val="22"/>
                <w14:ligatures w14:val="none"/>
              </w:rPr>
              <w:t xml:space="preserve"> </w:t>
            </w:r>
            <w:r w:rsidR="00750CEC" w:rsidRPr="00750CEC">
              <w:rPr>
                <w:rFonts w:ascii="Times New Roman" w:eastAsia="Times New Roman" w:hAnsi="Times New Roman" w:cs="Times New Roman"/>
                <w:kern w:val="0"/>
                <w:sz w:val="22"/>
                <w:szCs w:val="22"/>
                <w14:ligatures w14:val="none"/>
              </w:rPr>
              <w:t>Од усвајања општих знања из базичних научних дисциплина и тангентних научних области, студент се усмерава ка уско специфичним и стручним знањима из области специјалне едукације и рехабилитације.</w:t>
            </w:r>
            <w:r w:rsidRPr="009A2842">
              <w:rPr>
                <w:rFonts w:ascii="Times New Roman" w:eastAsia="Times New Roman" w:hAnsi="Times New Roman" w:cs="Times New Roman"/>
                <w:kern w:val="0"/>
                <w:sz w:val="22"/>
                <w:szCs w:val="22"/>
                <w14:ligatures w14:val="none"/>
              </w:rPr>
              <w:t xml:space="preserve"> </w:t>
            </w:r>
            <w:r w:rsidR="009A2842" w:rsidRPr="009A2842">
              <w:rPr>
                <w:rFonts w:ascii="Times New Roman" w:eastAsia="Times New Roman" w:hAnsi="Times New Roman" w:cs="Times New Roman"/>
                <w:kern w:val="0"/>
                <w:sz w:val="22"/>
                <w:szCs w:val="22"/>
                <w14:ligatures w14:val="none"/>
              </w:rPr>
              <w:t>Н</w:t>
            </w:r>
            <w:r w:rsidRPr="009A2842">
              <w:rPr>
                <w:rFonts w:ascii="Times New Roman" w:eastAsia="Times New Roman" w:hAnsi="Times New Roman" w:cs="Times New Roman"/>
                <w:kern w:val="0"/>
                <w:sz w:val="22"/>
                <w:szCs w:val="22"/>
                <w14:ligatures w14:val="none"/>
              </w:rPr>
              <w:t xml:space="preserve">аставни процес предвиђа активно укључивање студената, подстицање интерактивне наставе и критичког размишљања код студената, подстицање на примену усвојених знања, повезивање са раније стеченим знањима али и конкретним примерима из праксе и решавање постављених проблема. </w:t>
            </w:r>
            <w:r w:rsidRPr="009A2842">
              <w:rPr>
                <w:rFonts w:ascii="Times New Roman" w:eastAsia="Times New Roman" w:hAnsi="Times New Roman" w:cs="Times New Roman"/>
                <w:bCs/>
                <w:kern w:val="0"/>
                <w:sz w:val="22"/>
                <w:szCs w:val="22"/>
                <w:lang w:eastAsia="zh-CN"/>
                <w14:ligatures w14:val="none"/>
              </w:rPr>
              <w:t xml:space="preserve">Програмски садржаји почивају на надоградњи знања стеченог током основних </w:t>
            </w:r>
            <w:r w:rsidR="009A2842" w:rsidRPr="009A2842">
              <w:rPr>
                <w:rFonts w:ascii="Times New Roman" w:eastAsia="Times New Roman" w:hAnsi="Times New Roman" w:cs="Times New Roman"/>
                <w:bCs/>
                <w:kern w:val="0"/>
                <w:sz w:val="22"/>
                <w:szCs w:val="22"/>
                <w:lang w:eastAsia="zh-CN"/>
                <w14:ligatures w14:val="none"/>
              </w:rPr>
              <w:t xml:space="preserve">академских </w:t>
            </w:r>
            <w:r w:rsidRPr="009A2842">
              <w:rPr>
                <w:rFonts w:ascii="Times New Roman" w:eastAsia="Times New Roman" w:hAnsi="Times New Roman" w:cs="Times New Roman"/>
                <w:bCs/>
                <w:kern w:val="0"/>
                <w:sz w:val="22"/>
                <w:szCs w:val="22"/>
                <w:lang w:eastAsia="zh-CN"/>
                <w14:ligatures w14:val="none"/>
              </w:rPr>
              <w:t>студија, чиме се остварује принцип кумулације знања.</w:t>
            </w:r>
          </w:p>
          <w:p w14:paraId="51E9202C" w14:textId="4A5B3DB8" w:rsidR="00782C7C" w:rsidRPr="009A2842" w:rsidRDefault="00782C7C" w:rsidP="00782C7C">
            <w:pPr>
              <w:autoSpaceDE w:val="0"/>
              <w:spacing w:after="0" w:line="240" w:lineRule="auto"/>
              <w:jc w:val="both"/>
              <w:rPr>
                <w:rFonts w:ascii="Times New Roman" w:eastAsia="Cambria" w:hAnsi="Times New Roman" w:cs="Times New Roman"/>
                <w:kern w:val="0"/>
                <w:sz w:val="22"/>
                <w:szCs w:val="22"/>
                <w:shd w:val="clear" w:color="auto" w:fill="FFFFFF"/>
                <w14:ligatures w14:val="none"/>
              </w:rPr>
            </w:pPr>
            <w:r w:rsidRPr="009A2842">
              <w:rPr>
                <w:rFonts w:ascii="Times New Roman" w:eastAsia="Times New Roman" w:hAnsi="Times New Roman" w:cs="Times New Roman"/>
                <w:kern w:val="0"/>
                <w:sz w:val="22"/>
                <w:szCs w:val="22"/>
                <w14:ligatures w14:val="none"/>
              </w:rPr>
              <w:t>Студијски програм</w:t>
            </w:r>
            <w:r w:rsidR="009A2842" w:rsidRPr="009A2842">
              <w:rPr>
                <w:rFonts w:ascii="Times New Roman" w:eastAsia="Times New Roman" w:hAnsi="Times New Roman" w:cs="Times New Roman"/>
                <w:kern w:val="0"/>
                <w:sz w:val="22"/>
                <w:szCs w:val="22"/>
                <w14:ligatures w14:val="none"/>
              </w:rPr>
              <w:t xml:space="preserve"> мастер академских студија Дефектологија</w:t>
            </w:r>
            <w:r w:rsidRPr="009A2842">
              <w:rPr>
                <w:rFonts w:ascii="Times New Roman" w:eastAsia="Times New Roman" w:hAnsi="Times New Roman" w:cs="Times New Roman"/>
                <w:kern w:val="0"/>
                <w:sz w:val="22"/>
                <w:szCs w:val="22"/>
                <w14:ligatures w14:val="none"/>
              </w:rPr>
              <w:t xml:space="preserve"> 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обавезних и изборних предмета и њиховом оквирним садржајем. Детаљне информације о структури студијског  програма стално су доступне </w:t>
            </w:r>
            <w:r w:rsidRPr="009A2842">
              <w:rPr>
                <w:rFonts w:ascii="Times New Roman" w:eastAsia="Cambria" w:hAnsi="Times New Roman" w:cs="Times New Roman"/>
                <w:kern w:val="0"/>
                <w:sz w:val="22"/>
                <w:szCs w:val="22"/>
                <w:shd w:val="clear" w:color="auto" w:fill="FFFFFF"/>
                <w14:ligatures w14:val="none"/>
              </w:rPr>
              <w:t xml:space="preserve">на </w:t>
            </w:r>
            <w:r w:rsidRPr="009A2842">
              <w:rPr>
                <w:rFonts w:ascii="Times New Roman" w:eastAsia="Times New Roman" w:hAnsi="Times New Roman" w:cs="Times New Roman"/>
                <w:kern w:val="0"/>
                <w:sz w:val="22"/>
                <w:szCs w:val="22"/>
                <w14:ligatures w14:val="none"/>
              </w:rPr>
              <w:t xml:space="preserve">званичној интернет страници Факултета, као и у Информатору </w:t>
            </w:r>
            <w:r w:rsidRPr="009A2842">
              <w:rPr>
                <w:rFonts w:ascii="Times New Roman" w:eastAsia="Cambria" w:hAnsi="Times New Roman" w:cs="Times New Roman"/>
                <w:kern w:val="0"/>
                <w:sz w:val="22"/>
                <w:szCs w:val="22"/>
                <w:shd w:val="clear" w:color="auto" w:fill="FFFFFF"/>
                <w14:ligatures w14:val="none"/>
              </w:rPr>
              <w:t>– водичу за упис на факултет.</w:t>
            </w:r>
          </w:p>
          <w:p w14:paraId="4429B8C0" w14:textId="4A12A9E8" w:rsidR="00D6116C" w:rsidRPr="00444DCB" w:rsidRDefault="00D6116C" w:rsidP="0082535D">
            <w:pPr>
              <w:autoSpaceDE w:val="0"/>
              <w:spacing w:after="0" w:line="240" w:lineRule="auto"/>
              <w:jc w:val="both"/>
              <w:rPr>
                <w:rFonts w:ascii="Times New Roman" w:eastAsia="Cambria" w:hAnsi="Times New Roman" w:cs="Times New Roman"/>
                <w:color w:val="FF0000"/>
                <w:kern w:val="0"/>
                <w:sz w:val="22"/>
                <w:szCs w:val="22"/>
                <w14:ligatures w14:val="none"/>
              </w:rPr>
            </w:pPr>
          </w:p>
        </w:tc>
      </w:tr>
    </w:tbl>
    <w:p w14:paraId="4113C66A" w14:textId="77777777" w:rsidR="002156D9" w:rsidRPr="00444DCB" w:rsidRDefault="002156D9" w:rsidP="002156D9">
      <w:pPr>
        <w:spacing w:before="120" w:after="120" w:line="240" w:lineRule="auto"/>
        <w:jc w:val="both"/>
        <w:rPr>
          <w:rFonts w:ascii="Times New Roman" w:eastAsia="Cambria" w:hAnsi="Times New Roman" w:cs="Times New Roman"/>
          <w:color w:val="FF000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444DCB" w:rsidRPr="00444DCB" w14:paraId="249CC4B4" w14:textId="77777777" w:rsidTr="00520E58">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EAFAD6C" w14:textId="77777777" w:rsidR="002156D9" w:rsidRPr="009975CC" w:rsidRDefault="002156D9" w:rsidP="002156D9">
            <w:pPr>
              <w:numPr>
                <w:ilvl w:val="1"/>
                <w:numId w:val="9"/>
              </w:numPr>
              <w:spacing w:before="120" w:after="120" w:line="240" w:lineRule="auto"/>
              <w:jc w:val="both"/>
              <w:rPr>
                <w:rFonts w:ascii="Times New Roman" w:eastAsia="Cambria" w:hAnsi="Times New Roman" w:cs="Times New Roman"/>
                <w:kern w:val="0"/>
                <w:sz w:val="22"/>
                <w:szCs w:val="22"/>
                <w14:ligatures w14:val="none"/>
              </w:rPr>
            </w:pPr>
            <w:r w:rsidRPr="009975CC">
              <w:rPr>
                <w:rFonts w:ascii="Times New Roman" w:eastAsia="Times New Roman" w:hAnsi="Times New Roman" w:cs="Times New Roman"/>
                <w:b/>
                <w:kern w:val="0"/>
                <w:sz w:val="22"/>
                <w:szCs w:val="22"/>
                <w14:ligatures w14:val="none"/>
              </w:rPr>
              <w:t>SWОТ анализа</w:t>
            </w:r>
          </w:p>
        </w:tc>
      </w:tr>
      <w:tr w:rsidR="00444DCB" w:rsidRPr="00444DCB" w14:paraId="4C73E598" w14:textId="77777777" w:rsidTr="00520E58">
        <w:tc>
          <w:tcPr>
            <w:tcW w:w="948" w:type="pct"/>
            <w:tcBorders>
              <w:top w:val="single" w:sz="12" w:space="0" w:color="000000"/>
              <w:left w:val="single" w:sz="12" w:space="0" w:color="000000"/>
            </w:tcBorders>
            <w:shd w:val="clear" w:color="auto" w:fill="auto"/>
          </w:tcPr>
          <w:p w14:paraId="2D32F745" w14:textId="77777777" w:rsidR="002156D9" w:rsidRPr="009975CC"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Предности:</w:t>
            </w:r>
          </w:p>
        </w:tc>
        <w:tc>
          <w:tcPr>
            <w:tcW w:w="4052" w:type="pct"/>
            <w:tcBorders>
              <w:top w:val="single" w:sz="12" w:space="0" w:color="000000"/>
              <w:right w:val="single" w:sz="12" w:space="0" w:color="000000"/>
            </w:tcBorders>
            <w:shd w:val="clear" w:color="auto" w:fill="auto"/>
          </w:tcPr>
          <w:p w14:paraId="1744EFA8" w14:textId="22CFF7C4"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Cambria" w:hAnsi="Times New Roman" w:cs="Times New Roman"/>
                <w:kern w:val="0"/>
                <w:sz w:val="22"/>
                <w:szCs w:val="22"/>
                <w14:ligatures w14:val="none"/>
              </w:rPr>
              <w:t xml:space="preserve">Студијски програм </w:t>
            </w:r>
            <w:r w:rsidR="00F8119F" w:rsidRPr="009975CC">
              <w:rPr>
                <w:rFonts w:ascii="Times New Roman" w:eastAsia="Cambria" w:hAnsi="Times New Roman" w:cs="Times New Roman"/>
                <w:kern w:val="0"/>
                <w:sz w:val="22"/>
                <w:szCs w:val="22"/>
                <w14:ligatures w14:val="none"/>
              </w:rPr>
              <w:t xml:space="preserve">је </w:t>
            </w:r>
            <w:r w:rsidR="00C33FE9">
              <w:rPr>
                <w:rFonts w:ascii="Times New Roman" w:eastAsia="Cambria" w:hAnsi="Times New Roman" w:cs="Times New Roman"/>
                <w:kern w:val="0"/>
                <w:sz w:val="22"/>
                <w:szCs w:val="22"/>
                <w14:ligatures w14:val="none"/>
              </w:rPr>
              <w:t xml:space="preserve"> научно утемељен и усаглашен </w:t>
            </w:r>
            <w:r w:rsidRPr="009975CC">
              <w:rPr>
                <w:rFonts w:ascii="Times New Roman" w:eastAsia="Cambria" w:hAnsi="Times New Roman" w:cs="Times New Roman"/>
                <w:kern w:val="0"/>
                <w:sz w:val="22"/>
                <w:szCs w:val="22"/>
                <w14:ligatures w14:val="none"/>
              </w:rPr>
              <w:t>са циљевима високошколске установе (+++);</w:t>
            </w:r>
          </w:p>
          <w:p w14:paraId="4AAAAE7D" w14:textId="3CD920CE"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Cambria" w:hAnsi="Times New Roman" w:cs="Times New Roman"/>
                <w:kern w:val="0"/>
                <w:sz w:val="22"/>
                <w:szCs w:val="22"/>
                <w14:ligatures w14:val="none"/>
              </w:rPr>
              <w:t>Студијски програм има јасно дефинисану сврху и улогу у образовном систему (+++);</w:t>
            </w:r>
          </w:p>
          <w:p w14:paraId="10F4BC91" w14:textId="43D1FD1C"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Циљеви студијск</w:t>
            </w:r>
            <w:r w:rsidR="00F8119F" w:rsidRPr="009975CC">
              <w:rPr>
                <w:rFonts w:ascii="Times New Roman" w:eastAsia="Times New Roman" w:hAnsi="Times New Roman" w:cs="Times New Roman"/>
                <w:bCs/>
                <w:kern w:val="0"/>
                <w:sz w:val="22"/>
                <w:szCs w:val="22"/>
                <w14:ligatures w14:val="none"/>
              </w:rPr>
              <w:t>ог</w:t>
            </w:r>
            <w:r w:rsidRPr="009975CC">
              <w:rPr>
                <w:rFonts w:ascii="Times New Roman" w:eastAsia="Times New Roman" w:hAnsi="Times New Roman" w:cs="Times New Roman"/>
                <w:bCs/>
                <w:kern w:val="0"/>
                <w:sz w:val="22"/>
                <w:szCs w:val="22"/>
                <w14:ligatures w14:val="none"/>
              </w:rPr>
              <w:t xml:space="preserve"> програма су јасно дефинисани и усклађени са исходима учења (+++);</w:t>
            </w:r>
          </w:p>
          <w:p w14:paraId="17F2C146" w14:textId="77777777"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Радно оптерећење студената мерено бројем ЕСПБ бодова усклађено је са достизањем потребних исхода учења (+++);</w:t>
            </w:r>
          </w:p>
          <w:p w14:paraId="56ED4F8E" w14:textId="69E7EF04"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Cambria" w:hAnsi="Times New Roman" w:cs="Times New Roman"/>
                <w:kern w:val="0"/>
                <w:sz w:val="22"/>
                <w:szCs w:val="22"/>
                <w14:ligatures w14:val="none"/>
              </w:rPr>
              <w:t>Наставни планови и програми су приказани табеларно, при чему се води рачуна о односу општеобразовних, научно и стручно-апликативних и теоријско-методолошких дисциплина (+++);</w:t>
            </w:r>
          </w:p>
          <w:p w14:paraId="6911CC1B" w14:textId="77777777"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Cambria" w:hAnsi="Times New Roman" w:cs="Times New Roman"/>
                <w:kern w:val="0"/>
                <w:sz w:val="22"/>
                <w:szCs w:val="22"/>
                <w14:ligatures w14:val="none"/>
              </w:rPr>
              <w:t>Постоје утврђени и јасно дефинисани поступци за одобравање, праћење и контролу програма студија (+++);</w:t>
            </w:r>
          </w:p>
          <w:p w14:paraId="6AD0199F" w14:textId="6F8F8C90" w:rsidR="002156D9" w:rsidRPr="009975CC" w:rsidRDefault="002156D9" w:rsidP="002156D9">
            <w:pPr>
              <w:numPr>
                <w:ilvl w:val="0"/>
                <w:numId w:val="1"/>
              </w:numPr>
              <w:spacing w:before="120" w:after="120" w:line="240" w:lineRule="auto"/>
              <w:ind w:left="344"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Информације о студијск</w:t>
            </w:r>
            <w:r w:rsidR="00F8119F" w:rsidRPr="009975CC">
              <w:rPr>
                <w:rFonts w:ascii="Times New Roman" w:eastAsia="Times New Roman" w:hAnsi="Times New Roman" w:cs="Times New Roman"/>
                <w:bCs/>
                <w:kern w:val="0"/>
                <w:sz w:val="22"/>
                <w:szCs w:val="22"/>
                <w14:ligatures w14:val="none"/>
              </w:rPr>
              <w:t>ом</w:t>
            </w:r>
            <w:r w:rsidRPr="009975CC">
              <w:rPr>
                <w:rFonts w:ascii="Times New Roman" w:eastAsia="Times New Roman" w:hAnsi="Times New Roman" w:cs="Times New Roman"/>
                <w:bCs/>
                <w:kern w:val="0"/>
                <w:sz w:val="22"/>
                <w:szCs w:val="22"/>
                <w14:ligatures w14:val="none"/>
              </w:rPr>
              <w:t xml:space="preserve"> програм</w:t>
            </w:r>
            <w:r w:rsidR="00F8119F" w:rsidRPr="009975CC">
              <w:rPr>
                <w:rFonts w:ascii="Times New Roman" w:eastAsia="Times New Roman" w:hAnsi="Times New Roman" w:cs="Times New Roman"/>
                <w:bCs/>
                <w:kern w:val="0"/>
                <w:sz w:val="22"/>
                <w:szCs w:val="22"/>
                <w14:ligatures w14:val="none"/>
              </w:rPr>
              <w:t>у</w:t>
            </w:r>
            <w:r w:rsidRPr="009975CC">
              <w:rPr>
                <w:rFonts w:ascii="Times New Roman" w:eastAsia="Times New Roman" w:hAnsi="Times New Roman" w:cs="Times New Roman"/>
                <w:bCs/>
                <w:kern w:val="0"/>
                <w:sz w:val="22"/>
                <w:szCs w:val="22"/>
                <w14:ligatures w14:val="none"/>
              </w:rPr>
              <w:t xml:space="preserve"> доступне су на </w:t>
            </w:r>
            <w:r w:rsidRPr="009975CC">
              <w:rPr>
                <w:rFonts w:ascii="Times New Roman" w:eastAsia="Cambria" w:hAnsi="Times New Roman" w:cs="Times New Roman"/>
                <w:kern w:val="0"/>
                <w:sz w:val="22"/>
                <w:szCs w:val="22"/>
                <w14:ligatures w14:val="none"/>
              </w:rPr>
              <w:t>званичној интернет страници Факултета</w:t>
            </w:r>
            <w:r w:rsidRPr="009975CC">
              <w:rPr>
                <w:rFonts w:ascii="Times New Roman" w:eastAsia="Times New Roman" w:hAnsi="Times New Roman" w:cs="Times New Roman"/>
                <w:bCs/>
                <w:kern w:val="0"/>
                <w:sz w:val="22"/>
                <w:szCs w:val="22"/>
                <w14:ligatures w14:val="none"/>
              </w:rPr>
              <w:t xml:space="preserve"> (++).</w:t>
            </w:r>
          </w:p>
        </w:tc>
      </w:tr>
      <w:tr w:rsidR="00444DCB" w:rsidRPr="00444DCB" w14:paraId="25E9F19F" w14:textId="77777777" w:rsidTr="00520E58">
        <w:tc>
          <w:tcPr>
            <w:tcW w:w="948" w:type="pct"/>
            <w:tcBorders>
              <w:left w:val="single" w:sz="12" w:space="0" w:color="000000"/>
            </w:tcBorders>
            <w:shd w:val="clear" w:color="auto" w:fill="auto"/>
          </w:tcPr>
          <w:p w14:paraId="153BC360" w14:textId="77777777" w:rsidR="002156D9" w:rsidRPr="009975CC"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Слабости:</w:t>
            </w:r>
          </w:p>
        </w:tc>
        <w:tc>
          <w:tcPr>
            <w:tcW w:w="4052" w:type="pct"/>
            <w:tcBorders>
              <w:right w:val="single" w:sz="12" w:space="0" w:color="000000"/>
            </w:tcBorders>
            <w:shd w:val="clear" w:color="auto" w:fill="auto"/>
          </w:tcPr>
          <w:p w14:paraId="30C2F478" w14:textId="77777777" w:rsidR="002156D9"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Недовољна мотивисаност послодаваца за давање повратних информација из праксе о свршеним студентима и њиховим компетенцијама (++);</w:t>
            </w:r>
          </w:p>
          <w:p w14:paraId="6060D304" w14:textId="79C767B3" w:rsidR="00AA4EBE" w:rsidRPr="00AA4EBE" w:rsidRDefault="00AA4EBE" w:rsidP="00AA4EBE">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6B34B4">
              <w:rPr>
                <w:rFonts w:ascii="Times New Roman" w:eastAsia="Times New Roman" w:hAnsi="Times New Roman" w:cs="Times New Roman"/>
                <w:bCs/>
                <w:kern w:val="0"/>
                <w:sz w:val="22"/>
                <w:szCs w:val="22"/>
                <w14:ligatures w14:val="none"/>
              </w:rPr>
              <w:t>Недовољан одзив студената на анкету</w:t>
            </w:r>
            <w:r>
              <w:rPr>
                <w:rFonts w:ascii="Times New Roman" w:eastAsia="Times New Roman" w:hAnsi="Times New Roman" w:cs="Times New Roman"/>
                <w:bCs/>
                <w:kern w:val="0"/>
                <w:sz w:val="22"/>
                <w:szCs w:val="22"/>
                <w14:ligatures w14:val="none"/>
              </w:rPr>
              <w:t xml:space="preserve"> којом се испитује њихово мишљење о квалитету студијских програма (++);</w:t>
            </w:r>
          </w:p>
          <w:p w14:paraId="42297B15" w14:textId="1A648025"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План рада који има за циљ да информише све заинтересоване о тематским јединицама и датумима њиховог презентовања за сваки предмет у оквиру студијск</w:t>
            </w:r>
            <w:r w:rsidR="00F8119F" w:rsidRPr="009975CC">
              <w:rPr>
                <w:rFonts w:ascii="Times New Roman" w:eastAsia="Times New Roman" w:hAnsi="Times New Roman" w:cs="Times New Roman"/>
                <w:bCs/>
                <w:kern w:val="0"/>
                <w:sz w:val="22"/>
                <w:szCs w:val="22"/>
                <w14:ligatures w14:val="none"/>
              </w:rPr>
              <w:t>ог</w:t>
            </w:r>
            <w:r w:rsidRPr="009975CC">
              <w:rPr>
                <w:rFonts w:ascii="Times New Roman" w:eastAsia="Times New Roman" w:hAnsi="Times New Roman" w:cs="Times New Roman"/>
                <w:bCs/>
                <w:kern w:val="0"/>
                <w:sz w:val="22"/>
                <w:szCs w:val="22"/>
                <w14:ligatures w14:val="none"/>
              </w:rPr>
              <w:t xml:space="preserve"> програма, није доступан на сајту Факултета (++);</w:t>
            </w:r>
          </w:p>
          <w:p w14:paraId="4C63A627"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Ограничене могућности за извођење практичне наставе и стручне праксе, што потврђују и резултати анкете дипломираних студената (Прилог 4.1) (+++).</w:t>
            </w:r>
          </w:p>
        </w:tc>
      </w:tr>
      <w:tr w:rsidR="00444DCB" w:rsidRPr="00444DCB" w14:paraId="3366DA14" w14:textId="77777777" w:rsidTr="00520E58">
        <w:tc>
          <w:tcPr>
            <w:tcW w:w="948" w:type="pct"/>
            <w:tcBorders>
              <w:left w:val="single" w:sz="12" w:space="0" w:color="000000"/>
            </w:tcBorders>
            <w:shd w:val="clear" w:color="auto" w:fill="auto"/>
          </w:tcPr>
          <w:p w14:paraId="1AE7373B" w14:textId="77777777" w:rsidR="002156D9" w:rsidRPr="009975CC"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Могућности:</w:t>
            </w:r>
          </w:p>
        </w:tc>
        <w:tc>
          <w:tcPr>
            <w:tcW w:w="4052" w:type="pct"/>
            <w:tcBorders>
              <w:right w:val="single" w:sz="12" w:space="0" w:color="000000"/>
            </w:tcBorders>
            <w:shd w:val="clear" w:color="auto" w:fill="auto"/>
          </w:tcPr>
          <w:p w14:paraId="333E9D70"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Развој Алумни организације, веће укључивање Савета послодаваца, успостављање сарадње са Националном службом за запошљавање (++);</w:t>
            </w:r>
          </w:p>
          <w:p w14:paraId="042AA4B6"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Мотивисање студената и наставника за веће укључивање у програме мобилности (++);</w:t>
            </w:r>
          </w:p>
          <w:p w14:paraId="72FD977B"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14:paraId="05A940D3"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Стручно усавршавање наставника у области примене савремених технологија у настави (+);</w:t>
            </w:r>
          </w:p>
          <w:p w14:paraId="49288AEF"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 xml:space="preserve">Сарадња са Сектором за међународну и међу универзитетску сарадњу Универзитета у Београду, ради веће мобилности студената и наставника, али и боље усаглашености студијских програма са сродним </w:t>
            </w:r>
            <w:r w:rsidRPr="009975CC">
              <w:rPr>
                <w:rFonts w:ascii="Times New Roman" w:eastAsia="Times New Roman" w:hAnsi="Times New Roman" w:cs="Times New Roman"/>
                <w:bCs/>
                <w:kern w:val="0"/>
                <w:sz w:val="22"/>
                <w:szCs w:val="22"/>
                <w14:ligatures w14:val="none"/>
              </w:rPr>
              <w:lastRenderedPageBreak/>
              <w:t>високошколским установама из иностранства (++).</w:t>
            </w:r>
          </w:p>
        </w:tc>
      </w:tr>
      <w:tr w:rsidR="002156D9" w:rsidRPr="009975CC" w14:paraId="70506289" w14:textId="77777777" w:rsidTr="00520E58">
        <w:tc>
          <w:tcPr>
            <w:tcW w:w="948" w:type="pct"/>
            <w:tcBorders>
              <w:left w:val="single" w:sz="12" w:space="0" w:color="000000"/>
              <w:bottom w:val="single" w:sz="12" w:space="0" w:color="000000"/>
            </w:tcBorders>
            <w:shd w:val="clear" w:color="auto" w:fill="auto"/>
          </w:tcPr>
          <w:p w14:paraId="0BC8F049" w14:textId="77777777" w:rsidR="002156D9" w:rsidRPr="009975CC" w:rsidRDefault="002156D9" w:rsidP="002156D9">
            <w:pPr>
              <w:spacing w:before="120" w:after="120" w:line="240" w:lineRule="auto"/>
              <w:ind w:left="-15"/>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lastRenderedPageBreak/>
              <w:t>Опасности:</w:t>
            </w:r>
          </w:p>
        </w:tc>
        <w:tc>
          <w:tcPr>
            <w:tcW w:w="4052" w:type="pct"/>
            <w:tcBorders>
              <w:bottom w:val="single" w:sz="12" w:space="0" w:color="000000"/>
              <w:right w:val="single" w:sz="12" w:space="0" w:color="000000"/>
            </w:tcBorders>
            <w:shd w:val="clear" w:color="auto" w:fill="auto"/>
          </w:tcPr>
          <w:p w14:paraId="36B6CAC8" w14:textId="5519CDE9"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Недовољна усаглашеност студијск</w:t>
            </w:r>
            <w:r w:rsidR="00F8119F" w:rsidRPr="009975CC">
              <w:rPr>
                <w:rFonts w:ascii="Times New Roman" w:eastAsia="Times New Roman" w:hAnsi="Times New Roman" w:cs="Times New Roman"/>
                <w:bCs/>
                <w:kern w:val="0"/>
                <w:sz w:val="22"/>
                <w:szCs w:val="22"/>
                <w14:ligatures w14:val="none"/>
              </w:rPr>
              <w:t xml:space="preserve">ог </w:t>
            </w:r>
            <w:r w:rsidRPr="009975CC">
              <w:rPr>
                <w:rFonts w:ascii="Times New Roman" w:eastAsia="Times New Roman" w:hAnsi="Times New Roman" w:cs="Times New Roman"/>
                <w:bCs/>
                <w:kern w:val="0"/>
                <w:sz w:val="22"/>
                <w:szCs w:val="22"/>
                <w14:ligatures w14:val="none"/>
              </w:rPr>
              <w:t xml:space="preserve"> програма са програмима сродних факултета из европског образовног простора и иностранства (++);</w:t>
            </w:r>
          </w:p>
          <w:p w14:paraId="1D8E1F38" w14:textId="77777777" w:rsidR="002156D9" w:rsidRPr="009975CC" w:rsidRDefault="002156D9" w:rsidP="002156D9">
            <w:pPr>
              <w:numPr>
                <w:ilvl w:val="0"/>
                <w:numId w:val="1"/>
              </w:numPr>
              <w:spacing w:before="120" w:after="120" w:line="240" w:lineRule="auto"/>
              <w:ind w:left="383"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tc>
      </w:tr>
    </w:tbl>
    <w:p w14:paraId="56E10EA4" w14:textId="77777777" w:rsidR="002156D9" w:rsidRPr="009975CC" w:rsidRDefault="002156D9" w:rsidP="002156D9">
      <w:pPr>
        <w:spacing w:before="120" w:after="120" w:line="240" w:lineRule="auto"/>
        <w:jc w:val="both"/>
        <w:rPr>
          <w:rFonts w:ascii="Times New Roman" w:eastAsia="Cambria" w:hAnsi="Times New Roman" w:cs="Times New Roman"/>
          <w:kern w:val="0"/>
          <w:sz w:val="22"/>
          <w:szCs w:val="22"/>
          <w14:ligatures w14:val="none"/>
        </w:rPr>
      </w:pPr>
    </w:p>
    <w:tbl>
      <w:tblPr>
        <w:tblW w:w="5000" w:type="pct"/>
        <w:tblLook w:val="0000" w:firstRow="0" w:lastRow="0" w:firstColumn="0" w:lastColumn="0" w:noHBand="0" w:noVBand="0"/>
      </w:tblPr>
      <w:tblGrid>
        <w:gridCol w:w="9288"/>
      </w:tblGrid>
      <w:tr w:rsidR="009975CC" w:rsidRPr="009975CC" w14:paraId="55803675" w14:textId="77777777" w:rsidTr="00520E58">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2FB8093" w14:textId="77777777" w:rsidR="002156D9" w:rsidRPr="009975CC" w:rsidRDefault="002156D9" w:rsidP="002156D9">
            <w:pPr>
              <w:numPr>
                <w:ilvl w:val="1"/>
                <w:numId w:val="9"/>
              </w:numPr>
              <w:spacing w:before="120" w:after="120" w:line="240" w:lineRule="auto"/>
              <w:jc w:val="both"/>
              <w:rPr>
                <w:rFonts w:ascii="Times New Roman" w:eastAsia="Times New Roman" w:hAnsi="Times New Roman" w:cs="Times New Roman"/>
                <w:b/>
                <w:kern w:val="0"/>
                <w:sz w:val="22"/>
                <w:szCs w:val="22"/>
                <w14:ligatures w14:val="none"/>
              </w:rPr>
            </w:pPr>
            <w:r w:rsidRPr="009975CC">
              <w:rPr>
                <w:rFonts w:ascii="Times New Roman" w:eastAsia="Times New Roman" w:hAnsi="Times New Roman" w:cs="Times New Roman"/>
                <w:b/>
                <w:kern w:val="0"/>
                <w:sz w:val="22"/>
                <w:szCs w:val="22"/>
                <w14:ligatures w14:val="none"/>
              </w:rPr>
              <w:t>Предлог мера и активности за унапређење квалитета Стандарда 4:</w:t>
            </w:r>
          </w:p>
        </w:tc>
      </w:tr>
      <w:tr w:rsidR="009975CC" w:rsidRPr="009975CC" w14:paraId="6343449E" w14:textId="77777777" w:rsidTr="00520E58">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2B6030B" w14:textId="26EE638D" w:rsidR="002156D9" w:rsidRPr="009975CC"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Веће укључивање Савета послодаваца приликом анализе и осавремењивања студијск</w:t>
            </w:r>
            <w:r w:rsidR="00F8119F" w:rsidRPr="009975CC">
              <w:rPr>
                <w:rFonts w:ascii="Times New Roman" w:eastAsia="Times New Roman" w:hAnsi="Times New Roman" w:cs="Times New Roman"/>
                <w:bCs/>
                <w:kern w:val="0"/>
                <w:sz w:val="22"/>
                <w:szCs w:val="22"/>
                <w14:ligatures w14:val="none"/>
              </w:rPr>
              <w:t>ог</w:t>
            </w:r>
            <w:r w:rsidRPr="009975CC">
              <w:rPr>
                <w:rFonts w:ascii="Times New Roman" w:eastAsia="Times New Roman" w:hAnsi="Times New Roman" w:cs="Times New Roman"/>
                <w:bCs/>
                <w:kern w:val="0"/>
                <w:sz w:val="22"/>
                <w:szCs w:val="22"/>
                <w14:ligatures w14:val="none"/>
              </w:rPr>
              <w:t xml:space="preserve"> програма;</w:t>
            </w:r>
          </w:p>
          <w:p w14:paraId="0B9F7CFD" w14:textId="7FF379F2" w:rsidR="002156D9"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Уважавање мишљење дипломираних студената о предностима и недостацима студијск</w:t>
            </w:r>
            <w:r w:rsidR="00F8119F" w:rsidRPr="009975CC">
              <w:rPr>
                <w:rFonts w:ascii="Times New Roman" w:eastAsia="Times New Roman" w:hAnsi="Times New Roman" w:cs="Times New Roman"/>
                <w:bCs/>
                <w:kern w:val="0"/>
                <w:sz w:val="22"/>
                <w:szCs w:val="22"/>
                <w14:ligatures w14:val="none"/>
              </w:rPr>
              <w:t>ог</w:t>
            </w:r>
            <w:r w:rsidRPr="009975CC">
              <w:rPr>
                <w:rFonts w:ascii="Times New Roman" w:eastAsia="Times New Roman" w:hAnsi="Times New Roman" w:cs="Times New Roman"/>
                <w:bCs/>
                <w:kern w:val="0"/>
                <w:sz w:val="22"/>
                <w:szCs w:val="22"/>
                <w14:ligatures w14:val="none"/>
              </w:rPr>
              <w:t xml:space="preserve"> програма приликом ажурирања постојећих програма;</w:t>
            </w:r>
          </w:p>
          <w:p w14:paraId="3DABC9D0" w14:textId="5595029D" w:rsidR="00AA4EBE" w:rsidRPr="009975CC" w:rsidRDefault="00AA4EBE"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AA4EBE">
              <w:rPr>
                <w:rFonts w:ascii="Times New Roman" w:eastAsia="Times New Roman" w:hAnsi="Times New Roman" w:cs="Times New Roman"/>
                <w:bCs/>
                <w:kern w:val="0"/>
                <w:sz w:val="22"/>
                <w:szCs w:val="22"/>
                <w14:ligatures w14:val="none"/>
              </w:rPr>
              <w:t>Р</w:t>
            </w:r>
            <w:r w:rsidRPr="00AA4EBE">
              <w:rPr>
                <w:rFonts w:ascii="Times New Roman" w:eastAsia="Times New Roman" w:hAnsi="Times New Roman" w:cs="Times New Roman"/>
                <w:bCs/>
                <w:kern w:val="0"/>
                <w:sz w:val="22"/>
                <w:szCs w:val="22"/>
                <w:lang w:val="sr-Latn-RS"/>
                <w14:ligatures w14:val="none"/>
              </w:rPr>
              <w:t>азви</w:t>
            </w:r>
            <w:r w:rsidRPr="00AA4EBE">
              <w:rPr>
                <w:rFonts w:ascii="Times New Roman" w:eastAsia="Times New Roman" w:hAnsi="Times New Roman" w:cs="Times New Roman"/>
                <w:bCs/>
                <w:kern w:val="0"/>
                <w:sz w:val="22"/>
                <w:szCs w:val="22"/>
                <w14:ligatures w14:val="none"/>
              </w:rPr>
              <w:t>јање</w:t>
            </w:r>
            <w:r w:rsidRPr="00AA4EBE">
              <w:rPr>
                <w:rFonts w:ascii="Times New Roman" w:eastAsia="Times New Roman" w:hAnsi="Times New Roman" w:cs="Times New Roman"/>
                <w:bCs/>
                <w:kern w:val="0"/>
                <w:sz w:val="22"/>
                <w:szCs w:val="22"/>
                <w:lang w:val="sr-Latn-RS"/>
                <w14:ligatures w14:val="none"/>
              </w:rPr>
              <w:t xml:space="preserve"> ефикасниј</w:t>
            </w:r>
            <w:r w:rsidRPr="00AA4EBE">
              <w:rPr>
                <w:rFonts w:ascii="Times New Roman" w:eastAsia="Times New Roman" w:hAnsi="Times New Roman" w:cs="Times New Roman"/>
                <w:bCs/>
                <w:kern w:val="0"/>
                <w:sz w:val="22"/>
                <w:szCs w:val="22"/>
                <w14:ligatures w14:val="none"/>
              </w:rPr>
              <w:t>их</w:t>
            </w:r>
            <w:r w:rsidRPr="00AA4EBE">
              <w:rPr>
                <w:rFonts w:ascii="Times New Roman" w:eastAsia="Times New Roman" w:hAnsi="Times New Roman" w:cs="Times New Roman"/>
                <w:bCs/>
                <w:kern w:val="0"/>
                <w:sz w:val="22"/>
                <w:szCs w:val="22"/>
                <w:lang w:val="sr-Latn-RS"/>
                <w14:ligatures w14:val="none"/>
              </w:rPr>
              <w:t xml:space="preserve"> метод</w:t>
            </w:r>
            <w:r w:rsidRPr="00AA4EBE">
              <w:rPr>
                <w:rFonts w:ascii="Times New Roman" w:eastAsia="Times New Roman" w:hAnsi="Times New Roman" w:cs="Times New Roman"/>
                <w:bCs/>
                <w:kern w:val="0"/>
                <w:sz w:val="22"/>
                <w:szCs w:val="22"/>
                <w14:ligatures w14:val="none"/>
              </w:rPr>
              <w:t>а</w:t>
            </w:r>
            <w:r w:rsidRPr="00AA4EBE">
              <w:rPr>
                <w:rFonts w:ascii="Times New Roman" w:eastAsia="Times New Roman" w:hAnsi="Times New Roman" w:cs="Times New Roman"/>
                <w:bCs/>
                <w:kern w:val="0"/>
                <w:sz w:val="22"/>
                <w:szCs w:val="22"/>
                <w:lang w:val="sr-Latn-RS"/>
                <w14:ligatures w14:val="none"/>
              </w:rPr>
              <w:t xml:space="preserve"> за одржавање контакта са дипломцима и њихово подстицање на учешће у</w:t>
            </w:r>
            <w:r w:rsidRPr="00AA4EBE">
              <w:rPr>
                <w:rFonts w:ascii="Times New Roman" w:eastAsia="Times New Roman" w:hAnsi="Times New Roman" w:cs="Times New Roman"/>
                <w:bCs/>
                <w:kern w:val="0"/>
                <w:sz w:val="22"/>
                <w:szCs w:val="22"/>
                <w14:ligatures w14:val="none"/>
              </w:rPr>
              <w:t xml:space="preserve"> анкетама</w:t>
            </w:r>
            <w:r>
              <w:rPr>
                <w:rFonts w:ascii="Times New Roman" w:eastAsia="Times New Roman" w:hAnsi="Times New Roman" w:cs="Times New Roman"/>
                <w:bCs/>
                <w:kern w:val="0"/>
                <w:sz w:val="22"/>
                <w:szCs w:val="22"/>
                <w14:ligatures w14:val="none"/>
              </w:rPr>
              <w:t>;</w:t>
            </w:r>
          </w:p>
          <w:p w14:paraId="008AAE09" w14:textId="77777777" w:rsidR="002156D9" w:rsidRPr="009975CC" w:rsidRDefault="002156D9" w:rsidP="002156D9">
            <w:pPr>
              <w:numPr>
                <w:ilvl w:val="0"/>
                <w:numId w:val="2"/>
              </w:numPr>
              <w:spacing w:before="120" w:after="120" w:line="240" w:lineRule="auto"/>
              <w:ind w:left="345" w:hanging="270"/>
              <w:jc w:val="both"/>
              <w:rPr>
                <w:rFonts w:ascii="Times New Roman" w:eastAsia="Times New Roman" w:hAnsi="Times New Roman" w:cs="Times New Roman"/>
                <w:bCs/>
                <w:kern w:val="0"/>
                <w:sz w:val="22"/>
                <w:szCs w:val="22"/>
                <w14:ligatures w14:val="none"/>
              </w:rPr>
            </w:pPr>
            <w:r w:rsidRPr="009975CC">
              <w:rPr>
                <w:rFonts w:ascii="Times New Roman" w:eastAsia="Times New Roman" w:hAnsi="Times New Roman" w:cs="Times New Roman"/>
                <w:bCs/>
                <w:kern w:val="0"/>
                <w:sz w:val="22"/>
                <w:szCs w:val="22"/>
                <w14:ligatures w14:val="none"/>
              </w:rPr>
              <w:t>Унапређење сарадње (и мобилности) са сродним Факултетима из окружења и са Сектором за међународну и међу универзитетску сарадњу Универзитета у Београду.</w:t>
            </w:r>
          </w:p>
        </w:tc>
      </w:tr>
    </w:tbl>
    <w:p w14:paraId="26AC47D4" w14:textId="77777777" w:rsidR="002156D9" w:rsidRPr="00444DCB" w:rsidRDefault="002156D9" w:rsidP="002156D9">
      <w:pPr>
        <w:spacing w:before="120" w:after="120" w:line="240" w:lineRule="auto"/>
        <w:jc w:val="both"/>
        <w:rPr>
          <w:rFonts w:ascii="Times New Roman" w:eastAsia="Cambria" w:hAnsi="Times New Roman" w:cs="Times New Roman"/>
          <w:color w:val="FF0000"/>
          <w:kern w:val="0"/>
          <w:sz w:val="22"/>
          <w:szCs w:val="22"/>
          <w14:ligatures w14:val="none"/>
        </w:rPr>
      </w:pPr>
    </w:p>
    <w:tbl>
      <w:tblPr>
        <w:tblW w:w="5000" w:type="pct"/>
        <w:tblLook w:val="0000" w:firstRow="0" w:lastRow="0" w:firstColumn="0" w:lastColumn="0" w:noHBand="0" w:noVBand="0"/>
      </w:tblPr>
      <w:tblGrid>
        <w:gridCol w:w="9288"/>
      </w:tblGrid>
      <w:tr w:rsidR="00444DCB" w:rsidRPr="00444DCB" w14:paraId="2D7FA406"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A4C5A92" w14:textId="77777777" w:rsidR="002156D9" w:rsidRPr="005D0BA5" w:rsidRDefault="002156D9" w:rsidP="002156D9">
            <w:pPr>
              <w:spacing w:before="120" w:after="120" w:line="240" w:lineRule="auto"/>
              <w:jc w:val="both"/>
              <w:rPr>
                <w:rFonts w:ascii="Times New Roman" w:eastAsia="Cambria" w:hAnsi="Times New Roman" w:cs="Times New Roman"/>
                <w:kern w:val="0"/>
                <w:sz w:val="22"/>
                <w:szCs w:val="22"/>
                <w14:ligatures w14:val="none"/>
              </w:rPr>
            </w:pPr>
            <w:r w:rsidRPr="005D0BA5">
              <w:rPr>
                <w:rFonts w:ascii="Times New Roman" w:eastAsia="Times New Roman" w:hAnsi="Times New Roman" w:cs="Times New Roman"/>
                <w:b/>
                <w:kern w:val="0"/>
                <w:sz w:val="22"/>
                <w:szCs w:val="22"/>
                <w14:ligatures w14:val="none"/>
              </w:rPr>
              <w:t>Показатељи и прилози за Стандард 4:</w:t>
            </w:r>
          </w:p>
          <w:bookmarkStart w:id="6" w:name="_Hlk199842672"/>
          <w:p w14:paraId="6742F720" w14:textId="522E8E31" w:rsidR="002156D9" w:rsidRPr="005D0BA5" w:rsidRDefault="0088733E" w:rsidP="002156D9">
            <w:pPr>
              <w:spacing w:before="120" w:after="12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fldChar w:fldCharType="begin"/>
            </w:r>
            <w:r>
              <w:rPr>
                <w:rFonts w:ascii="Times New Roman" w:eastAsia="Times New Roman" w:hAnsi="Times New Roman" w:cs="Times New Roman"/>
                <w:kern w:val="0"/>
                <w:sz w:val="22"/>
                <w:szCs w:val="22"/>
                <w14:ligatures w14:val="none"/>
              </w:rPr>
              <w:instrText xml:space="preserve"> HYPERLINK "Табеле/Стандард%204/Табела%204.1%20Листа%20студијских%20програма%20са%20укупним%20бр.%20уписаних%20студената.docx" </w:instrText>
            </w:r>
            <w:r>
              <w:rPr>
                <w:rFonts w:ascii="Times New Roman" w:eastAsia="Times New Roman" w:hAnsi="Times New Roman" w:cs="Times New Roman"/>
                <w:kern w:val="0"/>
                <w:sz w:val="22"/>
                <w:szCs w:val="22"/>
                <w14:ligatures w14:val="none"/>
              </w:rPr>
            </w:r>
            <w:r>
              <w:rPr>
                <w:rFonts w:ascii="Times New Roman" w:eastAsia="Times New Roman" w:hAnsi="Times New Roman" w:cs="Times New Roman"/>
                <w:kern w:val="0"/>
                <w:sz w:val="22"/>
                <w:szCs w:val="22"/>
                <w14:ligatures w14:val="none"/>
              </w:rPr>
              <w:fldChar w:fldCharType="separate"/>
            </w:r>
            <w:r w:rsidRPr="0088733E">
              <w:rPr>
                <w:rStyle w:val="Hyperlink"/>
                <w:rFonts w:ascii="Times New Roman" w:eastAsia="Times New Roman" w:hAnsi="Times New Roman" w:cs="Times New Roman"/>
                <w:kern w:val="0"/>
                <w:sz w:val="22"/>
                <w:szCs w:val="22"/>
                <w14:ligatures w14:val="none"/>
              </w:rPr>
              <w:t>Табела 4.1.</w:t>
            </w:r>
            <w:r>
              <w:rPr>
                <w:rFonts w:ascii="Times New Roman" w:eastAsia="Times New Roman" w:hAnsi="Times New Roman" w:cs="Times New Roman"/>
                <w:kern w:val="0"/>
                <w:sz w:val="22"/>
                <w:szCs w:val="22"/>
                <w14:ligatures w14:val="none"/>
              </w:rPr>
              <w:fldChar w:fldCharType="end"/>
            </w:r>
            <w:r w:rsidR="002156D9" w:rsidRPr="005D0BA5">
              <w:rPr>
                <w:rFonts w:ascii="Times New Roman" w:eastAsia="Times New Roman" w:hAnsi="Times New Roman" w:cs="Times New Roman"/>
                <w:kern w:val="0"/>
                <w:sz w:val="22"/>
                <w:szCs w:val="22"/>
                <w14:ligatures w14:val="none"/>
              </w:rPr>
              <w:t xml:space="preserve"> Листа </w:t>
            </w:r>
            <w:r w:rsidR="001D36E9" w:rsidRPr="005D0BA5">
              <w:rPr>
                <w:rFonts w:ascii="Times New Roman" w:eastAsia="Times New Roman" w:hAnsi="Times New Roman" w:cs="Times New Roman"/>
                <w:kern w:val="0"/>
                <w:sz w:val="22"/>
                <w:szCs w:val="22"/>
                <w14:ligatures w14:val="none"/>
              </w:rPr>
              <w:t>акредитованог студијског програма Дефектологија</w:t>
            </w:r>
            <w:r w:rsidR="002156D9" w:rsidRPr="005D0BA5">
              <w:rPr>
                <w:rFonts w:ascii="Times New Roman" w:eastAsia="Times New Roman" w:hAnsi="Times New Roman" w:cs="Times New Roman"/>
                <w:kern w:val="0"/>
                <w:sz w:val="22"/>
                <w:szCs w:val="22"/>
                <w14:ligatures w14:val="none"/>
              </w:rPr>
              <w:t xml:space="preserve"> на мастер академским студијама са укупним бројем уписаних студената на свим годинама студија у текућој и претходне 2 школске године</w:t>
            </w:r>
          </w:p>
          <w:p w14:paraId="60023837" w14:textId="0E940661" w:rsidR="002156D9" w:rsidRPr="005D0BA5" w:rsidRDefault="002156D9" w:rsidP="002156D9">
            <w:pPr>
              <w:spacing w:before="120" w:after="120" w:line="240" w:lineRule="auto"/>
              <w:jc w:val="both"/>
              <w:rPr>
                <w:rFonts w:ascii="Times New Roman" w:eastAsia="Cambria" w:hAnsi="Times New Roman" w:cs="Times New Roman"/>
                <w:kern w:val="0"/>
                <w:sz w:val="22"/>
                <w:szCs w:val="22"/>
                <w14:ligatures w14:val="none"/>
              </w:rPr>
            </w:pPr>
            <w:hyperlink r:id="rId13" w:history="1">
              <w:r w:rsidRPr="0088733E">
                <w:rPr>
                  <w:rStyle w:val="Hyperlink"/>
                  <w:rFonts w:ascii="Times New Roman" w:eastAsia="Times New Roman" w:hAnsi="Times New Roman" w:cs="Times New Roman"/>
                  <w:kern w:val="0"/>
                  <w:sz w:val="22"/>
                  <w:szCs w:val="22"/>
                  <w14:ligatures w14:val="none"/>
                </w:rPr>
                <w:t>Табела 4.2</w:t>
              </w:r>
              <w:r w:rsidR="0088733E" w:rsidRPr="0088733E">
                <w:rPr>
                  <w:rStyle w:val="Hyperlink"/>
                  <w:rFonts w:ascii="Times New Roman" w:eastAsia="Times New Roman" w:hAnsi="Times New Roman" w:cs="Times New Roman"/>
                  <w:kern w:val="0"/>
                  <w:sz w:val="22"/>
                  <w:szCs w:val="22"/>
                  <w14:ligatures w14:val="none"/>
                </w:rPr>
                <w:t>.</w:t>
              </w:r>
            </w:hyperlink>
            <w:r w:rsidRPr="005D0BA5">
              <w:rPr>
                <w:rFonts w:ascii="Times New Roman" w:eastAsia="Times New Roman" w:hAnsi="Times New Roman" w:cs="Times New Roman"/>
                <w:kern w:val="0"/>
                <w:sz w:val="22"/>
                <w:szCs w:val="22"/>
                <w14:ligatures w14:val="none"/>
              </w:rPr>
              <w:t xml:space="preserve"> Број и проценат дипломираних студената (у односу на број уписаних) у претходне 3 школске године у оквиру </w:t>
            </w:r>
            <w:r w:rsidR="001D36E9" w:rsidRPr="005D0BA5">
              <w:rPr>
                <w:rFonts w:ascii="Times New Roman" w:eastAsia="Times New Roman" w:hAnsi="Times New Roman" w:cs="Times New Roman"/>
                <w:kern w:val="0"/>
                <w:sz w:val="22"/>
                <w:szCs w:val="22"/>
                <w14:ligatures w14:val="none"/>
              </w:rPr>
              <w:t>студијаског програма Дефектологија (ОАС)</w:t>
            </w:r>
            <w:r w:rsidRPr="005D0BA5">
              <w:rPr>
                <w:rFonts w:ascii="Times New Roman" w:eastAsia="Times New Roman" w:hAnsi="Times New Roman" w:cs="Times New Roman"/>
                <w:kern w:val="0"/>
                <w:sz w:val="22"/>
                <w:szCs w:val="22"/>
                <w14:ligatures w14:val="none"/>
              </w:rPr>
              <w:t>.</w:t>
            </w:r>
          </w:p>
          <w:p w14:paraId="503377D6" w14:textId="7AB83C11" w:rsidR="002156D9" w:rsidRPr="005D0BA5" w:rsidRDefault="002156D9" w:rsidP="002156D9">
            <w:pPr>
              <w:spacing w:before="120" w:after="120" w:line="240" w:lineRule="auto"/>
              <w:jc w:val="both"/>
              <w:rPr>
                <w:rFonts w:ascii="Times New Roman" w:eastAsia="Cambria" w:hAnsi="Times New Roman" w:cs="Times New Roman"/>
                <w:kern w:val="0"/>
                <w:sz w:val="22"/>
                <w:szCs w:val="22"/>
                <w14:ligatures w14:val="none"/>
              </w:rPr>
            </w:pPr>
            <w:hyperlink r:id="rId14" w:history="1">
              <w:r w:rsidRPr="0088733E">
                <w:rPr>
                  <w:rStyle w:val="Hyperlink"/>
                  <w:rFonts w:ascii="Times New Roman" w:eastAsia="Times New Roman" w:hAnsi="Times New Roman" w:cs="Times New Roman"/>
                  <w:kern w:val="0"/>
                  <w:sz w:val="22"/>
                  <w:szCs w:val="22"/>
                  <w14:ligatures w14:val="none"/>
                </w:rPr>
                <w:t>Табела 4.3</w:t>
              </w:r>
              <w:r w:rsidR="0088733E" w:rsidRPr="0088733E">
                <w:rPr>
                  <w:rStyle w:val="Hyperlink"/>
                  <w:rFonts w:ascii="Times New Roman" w:eastAsia="Times New Roman" w:hAnsi="Times New Roman" w:cs="Times New Roman"/>
                  <w:kern w:val="0"/>
                  <w:sz w:val="22"/>
                  <w:szCs w:val="22"/>
                  <w14:ligatures w14:val="none"/>
                </w:rPr>
                <w:t>.</w:t>
              </w:r>
            </w:hyperlink>
            <w:r w:rsidRPr="005D0BA5">
              <w:rPr>
                <w:rFonts w:ascii="Times New Roman" w:eastAsia="Times New Roman" w:hAnsi="Times New Roman" w:cs="Times New Roman"/>
                <w:kern w:val="0"/>
                <w:sz w:val="22"/>
                <w:szCs w:val="22"/>
                <w14:ligatures w14:val="none"/>
              </w:rPr>
              <w:t xml:space="preserve"> Просечно трајање студија у претходне 3 школске године.</w:t>
            </w:r>
          </w:p>
          <w:p w14:paraId="61892F1F" w14:textId="76F97FED" w:rsidR="002156D9" w:rsidRPr="005D0BA5" w:rsidRDefault="002156D9" w:rsidP="002156D9">
            <w:pPr>
              <w:spacing w:before="120" w:after="120" w:line="240" w:lineRule="auto"/>
              <w:jc w:val="both"/>
              <w:rPr>
                <w:rFonts w:ascii="Times New Roman" w:eastAsia="Cambria" w:hAnsi="Times New Roman" w:cs="Times New Roman"/>
                <w:kern w:val="0"/>
                <w:sz w:val="22"/>
                <w:szCs w:val="22"/>
                <w14:ligatures w14:val="none"/>
              </w:rPr>
            </w:pPr>
            <w:hyperlink r:id="rId15" w:history="1">
              <w:r w:rsidRPr="0088733E">
                <w:rPr>
                  <w:rStyle w:val="Hyperlink"/>
                  <w:rFonts w:ascii="Times New Roman" w:eastAsia="Times New Roman" w:hAnsi="Times New Roman" w:cs="Times New Roman"/>
                  <w:kern w:val="0"/>
                  <w:sz w:val="22"/>
                  <w:szCs w:val="22"/>
                  <w14:ligatures w14:val="none"/>
                </w:rPr>
                <w:t>Прилог 4.1</w:t>
              </w:r>
              <w:r w:rsidR="0088733E" w:rsidRPr="0088733E">
                <w:rPr>
                  <w:rStyle w:val="Hyperlink"/>
                  <w:rFonts w:ascii="Times New Roman" w:eastAsia="Times New Roman" w:hAnsi="Times New Roman" w:cs="Times New Roman"/>
                  <w:kern w:val="0"/>
                  <w:sz w:val="22"/>
                  <w:szCs w:val="22"/>
                  <w14:ligatures w14:val="none"/>
                </w:rPr>
                <w:t>.</w:t>
              </w:r>
            </w:hyperlink>
            <w:r w:rsidRPr="005D0BA5">
              <w:rPr>
                <w:rFonts w:ascii="Times New Roman" w:eastAsia="Times New Roman" w:hAnsi="Times New Roman" w:cs="Times New Roman"/>
                <w:kern w:val="0"/>
                <w:sz w:val="22"/>
                <w:szCs w:val="22"/>
                <w14:ligatures w14:val="none"/>
              </w:rPr>
              <w:t xml:space="preserve"> Анализа резултата анкета о мишљењу дипломираних студената о квалитету студијског програма и постигнутим исходима учења</w:t>
            </w:r>
          </w:p>
          <w:p w14:paraId="66E1A50E" w14:textId="2D38AC65" w:rsidR="002156D9" w:rsidRPr="005D0BA5"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6" w:history="1">
              <w:r w:rsidRPr="0088733E">
                <w:rPr>
                  <w:rStyle w:val="Hyperlink"/>
                  <w:rFonts w:ascii="Times New Roman" w:eastAsia="Times New Roman" w:hAnsi="Times New Roman" w:cs="Times New Roman"/>
                  <w:kern w:val="0"/>
                  <w:sz w:val="22"/>
                  <w:szCs w:val="22"/>
                  <w14:ligatures w14:val="none"/>
                </w:rPr>
                <w:t>Прилог 4.2</w:t>
              </w:r>
              <w:r w:rsidR="0088733E" w:rsidRPr="0088733E">
                <w:rPr>
                  <w:rStyle w:val="Hyperlink"/>
                  <w:rFonts w:ascii="Times New Roman" w:eastAsia="Times New Roman" w:hAnsi="Times New Roman" w:cs="Times New Roman"/>
                  <w:kern w:val="0"/>
                  <w:sz w:val="22"/>
                  <w:szCs w:val="22"/>
                  <w14:ligatures w14:val="none"/>
                </w:rPr>
                <w:t>.</w:t>
              </w:r>
            </w:hyperlink>
            <w:r w:rsidRPr="005D0BA5">
              <w:rPr>
                <w:rFonts w:ascii="Times New Roman" w:eastAsia="Times New Roman" w:hAnsi="Times New Roman" w:cs="Times New Roman"/>
                <w:kern w:val="0"/>
                <w:sz w:val="22"/>
                <w:szCs w:val="22"/>
                <w14:ligatures w14:val="none"/>
              </w:rPr>
              <w:t xml:space="preserve"> Анализа резултата анкета о задовољству послодаваца стеченим квалификацијама дипломаца</w:t>
            </w:r>
            <w:r w:rsidR="005D0BA5" w:rsidRPr="005D0BA5">
              <w:rPr>
                <w:rFonts w:ascii="Times New Roman" w:eastAsia="Times New Roman" w:hAnsi="Times New Roman" w:cs="Times New Roman"/>
                <w:kern w:val="0"/>
                <w:sz w:val="22"/>
                <w:szCs w:val="22"/>
                <w14:ligatures w14:val="none"/>
              </w:rPr>
              <w:t xml:space="preserve"> </w:t>
            </w:r>
          </w:p>
          <w:p w14:paraId="79860065" w14:textId="5C7494FE" w:rsidR="002156D9" w:rsidRPr="005D0BA5"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7" w:history="1">
              <w:r w:rsidRPr="0088733E">
                <w:rPr>
                  <w:rStyle w:val="Hyperlink"/>
                  <w:rFonts w:ascii="Times New Roman" w:eastAsia="Times New Roman" w:hAnsi="Times New Roman" w:cs="Times New Roman"/>
                  <w:kern w:val="0"/>
                  <w:sz w:val="22"/>
                  <w:szCs w:val="22"/>
                  <w14:ligatures w14:val="none"/>
                </w:rPr>
                <w:t>Прилог 4.3</w:t>
              </w:r>
              <w:r w:rsidR="0088733E" w:rsidRPr="0088733E">
                <w:rPr>
                  <w:rStyle w:val="Hyperlink"/>
                  <w:rFonts w:ascii="Times New Roman" w:eastAsia="Times New Roman" w:hAnsi="Times New Roman" w:cs="Times New Roman"/>
                  <w:kern w:val="0"/>
                  <w:sz w:val="22"/>
                  <w:szCs w:val="22"/>
                  <w14:ligatures w14:val="none"/>
                </w:rPr>
                <w:t>.</w:t>
              </w:r>
            </w:hyperlink>
            <w:r w:rsidRPr="005D0BA5">
              <w:rPr>
                <w:rFonts w:ascii="Times New Roman" w:eastAsia="Times New Roman" w:hAnsi="Times New Roman" w:cs="Times New Roman"/>
                <w:kern w:val="0"/>
                <w:sz w:val="22"/>
                <w:szCs w:val="22"/>
                <w14:ligatures w14:val="none"/>
              </w:rPr>
              <w:t xml:space="preserve"> Одлук</w:t>
            </w:r>
            <w:r w:rsidR="001D36E9" w:rsidRPr="005D0BA5">
              <w:rPr>
                <w:rFonts w:ascii="Times New Roman" w:eastAsia="Times New Roman" w:hAnsi="Times New Roman" w:cs="Times New Roman"/>
                <w:kern w:val="0"/>
                <w:sz w:val="22"/>
                <w:szCs w:val="22"/>
                <w:lang w:val="en-US"/>
                <w14:ligatures w14:val="none"/>
              </w:rPr>
              <w:t>a</w:t>
            </w:r>
            <w:r w:rsidRPr="005D0BA5">
              <w:rPr>
                <w:rFonts w:ascii="Times New Roman" w:eastAsia="Times New Roman" w:hAnsi="Times New Roman" w:cs="Times New Roman"/>
                <w:kern w:val="0"/>
                <w:sz w:val="22"/>
                <w:szCs w:val="22"/>
                <w14:ligatures w14:val="none"/>
              </w:rPr>
              <w:t xml:space="preserve"> о акредитацији</w:t>
            </w:r>
          </w:p>
          <w:p w14:paraId="24CA1BA1" w14:textId="75E621AB" w:rsidR="002156D9" w:rsidRPr="005D0BA5" w:rsidRDefault="002156D9" w:rsidP="002156D9">
            <w:pPr>
              <w:spacing w:before="120" w:after="120" w:line="240" w:lineRule="auto"/>
              <w:jc w:val="both"/>
              <w:rPr>
                <w:rFonts w:ascii="Times New Roman" w:eastAsia="Times New Roman" w:hAnsi="Times New Roman" w:cs="Times New Roman"/>
                <w:kern w:val="0"/>
                <w:sz w:val="22"/>
                <w:szCs w:val="22"/>
                <w14:ligatures w14:val="none"/>
              </w:rPr>
            </w:pPr>
            <w:hyperlink r:id="rId18" w:history="1">
              <w:r w:rsidRPr="0088733E">
                <w:rPr>
                  <w:rStyle w:val="Hyperlink"/>
                  <w:rFonts w:ascii="Times New Roman" w:eastAsia="Times New Roman" w:hAnsi="Times New Roman" w:cs="Times New Roman"/>
                  <w:kern w:val="0"/>
                  <w:sz w:val="22"/>
                  <w:szCs w:val="22"/>
                  <w14:ligatures w14:val="none"/>
                </w:rPr>
                <w:t>Прилог 4.4.</w:t>
              </w:r>
            </w:hyperlink>
            <w:r w:rsidRPr="005D0BA5">
              <w:rPr>
                <w:rFonts w:ascii="Times New Roman" w:eastAsia="Times New Roman" w:hAnsi="Times New Roman" w:cs="Times New Roman"/>
                <w:kern w:val="0"/>
                <w:sz w:val="22"/>
                <w:szCs w:val="22"/>
                <w14:ligatures w14:val="none"/>
              </w:rPr>
              <w:t xml:space="preserve"> Мапирање исхода обавезних предмета на МАС и њихова усклађеност са исходима студијског програма</w:t>
            </w:r>
          </w:p>
          <w:p w14:paraId="7892A98E" w14:textId="6CBE98AB" w:rsidR="002156D9" w:rsidRPr="00444DCB" w:rsidRDefault="0088733E" w:rsidP="002156D9">
            <w:pPr>
              <w:spacing w:before="120" w:after="120" w:line="240" w:lineRule="auto"/>
              <w:jc w:val="both"/>
              <w:rPr>
                <w:rFonts w:ascii="Times New Roman" w:eastAsia="Cambria" w:hAnsi="Times New Roman" w:cs="Times New Roman"/>
                <w:color w:val="FF0000"/>
                <w:kern w:val="0"/>
                <w:sz w:val="22"/>
                <w:szCs w:val="22"/>
                <w14:ligatures w14:val="none"/>
              </w:rPr>
            </w:pPr>
            <w:hyperlink r:id="rId19" w:history="1">
              <w:r w:rsidRPr="0088733E">
                <w:rPr>
                  <w:rStyle w:val="Hyperlink"/>
                  <w:rFonts w:ascii="Times New Roman" w:eastAsia="Times New Roman" w:hAnsi="Times New Roman" w:cs="Times New Roman"/>
                  <w:kern w:val="0"/>
                  <w:sz w:val="22"/>
                  <w:szCs w:val="22"/>
                  <w14:ligatures w14:val="none"/>
                </w:rPr>
                <w:t>Прилог 4.5.</w:t>
              </w:r>
            </w:hyperlink>
            <w:r w:rsidR="002156D9" w:rsidRPr="005D0BA5">
              <w:rPr>
                <w:rFonts w:ascii="Times New Roman" w:eastAsia="Times New Roman" w:hAnsi="Times New Roman" w:cs="Times New Roman"/>
                <w:kern w:val="0"/>
                <w:sz w:val="22"/>
                <w:szCs w:val="22"/>
                <w14:ligatures w14:val="none"/>
              </w:rPr>
              <w:t xml:space="preserve"> Активности учења потребне за достизање очекиваних исхода учења приказане на примеру једног предмета</w:t>
            </w:r>
            <w:bookmarkEnd w:id="6"/>
          </w:p>
        </w:tc>
      </w:tr>
    </w:tbl>
    <w:p w14:paraId="14C44257" w14:textId="77777777" w:rsidR="002156D9" w:rsidRPr="00444DCB" w:rsidRDefault="002156D9" w:rsidP="002156D9">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57D6EFDA" w14:textId="4B965FE1" w:rsidR="00932261" w:rsidRDefault="00932261"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09E385B1"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788C85AE"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41F14EC2"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1674DB4"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tblLook w:val="0000" w:firstRow="0" w:lastRow="0" w:firstColumn="0" w:lastColumn="0" w:noHBand="0" w:noVBand="0"/>
      </w:tblPr>
      <w:tblGrid>
        <w:gridCol w:w="9288"/>
      </w:tblGrid>
      <w:tr w:rsidR="008138E7" w:rsidRPr="008138E7" w14:paraId="5E02E8C1"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73C3E4D" w14:textId="77777777" w:rsidR="008138E7" w:rsidRPr="008138E7" w:rsidRDefault="008138E7" w:rsidP="00410558">
            <w:pPr>
              <w:pStyle w:val="Heading1"/>
              <w:rPr>
                <w:rFonts w:eastAsia="Times New Roman"/>
              </w:rPr>
            </w:pPr>
            <w:bookmarkStart w:id="7" w:name="%D1%815"/>
            <w:bookmarkStart w:id="8" w:name="_Стандард_5:_Квалитет"/>
            <w:bookmarkStart w:id="9" w:name="_Toc159159835"/>
            <w:bookmarkEnd w:id="7"/>
            <w:bookmarkEnd w:id="8"/>
            <w:r w:rsidRPr="008138E7">
              <w:rPr>
                <w:rFonts w:eastAsia="Times New Roman"/>
              </w:rPr>
              <w:lastRenderedPageBreak/>
              <w:t>Стандард 5: Квалитет наставног процеса</w:t>
            </w:r>
            <w:bookmarkEnd w:id="9"/>
          </w:p>
          <w:p w14:paraId="0D2EF893" w14:textId="77777777" w:rsidR="008138E7" w:rsidRPr="008138E7" w:rsidRDefault="008138E7" w:rsidP="008138E7">
            <w:pPr>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8138E7" w:rsidRPr="008138E7" w14:paraId="3B5837AE"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30A82DA6"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Наставни процес на Универзитету у Београду – Факултету за специјалну едукацију и рехабилитацију, студијском програму мастер академских студија Дефектологија остварује се применом Статутa Универзитета у Београду – Факултета за специјалну едукацију и рехабилитацију (2024) и одговарајућих правилника: Правилник о мастер академским студијама (2023) и Правилник о условима уписа и мерилима рангирања кандидата на мастер академским студијама (2018). У наведеним правилницима дефинисане су процедуре (правила) и поступци којима се реализује наставни процес, начин организације наставе и обавезе наставног особља и студената у наставном процесу.</w:t>
            </w:r>
          </w:p>
          <w:p w14:paraId="3EEC049C"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 xml:space="preserve">Квалитет наставног процеса обезбеђује се применом Стандарда 5, који подразумева: </w:t>
            </w:r>
          </w:p>
          <w:p w14:paraId="7F799D33" w14:textId="77777777" w:rsidR="008138E7" w:rsidRPr="008138E7" w:rsidRDefault="008138E7" w:rsidP="008138E7">
            <w:pPr>
              <w:numPr>
                <w:ilvl w:val="0"/>
                <w:numId w:val="8"/>
              </w:num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Праћење квалитета предавања, вежби и оцењивања, као и уредност реализације наставе и вежби (Прилог 5.1);</w:t>
            </w:r>
          </w:p>
          <w:p w14:paraId="7790A722" w14:textId="77777777" w:rsidR="008138E7" w:rsidRPr="008138E7" w:rsidRDefault="008138E7" w:rsidP="008138E7">
            <w:pPr>
              <w:numPr>
                <w:ilvl w:val="0"/>
                <w:numId w:val="8"/>
              </w:num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Дефинисане процедуре и поступке који обезбеђују поштовање плана и распореда наставе (Прилог 5.2);</w:t>
            </w:r>
          </w:p>
          <w:p w14:paraId="0368BC11" w14:textId="77777777" w:rsidR="008138E7" w:rsidRPr="008138E7" w:rsidRDefault="008138E7" w:rsidP="008138E7">
            <w:pPr>
              <w:numPr>
                <w:ilvl w:val="0"/>
                <w:numId w:val="8"/>
              </w:num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Активности којима се подстиче стицање активних компетенција, педагошког искуства наставника и сарадника (Прилог 5.3).</w:t>
            </w:r>
          </w:p>
          <w:p w14:paraId="64037D43"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Квалитет наставног процеса на студијском програму мастер академских студија Дефектологија се обезбеђује 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74E9702B" w14:textId="77777777" w:rsidR="008138E7" w:rsidRPr="008138E7" w:rsidRDefault="008138E7" w:rsidP="008138E7">
            <w:pPr>
              <w:autoSpaceDE w:val="0"/>
              <w:spacing w:before="120" w:after="120" w:line="240" w:lineRule="auto"/>
              <w:jc w:val="both"/>
              <w:rPr>
                <w:rFonts w:eastAsia="Times New Roman"/>
                <w:kern w:val="0"/>
                <w:sz w:val="22"/>
                <w:szCs w:val="22"/>
                <w14:ligatures w14:val="none"/>
              </w:rPr>
            </w:pPr>
            <w:r w:rsidRPr="008138E7">
              <w:rPr>
                <w:rFonts w:ascii="Times New Roman" w:eastAsia="Times New Roman" w:hAnsi="Times New Roman" w:cs="Times New Roman"/>
                <w:kern w:val="0"/>
                <w:sz w:val="22"/>
                <w:szCs w:val="22"/>
                <w14:ligatures w14:val="none"/>
              </w:rPr>
              <w:t xml:space="preserve">Настава на свим предметима, </w:t>
            </w:r>
            <w:r w:rsidRPr="008138E7">
              <w:rPr>
                <w:rFonts w:ascii="Times New Roman" w:eastAsia="Cambria" w:hAnsi="Times New Roman" w:cs="Times New Roman"/>
                <w:kern w:val="0"/>
                <w:sz w:val="22"/>
                <w:szCs w:val="22"/>
                <w14:ligatures w14:val="none"/>
              </w:rPr>
              <w:t>студијског програма мастер академских студија Дефектологија</w:t>
            </w:r>
            <w:r w:rsidRPr="008138E7">
              <w:rPr>
                <w:rFonts w:ascii="Times New Roman" w:eastAsia="Times New Roman" w:hAnsi="Times New Roman" w:cs="Times New Roman"/>
                <w:kern w:val="0"/>
                <w:sz w:val="22"/>
                <w:szCs w:val="22"/>
                <w14:ligatures w14:val="none"/>
              </w:rPr>
              <w:t xml:space="preserve">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 Настава се организује и изводи по семестрима, током 30 радних недеља годишње, у складу са планом извођења наставе, а студент може остварити 60 ЕСПБ бодова. Курикулум студијског програма Дефектологија чини 41 наставни предмет, од којих се један обавезни предмет слуша на свим модулима студијских програма, два изборна предмета су заједничка за два модула, док је 38 предмета специфично за по један модул студијског програма. Сви предмети су једносеместрални. Бодовна вредност сваког предмета утврђена је на основу фонда часова и предвиђених обавеза студената и износи 6 ЕСПБ бодова. За сваки изборни предмет постоји листа од најмање два предмета. У другом семестру предвиђена је израда Студијског истраживачког рада (11 ЕСПБ бодова), рад на Предмету завршног рада (11 ЕСПБ бодова), обављање Стручне праксе (3 ЕСПБ бодова) и израда Завршног рада (5 ЕСПБ бодова).</w:t>
            </w:r>
          </w:p>
          <w:p w14:paraId="3A8112FD"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 xml:space="preserve">План и распоред наставе (предавања и вежби) на </w:t>
            </w:r>
            <w:r w:rsidRPr="008138E7">
              <w:rPr>
                <w:rFonts w:ascii="Times New Roman" w:eastAsia="Cambria" w:hAnsi="Times New Roman" w:cs="Times New Roman"/>
                <w:kern w:val="0"/>
                <w:sz w:val="22"/>
                <w:szCs w:val="22"/>
                <w14:ligatures w14:val="none"/>
              </w:rPr>
              <w:t>студијском програму мастер академских студија Дефектологија</w:t>
            </w:r>
            <w:r w:rsidRPr="008138E7">
              <w:rPr>
                <w:rFonts w:ascii="Times New Roman" w:eastAsia="Times New Roman" w:hAnsi="Times New Roman" w:cs="Times New Roman"/>
                <w:kern w:val="0"/>
                <w:sz w:val="22"/>
                <w:szCs w:val="22"/>
                <w14:ligatures w14:val="none"/>
              </w:rPr>
              <w:t xml:space="preserve"> припрема руководилац Службе за организацију наставе и студентска питања у сарадњи са предметним наставницима. Утврђује се пре почетка семестра и објављује се на огласној табли и званичној интернет страници Факултета.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p w14:paraId="04C24702"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 xml:space="preserve">Наставу на </w:t>
            </w:r>
            <w:r w:rsidRPr="008138E7">
              <w:rPr>
                <w:rFonts w:ascii="Times New Roman" w:eastAsia="Cambria" w:hAnsi="Times New Roman" w:cs="Times New Roman"/>
                <w:kern w:val="0"/>
                <w:sz w:val="22"/>
                <w:szCs w:val="22"/>
                <w14:ligatures w14:val="none"/>
              </w:rPr>
              <w:t xml:space="preserve">Универзитету у Београду – Факултету за специјалну едукацију и рехабилитацију, студијском програму мастер академских студија Дефектологија </w:t>
            </w:r>
            <w:r w:rsidRPr="008138E7">
              <w:rPr>
                <w:rFonts w:ascii="Times New Roman" w:eastAsia="Times New Roman" w:hAnsi="Times New Roman" w:cs="Times New Roman"/>
                <w:kern w:val="0"/>
                <w:sz w:val="22"/>
                <w:szCs w:val="22"/>
                <w14:ligatures w14:val="none"/>
              </w:rPr>
              <w:t xml:space="preserve">на свим студијским предметима, карактеришу разноврсни и интерактивни облици рада: </w:t>
            </w:r>
            <w:r w:rsidRPr="008138E7">
              <w:rPr>
                <w:rFonts w:ascii="Times New Roman" w:eastAsia="Cambria" w:hAnsi="Times New Roman" w:cs="Times New Roman"/>
                <w:kern w:val="0"/>
                <w:sz w:val="22"/>
                <w:szCs w:val="22"/>
                <w14:ligatures w14:val="none"/>
              </w:rPr>
              <w:t xml:space="preserve">предавања, вежбе, консултације, практичан рад, и сл, а облици провере знања (предиспитне обавезе) који се </w:t>
            </w:r>
            <w:r w:rsidRPr="008138E7">
              <w:rPr>
                <w:rFonts w:ascii="Times New Roman" w:eastAsia="Cambria" w:hAnsi="Times New Roman" w:cs="Times New Roman"/>
                <w:kern w:val="0"/>
                <w:sz w:val="22"/>
                <w:szCs w:val="22"/>
                <w14:ligatures w14:val="none"/>
              </w:rPr>
              <w:lastRenderedPageBreak/>
              <w:t>примењују су: семинарски рад, колоквијум, индивидуални и групни пројекти, презентације, итд</w:t>
            </w:r>
            <w:r w:rsidRPr="008138E7">
              <w:rPr>
                <w:rFonts w:ascii="Times New Roman" w:eastAsia="Times New Roman" w:hAnsi="Times New Roman" w:cs="Times New Roman"/>
                <w:kern w:val="0"/>
                <w:sz w:val="22"/>
                <w:szCs w:val="22"/>
                <w14:ligatures w14:val="none"/>
              </w:rPr>
              <w:t xml:space="preserve">,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предавања и вежби непрекидно се прате и вреднују. Активност студената у току наставног процеса се додатно подстиче </w:t>
            </w:r>
            <w:r w:rsidRPr="008138E7">
              <w:rPr>
                <w:rFonts w:ascii="Times New Roman" w:eastAsia="Times New Roman" w:hAnsi="Times New Roman" w:cs="Times New Roman"/>
                <w:bCs/>
                <w:kern w:val="0"/>
                <w:sz w:val="22"/>
                <w:szCs w:val="22"/>
                <w14:ligatures w14:val="none"/>
              </w:rPr>
              <w:t xml:space="preserve">предавањима и гостовањима реномираних гостујућих предавача и стручњака из праксе. Факултет осавремењује и иновира наставни процес и по потреби примењује </w:t>
            </w:r>
            <w:r w:rsidRPr="008138E7">
              <w:rPr>
                <w:rFonts w:ascii="Times New Roman" w:eastAsia="Times New Roman" w:hAnsi="Times New Roman" w:cs="Times New Roman"/>
                <w:bCs/>
                <w:i/>
                <w:iCs/>
                <w:kern w:val="0"/>
                <w:sz w:val="22"/>
                <w:szCs w:val="22"/>
                <w14:ligatures w14:val="none"/>
              </w:rPr>
              <w:t>on-line</w:t>
            </w:r>
            <w:r w:rsidRPr="008138E7">
              <w:rPr>
                <w:rFonts w:ascii="Times New Roman" w:eastAsia="Times New Roman" w:hAnsi="Times New Roman" w:cs="Times New Roman"/>
                <w:bCs/>
                <w:kern w:val="0"/>
                <w:sz w:val="22"/>
                <w:szCs w:val="22"/>
                <w14:ligatures w14:val="none"/>
              </w:rPr>
              <w:t xml:space="preserve"> консултације (коришћењем различитих интернет платформи </w:t>
            </w:r>
            <w:r w:rsidRPr="008138E7">
              <w:rPr>
                <w:rFonts w:ascii="Times New Roman" w:eastAsia="Times New Roman" w:hAnsi="Times New Roman" w:cs="Times New Roman"/>
                <w:bCs/>
                <w:i/>
                <w:kern w:val="0"/>
                <w:sz w:val="22"/>
                <w:szCs w:val="22"/>
                <w14:ligatures w14:val="none"/>
              </w:rPr>
              <w:t>Moodle</w:t>
            </w:r>
            <w:r w:rsidRPr="008138E7">
              <w:rPr>
                <w:rFonts w:ascii="Times New Roman" w:eastAsia="Times New Roman" w:hAnsi="Times New Roman" w:cs="Times New Roman"/>
                <w:bCs/>
                <w:kern w:val="0"/>
                <w:sz w:val="22"/>
                <w:szCs w:val="22"/>
                <w14:ligatures w14:val="none"/>
              </w:rPr>
              <w:t xml:space="preserve">, </w:t>
            </w:r>
            <w:r w:rsidRPr="008138E7">
              <w:rPr>
                <w:rFonts w:ascii="Times New Roman" w:eastAsia="Times New Roman" w:hAnsi="Times New Roman" w:cs="Times New Roman"/>
                <w:bCs/>
                <w:i/>
                <w:iCs/>
                <w:kern w:val="0"/>
                <w:sz w:val="22"/>
                <w:szCs w:val="22"/>
                <w14:ligatures w14:val="none"/>
              </w:rPr>
              <w:t>MS teams, Zоом, Google учионицу</w:t>
            </w:r>
            <w:r w:rsidRPr="008138E7">
              <w:rPr>
                <w:rFonts w:ascii="Times New Roman" w:eastAsia="Times New Roman" w:hAnsi="Times New Roman" w:cs="Times New Roman"/>
                <w:bCs/>
                <w:kern w:val="0"/>
                <w:sz w:val="22"/>
                <w:szCs w:val="22"/>
                <w14:ligatures w14:val="none"/>
              </w:rPr>
              <w:t>), уз</w:t>
            </w:r>
            <w:r w:rsidRPr="008138E7">
              <w:rPr>
                <w:rFonts w:ascii="Times New Roman" w:eastAsia="Cambria" w:hAnsi="Times New Roman" w:cs="Times New Roman"/>
                <w:kern w:val="0"/>
                <w:sz w:val="22"/>
                <w:szCs w:val="22"/>
                <w14:ligatures w14:val="none"/>
              </w:rPr>
              <w:t xml:space="preserve"> одговарајућу подршку Одсека за ИТ послове. </w:t>
            </w:r>
          </w:p>
          <w:p w14:paraId="2C2ADC10"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Cambria" w:hAnsi="Times New Roman" w:cs="Times New Roman"/>
                <w:kern w:val="0"/>
                <w:sz w:val="22"/>
                <w:szCs w:val="22"/>
                <w14:ligatures w14:val="none"/>
              </w:rPr>
              <w:t xml:space="preserve">Анализирајући студијски програм Дефектологија на мастер академским студијама  можемо закључити да представља повезану и усклађену целину која обухвата јасно дефинисане циљеве, структуру, садржај, методе учења и стицања знања, исходе учења и компетенције дипломираних студената. Укупан број часова активне наставе на студијском програму износи 600 часова активне наставе, односно 300 часова по семестру. </w:t>
            </w:r>
            <w:r w:rsidRPr="008138E7">
              <w:rPr>
                <w:rFonts w:ascii="Times New Roman" w:eastAsia="Times New Roman" w:hAnsi="Times New Roman" w:cs="Times New Roman"/>
                <w:kern w:val="0"/>
                <w:sz w:val="22"/>
                <w:szCs w:val="22"/>
                <w14:ligatures w14:val="none"/>
              </w:rPr>
              <w:t xml:space="preserve">Предавања и вежбе се одвијају у  јесењем семестру. </w:t>
            </w:r>
            <w:r w:rsidRPr="008138E7">
              <w:rPr>
                <w:rFonts w:ascii="Times New Roman" w:eastAsia="Cambria" w:hAnsi="Times New Roman" w:cs="Times New Roman"/>
                <w:kern w:val="0"/>
                <w:sz w:val="22"/>
                <w:szCs w:val="22"/>
                <w14:ligatures w14:val="none"/>
              </w:rPr>
              <w:t xml:space="preserve">На наведеном студијском програму се изучавају </w:t>
            </w:r>
            <w:r w:rsidRPr="008138E7">
              <w:rPr>
                <w:rFonts w:ascii="Times New Roman" w:eastAsia="Times New Roman" w:hAnsi="Times New Roman"/>
                <w:sz w:val="22"/>
                <w:szCs w:val="22"/>
                <w:lang w:val="sr-Cyrl-CS" w:eastAsia="sr-Latn-CS"/>
              </w:rPr>
              <w:t>академско-општеобразовни</w:t>
            </w:r>
            <w:r w:rsidRPr="008138E7">
              <w:rPr>
                <w:rFonts w:ascii="Times New Roman" w:eastAsia="Times New Roman" w:hAnsi="Times New Roman"/>
                <w:sz w:val="22"/>
                <w:szCs w:val="22"/>
                <w:lang w:val="ru-RU" w:eastAsia="sr-Latn-CS"/>
              </w:rPr>
              <w:t xml:space="preserve">, </w:t>
            </w:r>
            <w:r w:rsidRPr="008138E7">
              <w:rPr>
                <w:rFonts w:ascii="Times New Roman" w:eastAsia="Times New Roman" w:hAnsi="Times New Roman"/>
                <w:sz w:val="22"/>
                <w:szCs w:val="22"/>
                <w:lang w:eastAsia="sr-Latn-CS"/>
              </w:rPr>
              <w:t>т</w:t>
            </w:r>
            <w:r w:rsidRPr="008138E7">
              <w:rPr>
                <w:rFonts w:ascii="Times New Roman" w:eastAsia="Times New Roman" w:hAnsi="Times New Roman"/>
                <w:sz w:val="22"/>
                <w:szCs w:val="22"/>
                <w:lang w:val="sr-Latn-CS" w:eastAsia="sr-Latn-CS"/>
              </w:rPr>
              <w:t>еоријско-методолошки</w:t>
            </w:r>
            <w:r w:rsidRPr="008138E7">
              <w:rPr>
                <w:rFonts w:ascii="Times New Roman" w:eastAsia="Times New Roman" w:hAnsi="Times New Roman"/>
                <w:sz w:val="22"/>
                <w:szCs w:val="22"/>
                <w:lang w:val="ru-RU" w:eastAsia="sr-Latn-CS"/>
              </w:rPr>
              <w:t xml:space="preserve">, </w:t>
            </w:r>
            <w:r w:rsidRPr="008138E7">
              <w:rPr>
                <w:rFonts w:ascii="Times New Roman" w:eastAsia="Times New Roman" w:hAnsi="Times New Roman"/>
                <w:sz w:val="22"/>
                <w:szCs w:val="22"/>
                <w:lang w:eastAsia="sr-Latn-CS"/>
              </w:rPr>
              <w:t>н</w:t>
            </w:r>
            <w:r w:rsidRPr="008138E7">
              <w:rPr>
                <w:rFonts w:ascii="Times New Roman" w:eastAsia="Times New Roman" w:hAnsi="Times New Roman"/>
                <w:sz w:val="22"/>
                <w:szCs w:val="22"/>
                <w:lang w:val="sr-Latn-CS" w:eastAsia="sr-Latn-CS"/>
              </w:rPr>
              <w:t>аучно стручни</w:t>
            </w:r>
            <w:r w:rsidRPr="008138E7">
              <w:rPr>
                <w:rFonts w:ascii="Times New Roman" w:eastAsia="Times New Roman" w:hAnsi="Times New Roman"/>
                <w:sz w:val="22"/>
                <w:szCs w:val="22"/>
                <w:lang w:eastAsia="sr-Latn-CS"/>
              </w:rPr>
              <w:t xml:space="preserve"> и с</w:t>
            </w:r>
            <w:r w:rsidRPr="008138E7">
              <w:rPr>
                <w:rFonts w:ascii="Times New Roman" w:eastAsia="Times New Roman" w:hAnsi="Times New Roman"/>
                <w:sz w:val="22"/>
                <w:szCs w:val="22"/>
                <w:lang w:val="sr-Latn-CS" w:eastAsia="sr-Latn-CS"/>
              </w:rPr>
              <w:t>тручно апликативни</w:t>
            </w:r>
            <w:r w:rsidRPr="008138E7">
              <w:rPr>
                <w:rFonts w:ascii="Times New Roman" w:eastAsia="Cambria" w:hAnsi="Times New Roman" w:cs="Times New Roman"/>
                <w:kern w:val="0"/>
                <w:sz w:val="22"/>
                <w:szCs w:val="22"/>
                <w14:ligatures w14:val="none"/>
              </w:rPr>
              <w:t xml:space="preserve"> предмети. На пример на модулу Сметње и поремећаји слуха пропорција ових предмета је следећа: </w:t>
            </w:r>
            <w:r w:rsidRPr="008138E7">
              <w:rPr>
                <w:rFonts w:ascii="Times New Roman" w:eastAsia="Times New Roman" w:hAnsi="Times New Roman"/>
                <w:sz w:val="22"/>
                <w:szCs w:val="22"/>
                <w:lang w:val="sr-Cyrl-CS" w:eastAsia="sr-Latn-CS"/>
              </w:rPr>
              <w:t>академско-општеобразовни (10,0%)</w:t>
            </w:r>
            <w:r w:rsidRPr="008138E7">
              <w:rPr>
                <w:rFonts w:ascii="Times New Roman" w:eastAsia="Times New Roman" w:hAnsi="Times New Roman"/>
                <w:sz w:val="22"/>
                <w:szCs w:val="22"/>
                <w:lang w:val="ru-RU" w:eastAsia="sr-Latn-CS"/>
              </w:rPr>
              <w:t xml:space="preserve">, </w:t>
            </w:r>
            <w:r w:rsidRPr="008138E7">
              <w:rPr>
                <w:rFonts w:ascii="Times New Roman" w:eastAsia="Times New Roman" w:hAnsi="Times New Roman"/>
                <w:sz w:val="22"/>
                <w:szCs w:val="22"/>
                <w:lang w:eastAsia="sr-Latn-CS"/>
              </w:rPr>
              <w:t>т</w:t>
            </w:r>
            <w:r w:rsidRPr="008138E7">
              <w:rPr>
                <w:rFonts w:ascii="Times New Roman" w:eastAsia="Times New Roman" w:hAnsi="Times New Roman"/>
                <w:sz w:val="22"/>
                <w:szCs w:val="22"/>
                <w:lang w:val="sr-Latn-CS" w:eastAsia="sr-Latn-CS"/>
              </w:rPr>
              <w:t>еоријско-методолошки</w:t>
            </w:r>
            <w:r w:rsidRPr="008138E7">
              <w:rPr>
                <w:rFonts w:ascii="Times New Roman" w:eastAsia="Times New Roman" w:hAnsi="Times New Roman"/>
                <w:sz w:val="22"/>
                <w:szCs w:val="22"/>
                <w:lang w:eastAsia="sr-Latn-CS"/>
              </w:rPr>
              <w:t xml:space="preserve"> (20,0%)</w:t>
            </w:r>
            <w:r w:rsidRPr="008138E7">
              <w:rPr>
                <w:rFonts w:ascii="Times New Roman" w:eastAsia="Times New Roman" w:hAnsi="Times New Roman"/>
                <w:sz w:val="22"/>
                <w:szCs w:val="22"/>
                <w:lang w:val="ru-RU" w:eastAsia="sr-Latn-CS"/>
              </w:rPr>
              <w:t xml:space="preserve">, </w:t>
            </w:r>
            <w:r w:rsidRPr="008138E7">
              <w:rPr>
                <w:rFonts w:ascii="Times New Roman" w:eastAsia="Times New Roman" w:hAnsi="Times New Roman"/>
                <w:sz w:val="22"/>
                <w:szCs w:val="22"/>
                <w:lang w:eastAsia="sr-Latn-CS"/>
              </w:rPr>
              <w:t>н</w:t>
            </w:r>
            <w:r w:rsidRPr="008138E7">
              <w:rPr>
                <w:rFonts w:ascii="Times New Roman" w:eastAsia="Times New Roman" w:hAnsi="Times New Roman"/>
                <w:sz w:val="22"/>
                <w:szCs w:val="22"/>
                <w:lang w:val="sr-Latn-CS" w:eastAsia="sr-Latn-CS"/>
              </w:rPr>
              <w:t>аучно стручни</w:t>
            </w:r>
            <w:r w:rsidRPr="008138E7">
              <w:rPr>
                <w:rFonts w:ascii="Times New Roman" w:eastAsia="Times New Roman" w:hAnsi="Times New Roman"/>
                <w:sz w:val="22"/>
                <w:szCs w:val="22"/>
                <w:lang w:eastAsia="sr-Latn-CS"/>
              </w:rPr>
              <w:t xml:space="preserve"> (46,67%) и с</w:t>
            </w:r>
            <w:r w:rsidRPr="008138E7">
              <w:rPr>
                <w:rFonts w:ascii="Times New Roman" w:eastAsia="Times New Roman" w:hAnsi="Times New Roman"/>
                <w:sz w:val="22"/>
                <w:szCs w:val="22"/>
                <w:lang w:val="sr-Latn-CS" w:eastAsia="sr-Latn-CS"/>
              </w:rPr>
              <w:t>тручно апликативни</w:t>
            </w:r>
            <w:r w:rsidRPr="008138E7">
              <w:rPr>
                <w:rFonts w:ascii="Times New Roman" w:eastAsia="Cambria" w:hAnsi="Times New Roman" w:cs="Times New Roman"/>
                <w:kern w:val="0"/>
                <w:sz w:val="22"/>
                <w:szCs w:val="22"/>
                <w14:ligatures w14:val="none"/>
              </w:rPr>
              <w:t xml:space="preserve"> предмети (23,33%). У пролећном семестру су </w:t>
            </w:r>
            <w:r w:rsidRPr="008138E7">
              <w:rPr>
                <w:rFonts w:ascii="Times New Roman" w:eastAsia="Times New Roman" w:hAnsi="Times New Roman" w:cs="Times New Roman"/>
                <w:kern w:val="0"/>
                <w:sz w:val="22"/>
                <w:szCs w:val="22"/>
                <w14:ligatures w14:val="none"/>
              </w:rPr>
              <w:t xml:space="preserve">предвиђени израда Студијског истраживачког рада, Предмета завршеног рада, обављање Стручне праксе и израда Завршног рада. Студент може да пријави тему Завршног рада у пролећном семестру школске године у којој је уписао мастер академске студије, док Стручну праксу обавља најкасније до одбране мастер рада. Активна настава на студијском програму мастер академских студија Дефектологија реализује се кроз предавања, вежбе и студијски истраживачки рад. Менторска настава (консултације), се реализује када је број студената уписан на предмет мањи од пет. </w:t>
            </w:r>
          </w:p>
          <w:p w14:paraId="03491E78" w14:textId="77777777" w:rsidR="008138E7" w:rsidRPr="008138E7" w:rsidRDefault="008138E7" w:rsidP="008138E7">
            <w:pPr>
              <w:autoSpaceDE w:val="0"/>
              <w:spacing w:before="120" w:after="120" w:line="240" w:lineRule="auto"/>
              <w:jc w:val="both"/>
              <w:rPr>
                <w:rFonts w:ascii="Times New Roman" w:eastAsia="Cambria" w:hAnsi="Times New Roman" w:cs="Times New Roman"/>
                <w:color w:val="FF0000"/>
                <w:kern w:val="0"/>
                <w:sz w:val="22"/>
                <w:szCs w:val="22"/>
                <w14:ligatures w14:val="none"/>
              </w:rPr>
            </w:pPr>
            <w:r w:rsidRPr="008138E7">
              <w:rPr>
                <w:rFonts w:ascii="Times New Roman" w:eastAsia="Cambria" w:hAnsi="Times New Roman" w:cs="Times New Roman"/>
                <w:kern w:val="0"/>
                <w:sz w:val="22"/>
                <w:szCs w:val="22"/>
                <w14:ligatures w14:val="none"/>
              </w:rPr>
              <w:t>Када посматрамо Спецификације појединих предмета можемо запазити да се успешност студента у савлађивању појединог предмета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Укупна оцена студента на једном предмету састоји се од оцене коју је студент добио за предиспитне обавезе и за знање показано на испиту. Укупни број поена које студент може остварити на једном предмету (обавезном или изборном) јесте 100, док је скала оцењивања униформна је за све предмете да би се обезбедила јасност критеријума оцењивања. Удео оцене коју студент добија током наставе за остварене предиспитне обавезе: активности у току предавања, похађање теоријске и практичне наставе, семинарски рад, колоквијуме и друге облике, на већини предмета износи 50% завршне оцене. На пример, уско стручни, изборни предмет Примењена сурдологија који се слуша на мастер академским студијама студијског програма Дефектологија, на модулима Сметње и поремећаји слуга и Сензомоторичке сметње и поремећаји, конципиран је тако да студенти кроз активност у току предавања (интерактивну наставу) могу остварити пет поена, практичну наставу 20, колоквијум 20 и семинар пет поена. На тај начин студенти се подстичу да активно учествују у наставном процесу, стичу општа и специфична знања, способности и вештине потребне за самосталан научно-истраживачки и стручни рад у области дефектологије и постижу професионалне  компетенције за рад, што је у складу са постављеним циљевима студијског програма и исходима учења.</w:t>
            </w:r>
          </w:p>
          <w:p w14:paraId="27228E1A"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lang w:val="sr-Latn-RS"/>
                <w14:ligatures w14:val="none"/>
              </w:rPr>
            </w:pPr>
            <w:r w:rsidRPr="008138E7">
              <w:rPr>
                <w:rFonts w:ascii="Times New Roman" w:eastAsia="Times New Roman" w:hAnsi="Times New Roman" w:cs="Times New Roman"/>
                <w:kern w:val="0"/>
                <w:sz w:val="22"/>
                <w:szCs w:val="22"/>
                <w14:ligatures w14:val="none"/>
              </w:rPr>
              <w:t xml:space="preserve">Спецификација свих предмета, на </w:t>
            </w:r>
            <w:r w:rsidRPr="008138E7">
              <w:rPr>
                <w:rFonts w:ascii="Times New Roman" w:eastAsia="Cambria" w:hAnsi="Times New Roman" w:cs="Times New Roman"/>
                <w:kern w:val="0"/>
                <w:sz w:val="22"/>
                <w:szCs w:val="22"/>
                <w14:ligatures w14:val="none"/>
              </w:rPr>
              <w:t>студијском програму мастер академских студија Дефектологија</w:t>
            </w:r>
            <w:r w:rsidRPr="008138E7">
              <w:rPr>
                <w:rFonts w:ascii="Times New Roman" w:eastAsia="Times New Roman" w:hAnsi="Times New Roman" w:cs="Times New Roman"/>
                <w:kern w:val="0"/>
                <w:sz w:val="22"/>
                <w:szCs w:val="22"/>
                <w14:ligatures w14:val="none"/>
              </w:rPr>
              <w:t xml:space="preserve">, налази се на интернет страници Факултета и стално је доступна. 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 </w:t>
            </w:r>
            <w:r w:rsidRPr="008138E7">
              <w:rPr>
                <w:rFonts w:ascii="Times New Roman" w:eastAsia="Cambria" w:hAnsi="Times New Roman" w:cs="Times New Roman"/>
                <w:kern w:val="0"/>
                <w:sz w:val="22"/>
                <w:szCs w:val="22"/>
                <w14:ligatures w14:val="none"/>
              </w:rPr>
              <w:t xml:space="preserve">интернет страници Факултета се пре почетка школске године објављује календар послова, а пре почетка семестра објављује се план извођења наставе, тј. распоред предавања и вежби </w:t>
            </w:r>
            <w:bookmarkStart w:id="10" w:name="_Hlk192105247"/>
            <w:r w:rsidRPr="008138E7">
              <w:rPr>
                <w:rFonts w:ascii="Times New Roman" w:eastAsia="Cambria" w:hAnsi="Times New Roman" w:cs="Times New Roman"/>
                <w:kern w:val="0"/>
                <w:sz w:val="22"/>
                <w:szCs w:val="22"/>
                <w14:ligatures w14:val="none"/>
              </w:rPr>
              <w:t xml:space="preserve">(члан </w:t>
            </w:r>
            <w:r w:rsidRPr="008138E7">
              <w:rPr>
                <w:rFonts w:ascii="Times New Roman" w:eastAsia="Cambria" w:hAnsi="Times New Roman" w:cs="Times New Roman"/>
                <w:kern w:val="0"/>
                <w:sz w:val="22"/>
                <w:szCs w:val="22"/>
                <w:lang w:val="sr-Latn-RS"/>
                <w14:ligatures w14:val="none"/>
              </w:rPr>
              <w:t>89</w:t>
            </w:r>
            <w:r w:rsidRPr="008138E7">
              <w:rPr>
                <w:rFonts w:ascii="Times New Roman" w:eastAsia="Cambria" w:hAnsi="Times New Roman" w:cs="Times New Roman"/>
                <w:kern w:val="0"/>
                <w:sz w:val="22"/>
                <w:szCs w:val="22"/>
                <w14:ligatures w14:val="none"/>
              </w:rPr>
              <w:t xml:space="preserve">. </w:t>
            </w:r>
            <w:r w:rsidRPr="008138E7">
              <w:rPr>
                <w:rFonts w:ascii="Times New Roman" w:eastAsia="Cambria" w:hAnsi="Times New Roman" w:cs="Times New Roman"/>
                <w:kern w:val="0"/>
                <w:sz w:val="22"/>
                <w:szCs w:val="22"/>
                <w14:ligatures w14:val="none"/>
              </w:rPr>
              <w:lastRenderedPageBreak/>
              <w:t>Статута Факултета)</w:t>
            </w:r>
            <w:bookmarkEnd w:id="10"/>
            <w:r w:rsidRPr="008138E7">
              <w:rPr>
                <w:rFonts w:ascii="Times New Roman" w:eastAsia="Cambria" w:hAnsi="Times New Roman" w:cs="Times New Roman"/>
                <w:kern w:val="0"/>
                <w:sz w:val="22"/>
                <w:szCs w:val="22"/>
                <w14:ligatures w14:val="none"/>
              </w:rPr>
              <w:t>.</w:t>
            </w:r>
          </w:p>
          <w:p w14:paraId="73B2513D" w14:textId="77777777" w:rsidR="008138E7" w:rsidRPr="008138E7" w:rsidRDefault="008138E7" w:rsidP="008138E7">
            <w:pPr>
              <w:spacing w:before="120" w:after="120" w:line="240" w:lineRule="auto"/>
              <w:jc w:val="both"/>
              <w:rPr>
                <w:rFonts w:ascii="Times New Roman" w:eastAsia="Times New Roman" w:hAnsi="Times New Roman" w:cs="Times New Roman"/>
                <w:bCs/>
                <w:kern w:val="0"/>
                <w:sz w:val="22"/>
                <w:szCs w:val="22"/>
                <w14:ligatures w14:val="none"/>
              </w:rPr>
            </w:pPr>
            <w:r w:rsidRPr="008138E7">
              <w:rPr>
                <w:rFonts w:ascii="Times New Roman" w:eastAsia="Calibri" w:hAnsi="Times New Roman" w:cs="Times New Roman"/>
                <w:kern w:val="0"/>
                <w:sz w:val="22"/>
                <w:szCs w:val="22"/>
                <w14:ligatures w14:val="none"/>
              </w:rPr>
              <w:t xml:space="preserve">План извођења наставе </w:t>
            </w:r>
            <w:r w:rsidRPr="008138E7">
              <w:rPr>
                <w:rFonts w:ascii="Times New Roman" w:eastAsia="Times New Roman" w:hAnsi="Times New Roman" w:cs="Times New Roman"/>
                <w:kern w:val="0"/>
                <w:sz w:val="22"/>
                <w:szCs w:val="22"/>
                <w14:ligatures w14:val="none"/>
              </w:rPr>
              <w:t>на студијском програму мастер академских студија Дефектологија</w:t>
            </w:r>
            <w:r w:rsidRPr="008138E7">
              <w:rPr>
                <w:rFonts w:ascii="Times New Roman" w:eastAsia="Calibri" w:hAnsi="Times New Roman" w:cs="Times New Roman"/>
                <w:kern w:val="0"/>
                <w:sz w:val="22"/>
                <w:szCs w:val="22"/>
                <w14:ligatures w14:val="none"/>
              </w:rPr>
              <w:t xml:space="preserve"> усваја Наставно-научно веће Факултета (члан </w:t>
            </w:r>
            <w:r w:rsidRPr="008138E7">
              <w:rPr>
                <w:rFonts w:ascii="Times New Roman" w:eastAsia="Calibri" w:hAnsi="Times New Roman" w:cs="Times New Roman"/>
                <w:kern w:val="0"/>
                <w:sz w:val="22"/>
                <w:szCs w:val="22"/>
                <w:lang w:val="sr-Latn-RS"/>
                <w14:ligatures w14:val="none"/>
              </w:rPr>
              <w:t>89</w:t>
            </w:r>
            <w:r w:rsidRPr="008138E7">
              <w:rPr>
                <w:rFonts w:ascii="Times New Roman" w:eastAsia="Calibri" w:hAnsi="Times New Roman" w:cs="Times New Roman"/>
                <w:kern w:val="0"/>
                <w:sz w:val="22"/>
                <w:szCs w:val="22"/>
                <w14:ligatures w14:val="none"/>
              </w:rPr>
              <w:t>. Статута Факултета), а н</w:t>
            </w:r>
            <w:r w:rsidRPr="008138E7">
              <w:rPr>
                <w:rFonts w:ascii="Times New Roman" w:eastAsia="Times New Roman" w:hAnsi="Times New Roman" w:cs="Times New Roman"/>
                <w:bCs/>
                <w:kern w:val="0"/>
                <w:sz w:val="22"/>
                <w:szCs w:val="22"/>
                <w14:ligatures w14:val="none"/>
              </w:rPr>
              <w:t xml:space="preserve">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2008, члан 16, став 7). Редослед и датум обраде тематских јединица дати су у плану рада. </w:t>
            </w:r>
            <w:r w:rsidRPr="008138E7">
              <w:rPr>
                <w:rFonts w:ascii="Times New Roman" w:eastAsia="Cambria" w:hAnsi="Times New Roman" w:cs="Times New Roman"/>
                <w:kern w:val="0"/>
                <w:sz w:val="22"/>
                <w:szCs w:val="22"/>
                <w14:ligatures w14:val="none"/>
              </w:rPr>
              <w:t xml:space="preserve">План рада има за сврху да унапред информише студенте и друге заинтересоване о реализацији и динамици рада на предмету, а наставник је у обавези да се </w:t>
            </w:r>
            <w:r w:rsidRPr="008138E7">
              <w:rPr>
                <w:rFonts w:ascii="Times New Roman" w:eastAsia="Times New Roman" w:hAnsi="Times New Roman" w:cs="Times New Roman"/>
                <w:bCs/>
                <w:kern w:val="0"/>
                <w:sz w:val="22"/>
                <w:szCs w:val="22"/>
                <w14:ligatures w14:val="none"/>
              </w:rPr>
              <w:t>придржава дефинисаног плана рада</w:t>
            </w:r>
            <w:r w:rsidRPr="008138E7">
              <w:rPr>
                <w:rFonts w:ascii="Times New Roman" w:eastAsia="Cambria" w:hAnsi="Times New Roman" w:cs="Times New Roman"/>
                <w:kern w:val="0"/>
                <w:sz w:val="22"/>
                <w:szCs w:val="22"/>
                <w14:ligatures w14:val="none"/>
              </w:rPr>
              <w:t xml:space="preserve">. </w:t>
            </w:r>
            <w:r w:rsidRPr="008138E7">
              <w:rPr>
                <w:rFonts w:ascii="Times New Roman" w:eastAsia="Times New Roman" w:hAnsi="Times New Roman" w:cs="Times New Roman"/>
                <w:kern w:val="0"/>
                <w:sz w:val="22"/>
                <w:szCs w:val="22"/>
                <w14:ligatures w14:val="none"/>
              </w:rPr>
              <w:t xml:space="preserve">Контола придржавања плана рада врши се преко </w:t>
            </w:r>
            <w:bookmarkStart w:id="11" w:name="_Hlk177742522"/>
            <w:r w:rsidRPr="008138E7">
              <w:rPr>
                <w:rFonts w:ascii="Times New Roman" w:eastAsia="Times New Roman" w:hAnsi="Times New Roman" w:cs="Times New Roman"/>
                <w:kern w:val="0"/>
                <w:sz w:val="22"/>
                <w:szCs w:val="22"/>
                <w14:ligatures w14:val="none"/>
              </w:rPr>
              <w:t>Анкете студената о квалитету наставног процеса, где</w:t>
            </w:r>
            <w:r w:rsidRPr="008138E7">
              <w:rPr>
                <w:rFonts w:ascii="Times New Roman" w:eastAsia="Times New Roman" w:hAnsi="Times New Roman" w:cs="Times New Roman"/>
                <w:b/>
                <w:bCs/>
                <w:kern w:val="0"/>
                <w:sz w:val="22"/>
                <w:szCs w:val="22"/>
                <w14:ligatures w14:val="none"/>
              </w:rPr>
              <w:t xml:space="preserve"> </w:t>
            </w:r>
            <w:bookmarkEnd w:id="11"/>
            <w:r w:rsidRPr="008138E7">
              <w:rPr>
                <w:rFonts w:ascii="Times New Roman" w:eastAsia="Times New Roman" w:hAnsi="Times New Roman" w:cs="Times New Roman"/>
                <w:kern w:val="0"/>
                <w:sz w:val="22"/>
                <w:szCs w:val="22"/>
                <w14:ligatures w14:val="none"/>
              </w:rPr>
              <w:t>студенти оцењују да ли су пре почетка семестра упознати са распоредом наставе  и да ли се наставници придржавају плана рада.</w:t>
            </w:r>
            <w:r w:rsidRPr="008138E7">
              <w:rPr>
                <w:rFonts w:ascii="Times New Roman" w:eastAsia="Times New Roman" w:hAnsi="Times New Roman" w:cs="Times New Roman"/>
                <w:bCs/>
                <w:kern w:val="0"/>
                <w:sz w:val="22"/>
                <w:szCs w:val="22"/>
                <w14:ligatures w14:val="none"/>
              </w:rPr>
              <w:t xml:space="preserve"> Непосредно праћење остваривања плана рада врши Комисија за праћење и унапређење квалитета наставе. </w:t>
            </w:r>
            <w:r w:rsidRPr="008138E7">
              <w:rPr>
                <w:rFonts w:ascii="Times New Roman" w:eastAsia="Times New Roman" w:hAnsi="Times New Roman" w:cs="Times New Roman"/>
                <w:kern w:val="0"/>
                <w:sz w:val="22"/>
                <w:szCs w:val="22"/>
                <w14:ligatures w14:val="none"/>
              </w:rPr>
              <w:t xml:space="preserve">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8138E7">
              <w:rPr>
                <w:rFonts w:ascii="Times New Roman" w:eastAsia="Times New Roman" w:hAnsi="Times New Roman" w:cs="Times New Roman"/>
                <w:bCs/>
                <w:kern w:val="0"/>
                <w:sz w:val="22"/>
                <w:szCs w:val="22"/>
                <w14:ligatures w14:val="none"/>
              </w:rPr>
              <w:t xml:space="preserve">вид </w:t>
            </w:r>
            <w:r w:rsidRPr="008138E7">
              <w:rPr>
                <w:rFonts w:ascii="Times New Roman" w:eastAsia="Times New Roman" w:hAnsi="Times New Roman" w:cs="Times New Roman"/>
                <w:kern w:val="0"/>
                <w:sz w:val="22"/>
                <w:szCs w:val="22"/>
                <w14:ligatures w14:val="none"/>
              </w:rPr>
              <w:t>контроле придржавања плана рада.</w:t>
            </w:r>
            <w:bookmarkStart w:id="12" w:name="_Hlk158377105"/>
            <w:r w:rsidRPr="008138E7">
              <w:rPr>
                <w:rFonts w:ascii="Times New Roman" w:eastAsia="Times New Roman" w:hAnsi="Times New Roman" w:cs="Times New Roman"/>
                <w:kern w:val="0"/>
                <w:sz w:val="22"/>
                <w:szCs w:val="22"/>
                <w14:ligatures w14:val="none"/>
              </w:rPr>
              <w:t xml:space="preserve"> </w:t>
            </w:r>
            <w:r w:rsidRPr="008138E7">
              <w:rPr>
                <w:rFonts w:ascii="Times New Roman" w:eastAsia="Calibri" w:hAnsi="Times New Roman" w:cs="Times New Roman"/>
                <w:kern w:val="0"/>
                <w:sz w:val="22"/>
                <w:szCs w:val="22"/>
                <w:lang w:eastAsia="zh-CN"/>
                <w14:ligatures w14:val="none"/>
              </w:rPr>
              <w:t>Поступак контроле квалитета наставног процеса регулисан је Правилником о самовредновању наставе и педагошког рада наставника</w:t>
            </w:r>
            <w:bookmarkEnd w:id="12"/>
            <w:r w:rsidRPr="008138E7">
              <w:rPr>
                <w:rFonts w:ascii="Times New Roman" w:eastAsia="Calibri" w:hAnsi="Times New Roman" w:cs="Times New Roman"/>
                <w:kern w:val="0"/>
                <w:sz w:val="22"/>
                <w:szCs w:val="22"/>
                <w:lang w:eastAsia="zh-CN"/>
                <w14:ligatures w14:val="none"/>
              </w:rPr>
              <w:t xml:space="preserve">. </w:t>
            </w:r>
            <w:r w:rsidRPr="008138E7">
              <w:rPr>
                <w:rFonts w:ascii="Times New Roman" w:eastAsia="Times New Roman" w:hAnsi="Times New Roman" w:cs="Times New Roman"/>
                <w:bCs/>
                <w:kern w:val="0"/>
                <w:sz w:val="22"/>
                <w:szCs w:val="22"/>
                <w:lang w:eastAsia="zh-CN"/>
                <w14:ligatures w14:val="none"/>
              </w:rPr>
              <w:t xml:space="preserve">Комисија за праћење и унапређење квалитета наставе је задужена за анкетирање, </w:t>
            </w:r>
            <w:r w:rsidRPr="008138E7">
              <w:rPr>
                <w:rFonts w:ascii="Times New Roman" w:eastAsia="Calibri" w:hAnsi="Times New Roman" w:cs="Times New Roman"/>
                <w:kern w:val="0"/>
                <w:sz w:val="22"/>
                <w:szCs w:val="22"/>
                <w:lang w:eastAsia="zh-CN"/>
                <w14:ligatures w14:val="none"/>
              </w:rPr>
              <w:t xml:space="preserve">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w:t>
            </w:r>
            <w:r w:rsidRPr="008138E7">
              <w:rPr>
                <w:rFonts w:ascii="Times New Roman" w:eastAsia="Times New Roman" w:hAnsi="Times New Roman" w:cs="Times New Roman"/>
                <w:bCs/>
                <w:kern w:val="0"/>
                <w:sz w:val="22"/>
                <w:szCs w:val="22"/>
                <w:lang w:eastAsia="zh-CN"/>
                <w14:ligatures w14:val="none"/>
              </w:rPr>
              <w:t xml:space="preserve">Добијени подаци </w:t>
            </w:r>
            <w:r w:rsidRPr="008138E7">
              <w:rPr>
                <w:rFonts w:ascii="Times New Roman" w:eastAsia="Calibri" w:hAnsi="Times New Roman" w:cs="Times New Roman"/>
                <w:kern w:val="0"/>
                <w:sz w:val="22"/>
                <w:szCs w:val="22"/>
                <w:lang w:eastAsia="zh-CN"/>
                <w14:ligatures w14:val="none"/>
              </w:rPr>
              <w:t>се приказују у виду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1AE3812E" w14:textId="77777777" w:rsidR="008138E7" w:rsidRPr="008138E7" w:rsidRDefault="008138E7" w:rsidP="008138E7">
            <w:pPr>
              <w:numPr>
                <w:ilvl w:val="0"/>
                <w:numId w:val="8"/>
              </w:numPr>
              <w:spacing w:before="120" w:after="120" w:line="240" w:lineRule="auto"/>
              <w:jc w:val="both"/>
              <w:rPr>
                <w:rFonts w:ascii="Times New Roman" w:eastAsia="Calibri" w:hAnsi="Times New Roman" w:cs="Times New Roman"/>
                <w:kern w:val="0"/>
                <w:sz w:val="22"/>
                <w:szCs w:val="22"/>
                <w:lang w:eastAsia="zh-CN"/>
                <w14:ligatures w14:val="none"/>
              </w:rPr>
            </w:pPr>
            <w:r w:rsidRPr="008138E7">
              <w:rPr>
                <w:rFonts w:ascii="Times New Roman" w:eastAsia="Calibri" w:hAnsi="Times New Roman" w:cs="Times New Roman"/>
                <w:kern w:val="0"/>
                <w:sz w:val="22"/>
                <w:szCs w:val="22"/>
                <w:lang w:eastAsia="zh-CN"/>
                <w14:ligatures w14:val="none"/>
              </w:rPr>
              <w:t>Индивидуални статистички извештаj о вредновању педагошког рада наставника, односно сарадника</w:t>
            </w:r>
          </w:p>
          <w:p w14:paraId="24DF8A78" w14:textId="77777777" w:rsidR="008138E7" w:rsidRPr="008138E7" w:rsidRDefault="008138E7" w:rsidP="008138E7">
            <w:pPr>
              <w:numPr>
                <w:ilvl w:val="0"/>
                <w:numId w:val="8"/>
              </w:numPr>
              <w:spacing w:before="120" w:after="120" w:line="240" w:lineRule="auto"/>
              <w:jc w:val="both"/>
              <w:rPr>
                <w:rFonts w:ascii="Times New Roman" w:eastAsia="Calibri" w:hAnsi="Times New Roman" w:cs="Times New Roman"/>
                <w:kern w:val="0"/>
                <w:sz w:val="22"/>
                <w:szCs w:val="22"/>
                <w:lang w:eastAsia="zh-CN"/>
                <w14:ligatures w14:val="none"/>
              </w:rPr>
            </w:pPr>
            <w:r w:rsidRPr="008138E7">
              <w:rPr>
                <w:rFonts w:ascii="Times New Roman" w:eastAsia="Calibri" w:hAnsi="Times New Roman" w:cs="Times New Roman"/>
                <w:kern w:val="0"/>
                <w:sz w:val="22"/>
                <w:szCs w:val="22"/>
                <w:lang w:eastAsia="zh-CN"/>
                <w14:ligatures w14:val="none"/>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2ECFDF62" w14:textId="77777777" w:rsidR="008138E7" w:rsidRPr="008138E7" w:rsidRDefault="008138E7" w:rsidP="008138E7">
            <w:pPr>
              <w:autoSpaceDE w:val="0"/>
              <w:spacing w:before="120" w:after="120" w:line="240" w:lineRule="auto"/>
              <w:jc w:val="both"/>
              <w:rPr>
                <w:rFonts w:ascii="Times New Roman" w:eastAsia="Times New Roman" w:hAnsi="Times New Roman" w:cs="Times New Roman"/>
                <w:bCs/>
                <w:kern w:val="0"/>
                <w:sz w:val="22"/>
                <w:szCs w:val="22"/>
                <w:lang w:val="ru-RU"/>
                <w14:ligatures w14:val="none"/>
              </w:rPr>
            </w:pPr>
            <w:r w:rsidRPr="008138E7">
              <w:rPr>
                <w:rFonts w:ascii="Times New Roman" w:eastAsia="Cambria" w:hAnsi="Times New Roman" w:cs="Times New Roman"/>
                <w:kern w:val="0"/>
                <w:sz w:val="22"/>
                <w:szCs w:val="22"/>
                <w14:ligatures w14:val="none"/>
              </w:rPr>
              <w:t xml:space="preserve">Статистички извештај о студентској евалуацији педагошког рада наставника и сарадника који су ангажовани на студијском програму мастер академских студија Дефектологија </w:t>
            </w:r>
            <w:r w:rsidRPr="008138E7">
              <w:rPr>
                <w:rFonts w:ascii="Times New Roman" w:eastAsia="Times New Roman" w:hAnsi="Times New Roman" w:cs="Times New Roman"/>
                <w:bCs/>
                <w:kern w:val="0"/>
                <w:sz w:val="22"/>
                <w:szCs w:val="22"/>
                <w14:ligatures w14:val="none"/>
              </w:rPr>
              <w:t xml:space="preserve">Комисија подноси Наставно-научном већу Факултета на разматрање. Уколико резултати оцењивања покажу да наставник или сарадник не обављају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и сарадника (члан 11 и члан 12). </w:t>
            </w:r>
            <w:r w:rsidRPr="008138E7">
              <w:rPr>
                <w:rFonts w:ascii="Times New Roman" w:eastAsia="Times New Roman" w:hAnsi="Times New Roman" w:cs="Times New Roman"/>
                <w:bCs/>
                <w:kern w:val="0"/>
                <w:sz w:val="22"/>
                <w:szCs w:val="22"/>
                <w:lang w:val="sr-Latn-RS"/>
                <w14:ligatures w14:val="none"/>
              </w:rPr>
              <w:t>Шеф катедре</w:t>
            </w:r>
            <w:r w:rsidRPr="008138E7">
              <w:rPr>
                <w:rFonts w:ascii="Times New Roman" w:eastAsia="Times New Roman" w:hAnsi="Times New Roman" w:cs="Times New Roman"/>
                <w:bCs/>
                <w:kern w:val="0"/>
                <w:sz w:val="22"/>
                <w:szCs w:val="22"/>
                <w14:ligatures w14:val="none"/>
              </w:rPr>
              <w:t xml:space="preserve">, односно Управник одељења </w:t>
            </w:r>
            <w:r w:rsidRPr="008138E7">
              <w:rPr>
                <w:rFonts w:ascii="Times New Roman" w:eastAsia="Times New Roman" w:hAnsi="Times New Roman" w:cs="Times New Roman"/>
                <w:bCs/>
                <w:kern w:val="0"/>
                <w:sz w:val="22"/>
                <w:szCs w:val="22"/>
                <w:lang w:val="sr-Latn-RS"/>
                <w14:ligatures w14:val="none"/>
              </w:rPr>
              <w:t xml:space="preserve"> је дужан да обави разговор са наставником или сарадником чији је педагошки рад оцењен ниском просечном оценом</w:t>
            </w:r>
            <w:r w:rsidRPr="008138E7">
              <w:rPr>
                <w:rFonts w:ascii="Times New Roman" w:eastAsia="Times New Roman" w:hAnsi="Times New Roman" w:cs="Times New Roman"/>
                <w:bCs/>
                <w:kern w:val="0"/>
                <w:sz w:val="22"/>
                <w:szCs w:val="22"/>
                <w14:ligatures w14:val="none"/>
              </w:rPr>
              <w:t xml:space="preserve"> и да</w:t>
            </w:r>
            <w:r w:rsidRPr="008138E7">
              <w:rPr>
                <w:rFonts w:ascii="Times New Roman" w:eastAsia="Times New Roman" w:hAnsi="Times New Roman" w:cs="Times New Roman"/>
                <w:bCs/>
                <w:kern w:val="0"/>
                <w:sz w:val="22"/>
                <w:szCs w:val="22"/>
                <w:lang w:val="sr-Latn-RS"/>
                <w14:ligatures w14:val="none"/>
              </w:rPr>
              <w:t xml:space="preserve"> заједно утврд</w:t>
            </w:r>
            <w:r w:rsidRPr="008138E7">
              <w:rPr>
                <w:rFonts w:ascii="Times New Roman" w:eastAsia="Times New Roman" w:hAnsi="Times New Roman" w:cs="Times New Roman"/>
                <w:bCs/>
                <w:kern w:val="0"/>
                <w:sz w:val="22"/>
                <w:szCs w:val="22"/>
                <w14:ligatures w14:val="none"/>
              </w:rPr>
              <w:t>е</w:t>
            </w:r>
            <w:r w:rsidRPr="008138E7">
              <w:rPr>
                <w:rFonts w:ascii="Times New Roman" w:eastAsia="Times New Roman" w:hAnsi="Times New Roman" w:cs="Times New Roman"/>
                <w:bCs/>
                <w:kern w:val="0"/>
                <w:sz w:val="22"/>
                <w:szCs w:val="22"/>
                <w:lang w:val="sr-Latn-RS"/>
                <w14:ligatures w14:val="none"/>
              </w:rPr>
              <w:t xml:space="preserve"> корективне мере, уз </w:t>
            </w:r>
            <w:r w:rsidRPr="008138E7">
              <w:rPr>
                <w:rFonts w:ascii="Times New Roman" w:eastAsia="Times New Roman" w:hAnsi="Times New Roman" w:cs="Times New Roman"/>
                <w:bCs/>
                <w:kern w:val="0"/>
                <w:sz w:val="22"/>
                <w:szCs w:val="22"/>
                <w14:ligatures w14:val="none"/>
              </w:rPr>
              <w:t xml:space="preserve">сачињавање </w:t>
            </w:r>
            <w:r w:rsidRPr="008138E7">
              <w:rPr>
                <w:rFonts w:ascii="Times New Roman" w:eastAsia="Times New Roman" w:hAnsi="Times New Roman" w:cs="Times New Roman"/>
                <w:bCs/>
                <w:kern w:val="0"/>
                <w:sz w:val="22"/>
                <w:szCs w:val="22"/>
                <w:lang w:val="sr-Latn-RS"/>
                <w14:ligatures w14:val="none"/>
              </w:rPr>
              <w:t>записник</w:t>
            </w:r>
            <w:r w:rsidRPr="008138E7">
              <w:rPr>
                <w:rFonts w:ascii="Times New Roman" w:eastAsia="Times New Roman" w:hAnsi="Times New Roman" w:cs="Times New Roman"/>
                <w:bCs/>
                <w:kern w:val="0"/>
                <w:sz w:val="22"/>
                <w:szCs w:val="22"/>
                <w14:ligatures w14:val="none"/>
              </w:rPr>
              <w:t>а</w:t>
            </w:r>
            <w:r w:rsidRPr="008138E7">
              <w:rPr>
                <w:rFonts w:ascii="Times New Roman" w:eastAsia="Times New Roman" w:hAnsi="Times New Roman" w:cs="Times New Roman"/>
                <w:bCs/>
                <w:kern w:val="0"/>
                <w:sz w:val="22"/>
                <w:szCs w:val="22"/>
                <w:lang w:val="sr-Latn-RS"/>
                <w14:ligatures w14:val="none"/>
              </w:rPr>
              <w:t>. Ако се слаба оцена понови</w:t>
            </w:r>
            <w:r w:rsidRPr="008138E7">
              <w:rPr>
                <w:rFonts w:ascii="Times New Roman" w:eastAsia="Times New Roman" w:hAnsi="Times New Roman" w:cs="Times New Roman"/>
                <w:bCs/>
                <w:kern w:val="0"/>
                <w:sz w:val="22"/>
                <w:szCs w:val="22"/>
                <w14:ligatures w14:val="none"/>
              </w:rPr>
              <w:t xml:space="preserve"> и у </w:t>
            </w:r>
            <w:r w:rsidRPr="008138E7">
              <w:rPr>
                <w:rFonts w:ascii="Times New Roman" w:eastAsia="Times New Roman" w:hAnsi="Times New Roman" w:cs="Times New Roman"/>
                <w:bCs/>
                <w:kern w:val="0"/>
                <w:sz w:val="22"/>
                <w:szCs w:val="22"/>
                <w:lang w:val="sr-Latn-RS"/>
                <w14:ligatures w14:val="none"/>
              </w:rPr>
              <w:t xml:space="preserve">следећем циклусу вредновања наставник односно сарадник подноси писани извештај о предузетим мерама и разлозима неуспеха. На основу извештаја, </w:t>
            </w:r>
            <w:r w:rsidRPr="008138E7">
              <w:rPr>
                <w:rFonts w:ascii="Times New Roman" w:eastAsia="Times New Roman" w:hAnsi="Times New Roman" w:cs="Times New Roman"/>
                <w:bCs/>
                <w:kern w:val="0"/>
                <w:sz w:val="22"/>
                <w:szCs w:val="22"/>
                <w14:ligatures w14:val="none"/>
              </w:rPr>
              <w:t>П</w:t>
            </w:r>
            <w:r w:rsidRPr="008138E7">
              <w:rPr>
                <w:rFonts w:ascii="Times New Roman" w:eastAsia="Times New Roman" w:hAnsi="Times New Roman" w:cs="Times New Roman"/>
                <w:bCs/>
                <w:kern w:val="0"/>
                <w:sz w:val="22"/>
                <w:szCs w:val="22"/>
                <w:lang w:val="sr-Latn-RS"/>
                <w14:ligatures w14:val="none"/>
              </w:rPr>
              <w:t xml:space="preserve">родекан за наставу и </w:t>
            </w:r>
            <w:r w:rsidRPr="008138E7">
              <w:rPr>
                <w:rFonts w:ascii="Times New Roman" w:eastAsia="Times New Roman" w:hAnsi="Times New Roman" w:cs="Times New Roman"/>
                <w:bCs/>
                <w:kern w:val="0"/>
                <w:sz w:val="22"/>
                <w:szCs w:val="22"/>
                <w14:ligatures w14:val="none"/>
              </w:rPr>
              <w:t>Ш</w:t>
            </w:r>
            <w:r w:rsidRPr="008138E7">
              <w:rPr>
                <w:rFonts w:ascii="Times New Roman" w:eastAsia="Times New Roman" w:hAnsi="Times New Roman" w:cs="Times New Roman"/>
                <w:bCs/>
                <w:kern w:val="0"/>
                <w:sz w:val="22"/>
                <w:szCs w:val="22"/>
                <w:lang w:val="sr-Latn-RS"/>
                <w14:ligatures w14:val="none"/>
              </w:rPr>
              <w:t>еф катедре</w:t>
            </w:r>
            <w:r w:rsidRPr="008138E7">
              <w:rPr>
                <w:rFonts w:ascii="Times New Roman" w:eastAsia="Times New Roman" w:hAnsi="Times New Roman" w:cs="Times New Roman"/>
                <w:bCs/>
                <w:kern w:val="0"/>
                <w:sz w:val="22"/>
                <w:szCs w:val="22"/>
                <w14:ligatures w14:val="none"/>
              </w:rPr>
              <w:t>, односно Управник одељења</w:t>
            </w:r>
            <w:r w:rsidRPr="008138E7">
              <w:rPr>
                <w:rFonts w:ascii="Times New Roman" w:eastAsia="Times New Roman" w:hAnsi="Times New Roman" w:cs="Times New Roman"/>
                <w:bCs/>
                <w:kern w:val="0"/>
                <w:sz w:val="22"/>
                <w:szCs w:val="22"/>
                <w:lang w:val="sr-Latn-RS"/>
                <w14:ligatures w14:val="none"/>
              </w:rPr>
              <w:t xml:space="preserve"> утврђују нове мере и обавештавају </w:t>
            </w:r>
            <w:r w:rsidRPr="008138E7">
              <w:rPr>
                <w:rFonts w:ascii="Times New Roman" w:eastAsia="Times New Roman" w:hAnsi="Times New Roman" w:cs="Times New Roman"/>
                <w:bCs/>
                <w:kern w:val="0"/>
                <w:sz w:val="22"/>
                <w:szCs w:val="22"/>
                <w14:ligatures w14:val="none"/>
              </w:rPr>
              <w:t>Н</w:t>
            </w:r>
            <w:r w:rsidRPr="008138E7">
              <w:rPr>
                <w:rFonts w:ascii="Times New Roman" w:eastAsia="Times New Roman" w:hAnsi="Times New Roman" w:cs="Times New Roman"/>
                <w:bCs/>
                <w:kern w:val="0"/>
                <w:sz w:val="22"/>
                <w:szCs w:val="22"/>
                <w:lang w:val="sr-Latn-RS"/>
                <w14:ligatures w14:val="none"/>
              </w:rPr>
              <w:t xml:space="preserve">аставно-научно веће. Поновљена ниска оцена може бити основ </w:t>
            </w:r>
            <w:r w:rsidRPr="008138E7">
              <w:rPr>
                <w:rFonts w:ascii="Times New Roman" w:eastAsia="Times New Roman" w:hAnsi="Times New Roman" w:cs="Times New Roman"/>
                <w:bCs/>
                <w:kern w:val="0"/>
                <w:sz w:val="22"/>
                <w:szCs w:val="22"/>
                <w14:ligatures w14:val="none"/>
              </w:rPr>
              <w:t xml:space="preserve">за </w:t>
            </w:r>
            <w:r w:rsidRPr="008138E7">
              <w:rPr>
                <w:rFonts w:ascii="Times New Roman" w:eastAsia="Times New Roman" w:hAnsi="Times New Roman" w:cs="Times New Roman"/>
                <w:bCs/>
                <w:kern w:val="0"/>
                <w:sz w:val="22"/>
                <w:szCs w:val="22"/>
                <w:lang w:val="sr-Latn-RS"/>
                <w14:ligatures w14:val="none"/>
              </w:rPr>
              <w:t xml:space="preserve">покретање поступка утврђивања дисциплинске одговорности наставника или сарадника, у складу са општим актом </w:t>
            </w:r>
            <w:r w:rsidRPr="008138E7">
              <w:rPr>
                <w:rFonts w:ascii="Times New Roman" w:eastAsia="Times New Roman" w:hAnsi="Times New Roman" w:cs="Times New Roman"/>
                <w:bCs/>
                <w:kern w:val="0"/>
                <w:sz w:val="22"/>
                <w:szCs w:val="22"/>
                <w14:ligatures w14:val="none"/>
              </w:rPr>
              <w:t>Ф</w:t>
            </w:r>
            <w:r w:rsidRPr="008138E7">
              <w:rPr>
                <w:rFonts w:ascii="Times New Roman" w:eastAsia="Times New Roman" w:hAnsi="Times New Roman" w:cs="Times New Roman"/>
                <w:bCs/>
                <w:kern w:val="0"/>
                <w:sz w:val="22"/>
                <w:szCs w:val="22"/>
                <w:lang w:val="sr-Latn-RS"/>
                <w14:ligatures w14:val="none"/>
              </w:rPr>
              <w:t>акултета.</w:t>
            </w:r>
          </w:p>
          <w:p w14:paraId="77B97882" w14:textId="77777777" w:rsidR="008138E7" w:rsidRPr="008138E7" w:rsidRDefault="008138E7" w:rsidP="008138E7">
            <w:pPr>
              <w:autoSpaceDE w:val="0"/>
              <w:spacing w:before="120" w:after="120" w:line="240" w:lineRule="auto"/>
              <w:jc w:val="both"/>
              <w:rPr>
                <w:rFonts w:ascii="Times New Roman" w:eastAsia="Cambria" w:hAnsi="Times New Roman" w:cs="Times New Roman"/>
                <w:kern w:val="0"/>
                <w:sz w:val="22"/>
                <w:szCs w:val="22"/>
                <w14:ligatures w14:val="none"/>
              </w:rPr>
            </w:pPr>
            <w:r w:rsidRPr="008138E7">
              <w:rPr>
                <w:rFonts w:ascii="Times New Roman" w:eastAsia="Times New Roman" w:hAnsi="Times New Roman" w:cs="Times New Roman"/>
                <w:bCs/>
                <w:kern w:val="0"/>
                <w:sz w:val="22"/>
                <w:szCs w:val="22"/>
                <w14:ligatures w14:val="none"/>
              </w:rPr>
              <w:t xml:space="preserve">Контрола квалитета наставног процеса се огледа и у стицању активних компетенција (педагошког искуства) наставника и сарадника за извођење наставе карактеристичне за високошколске установе.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w:t>
            </w:r>
            <w:r w:rsidRPr="008138E7">
              <w:rPr>
                <w:rFonts w:ascii="Times New Roman" w:eastAsia="Times New Roman" w:hAnsi="Times New Roman" w:cs="Times New Roman"/>
                <w:bCs/>
                <w:kern w:val="0"/>
                <w:sz w:val="22"/>
                <w:szCs w:val="22"/>
                <w14:ligatures w14:val="none"/>
              </w:rPr>
              <w:lastRenderedPageBreak/>
              <w:t xml:space="preserve">првог избора у то звање, као и приликом избора у звање ванредног професора, уколико немају одговарајуће педагошко искуство (Прилог 5.3). </w:t>
            </w:r>
            <w:r w:rsidRPr="008138E7">
              <w:rPr>
                <w:rFonts w:ascii="Times New Roman" w:eastAsia="Cambria" w:hAnsi="Times New Roman" w:cs="Times New Roman"/>
                <w:kern w:val="0"/>
                <w:sz w:val="22"/>
                <w:szCs w:val="22"/>
                <w14:ligatures w14:val="none"/>
              </w:rPr>
              <w:t xml:space="preserve">Правилник о мастер академским студијама (2023) у члану 29 прописује да наставу на мастер академских студијама може да реализује наставник који има најмање пет референци категорија М20, М30, М40 и М50 из уже научне области из које изводи наставу на студијском програму. </w:t>
            </w:r>
          </w:p>
          <w:p w14:paraId="2150FF20" w14:textId="77777777" w:rsidR="008138E7" w:rsidRPr="008138E7" w:rsidRDefault="008138E7" w:rsidP="008138E7">
            <w:pPr>
              <w:autoSpaceDE w:val="0"/>
              <w:spacing w:before="120" w:after="120" w:line="240" w:lineRule="auto"/>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 xml:space="preserve">Факултет у оквиру годишњег извештаја о раду документује активности које се односе на стицање стручних компетенција наставника и сарадника. Кроз годишњи извештај о раду су приказани подаци о објављеним публикацијама наставника и сарадника, учешћу на конференцијама, програмима едукације, националним и међународним пројектима и слично. </w:t>
            </w:r>
            <w:r w:rsidRPr="008138E7">
              <w:rPr>
                <w:rFonts w:ascii="Times New Roman" w:hAnsi="Times New Roman" w:cs="Times New Roman"/>
                <w:sz w:val="22"/>
                <w:szCs w:val="22"/>
              </w:rPr>
              <w:t>Наставници и сарадници континуирано унапређују своје активне компетенције и педагошко искуство и то примарно кроз ангажовање на националним и међународним научним и стручним пројектима, учешће на научним и стручним скуповима у земљи и иностранству (конференције, трибине, округли столови), сарадњу са наставним базама, учешће у програмима едукације и објављивање публикација.</w:t>
            </w:r>
          </w:p>
        </w:tc>
      </w:tr>
    </w:tbl>
    <w:p w14:paraId="531CDB70"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7759"/>
      </w:tblGrid>
      <w:tr w:rsidR="008138E7" w:rsidRPr="008138E7" w14:paraId="5C19968C" w14:textId="77777777" w:rsidTr="00520E58">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5F2651B6" w14:textId="77777777" w:rsidR="008138E7" w:rsidRPr="008138E7" w:rsidRDefault="008138E7" w:rsidP="008138E7">
            <w:pPr>
              <w:spacing w:before="120" w:after="120" w:line="240" w:lineRule="auto"/>
              <w:ind w:left="16"/>
              <w:jc w:val="both"/>
              <w:rPr>
                <w:rFonts w:ascii="Times New Roman" w:eastAsia="Cambria" w:hAnsi="Times New Roman" w:cs="Times New Roman"/>
                <w:kern w:val="0"/>
                <w:sz w:val="22"/>
                <w:szCs w:val="22"/>
                <w14:ligatures w14:val="none"/>
              </w:rPr>
            </w:pPr>
            <w:bookmarkStart w:id="13" w:name="_Hlk44597652"/>
            <w:r w:rsidRPr="008138E7">
              <w:rPr>
                <w:rFonts w:ascii="Times New Roman" w:eastAsia="Times New Roman" w:hAnsi="Times New Roman" w:cs="Times New Roman"/>
                <w:b/>
                <w:kern w:val="0"/>
                <w:sz w:val="22"/>
                <w:szCs w:val="22"/>
                <w14:ligatures w14:val="none"/>
              </w:rPr>
              <w:t>5.2. SWОТ анализа</w:t>
            </w:r>
          </w:p>
        </w:tc>
      </w:tr>
      <w:tr w:rsidR="008138E7" w:rsidRPr="008138E7" w14:paraId="09E48E68" w14:textId="77777777" w:rsidTr="00520E58">
        <w:trPr>
          <w:trHeight w:val="993"/>
        </w:trPr>
        <w:tc>
          <w:tcPr>
            <w:tcW w:w="823" w:type="pct"/>
            <w:tcBorders>
              <w:top w:val="single" w:sz="12" w:space="0" w:color="000000"/>
              <w:left w:val="single" w:sz="12" w:space="0" w:color="000000"/>
            </w:tcBorders>
            <w:shd w:val="clear" w:color="auto" w:fill="auto"/>
          </w:tcPr>
          <w:p w14:paraId="5CB1541F" w14:textId="77777777" w:rsidR="008138E7" w:rsidRPr="008138E7" w:rsidRDefault="008138E7" w:rsidP="008138E7">
            <w:pPr>
              <w:spacing w:before="120" w:after="120" w:line="240" w:lineRule="auto"/>
              <w:ind w:left="-15"/>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Предности:</w:t>
            </w:r>
          </w:p>
        </w:tc>
        <w:tc>
          <w:tcPr>
            <w:tcW w:w="4177" w:type="pct"/>
            <w:tcBorders>
              <w:top w:val="single" w:sz="12" w:space="0" w:color="000000"/>
              <w:right w:val="single" w:sz="12" w:space="0" w:color="000000"/>
            </w:tcBorders>
            <w:shd w:val="clear" w:color="auto" w:fill="auto"/>
          </w:tcPr>
          <w:p w14:paraId="19F50C3F"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Информације о терминима и плановима реализације наставе доступне су на званичној интернет страници и истакнуте на огласној табли Факултета (++);</w:t>
            </w:r>
          </w:p>
          <w:p w14:paraId="68E37E56"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7A72A4F2"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 xml:space="preserve">Информације о студијском програму мастер академских студија Дефектологија, спецификацији предмета, и распореду наставе, јасно су истакнуте и доступне на званичној страници Факултета (+++); </w:t>
            </w:r>
          </w:p>
          <w:p w14:paraId="1B2ED3D9"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Факултет је опредељен да подстиче и унапређује компетенције наставника и сарадника (+++);</w:t>
            </w:r>
          </w:p>
          <w:p w14:paraId="6E81F017"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Укљученост студената у оцену квалитета наставног процеса (+++);</w:t>
            </w:r>
          </w:p>
        </w:tc>
      </w:tr>
      <w:tr w:rsidR="008138E7" w:rsidRPr="008138E7" w14:paraId="3366D84C" w14:textId="77777777" w:rsidTr="00520E58">
        <w:trPr>
          <w:trHeight w:val="993"/>
        </w:trPr>
        <w:tc>
          <w:tcPr>
            <w:tcW w:w="823" w:type="pct"/>
            <w:tcBorders>
              <w:left w:val="single" w:sz="12" w:space="0" w:color="000000"/>
            </w:tcBorders>
            <w:shd w:val="clear" w:color="auto" w:fill="auto"/>
          </w:tcPr>
          <w:p w14:paraId="2037DC90" w14:textId="77777777" w:rsidR="008138E7" w:rsidRPr="008138E7" w:rsidRDefault="008138E7" w:rsidP="008138E7">
            <w:pPr>
              <w:spacing w:before="120" w:after="120" w:line="240" w:lineRule="auto"/>
              <w:ind w:left="-15"/>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Слабости:</w:t>
            </w:r>
          </w:p>
        </w:tc>
        <w:tc>
          <w:tcPr>
            <w:tcW w:w="4177" w:type="pct"/>
            <w:tcBorders>
              <w:right w:val="single" w:sz="12" w:space="0" w:color="000000"/>
            </w:tcBorders>
            <w:shd w:val="clear" w:color="auto" w:fill="auto"/>
          </w:tcPr>
          <w:p w14:paraId="1A153D4F"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Нередовно и недовољно праћења квалитета наставног процеса и примена корективних мера (++);</w:t>
            </w:r>
          </w:p>
          <w:p w14:paraId="3BDDADA1"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План рада није јасно идтакнут на званичној страници Факултета (++);</w:t>
            </w:r>
          </w:p>
          <w:p w14:paraId="425AE097"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Студенти нису увек мотивисани да редовно похађају наставу (++);</w:t>
            </w:r>
          </w:p>
        </w:tc>
      </w:tr>
      <w:tr w:rsidR="008138E7" w:rsidRPr="008138E7" w14:paraId="5670FEAF" w14:textId="77777777" w:rsidTr="00520E58">
        <w:trPr>
          <w:trHeight w:val="993"/>
        </w:trPr>
        <w:tc>
          <w:tcPr>
            <w:tcW w:w="823" w:type="pct"/>
            <w:tcBorders>
              <w:left w:val="single" w:sz="12" w:space="0" w:color="000000"/>
            </w:tcBorders>
            <w:shd w:val="clear" w:color="auto" w:fill="auto"/>
          </w:tcPr>
          <w:p w14:paraId="0B84B47A" w14:textId="77777777" w:rsidR="008138E7" w:rsidRPr="008138E7" w:rsidRDefault="008138E7" w:rsidP="008138E7">
            <w:pPr>
              <w:spacing w:before="120" w:after="120" w:line="240" w:lineRule="auto"/>
              <w:ind w:left="-15"/>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Могућности:</w:t>
            </w:r>
          </w:p>
        </w:tc>
        <w:tc>
          <w:tcPr>
            <w:tcW w:w="4177" w:type="pct"/>
            <w:tcBorders>
              <w:right w:val="single" w:sz="12" w:space="0" w:color="000000"/>
            </w:tcBorders>
            <w:shd w:val="clear" w:color="auto" w:fill="auto"/>
          </w:tcPr>
          <w:p w14:paraId="7D0C7021"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Унапређивање метода наставе (++);</w:t>
            </w:r>
          </w:p>
          <w:p w14:paraId="61368A96"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Унапређење начина анкетирања студената о оцени квалитета наставног процеса (++);</w:t>
            </w:r>
          </w:p>
          <w:p w14:paraId="046F8C37"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Унапређење ИТ опреме и подршке (++);</w:t>
            </w:r>
          </w:p>
          <w:p w14:paraId="4662C6CA" w14:textId="77777777" w:rsidR="008138E7" w:rsidRPr="008138E7" w:rsidRDefault="008138E7" w:rsidP="008138E7">
            <w:pPr>
              <w:numPr>
                <w:ilvl w:val="0"/>
                <w:numId w:val="1"/>
              </w:numPr>
              <w:spacing w:before="120" w:after="120" w:line="240" w:lineRule="auto"/>
              <w:ind w:left="293" w:hanging="180"/>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rsidR="008138E7" w:rsidRPr="008138E7" w14:paraId="01FA5B01" w14:textId="77777777" w:rsidTr="00520E58">
        <w:trPr>
          <w:trHeight w:val="993"/>
        </w:trPr>
        <w:tc>
          <w:tcPr>
            <w:tcW w:w="823" w:type="pct"/>
            <w:tcBorders>
              <w:left w:val="single" w:sz="12" w:space="0" w:color="000000"/>
              <w:bottom w:val="single" w:sz="12" w:space="0" w:color="000000"/>
            </w:tcBorders>
            <w:shd w:val="clear" w:color="auto" w:fill="auto"/>
          </w:tcPr>
          <w:p w14:paraId="47E76E78" w14:textId="77777777" w:rsidR="008138E7" w:rsidRPr="008138E7" w:rsidRDefault="008138E7" w:rsidP="008138E7">
            <w:pPr>
              <w:spacing w:before="120" w:after="120" w:line="240" w:lineRule="auto"/>
              <w:ind w:left="-15"/>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Опасности:</w:t>
            </w:r>
          </w:p>
        </w:tc>
        <w:tc>
          <w:tcPr>
            <w:tcW w:w="4177" w:type="pct"/>
            <w:tcBorders>
              <w:bottom w:val="single" w:sz="12" w:space="0" w:color="000000"/>
              <w:right w:val="single" w:sz="12" w:space="0" w:color="000000"/>
            </w:tcBorders>
            <w:shd w:val="clear" w:color="auto" w:fill="auto"/>
          </w:tcPr>
          <w:p w14:paraId="1485C4D8" w14:textId="77777777" w:rsidR="008138E7" w:rsidRPr="008138E7" w:rsidRDefault="008138E7" w:rsidP="008138E7">
            <w:pPr>
              <w:widowControl w:val="0"/>
              <w:numPr>
                <w:ilvl w:val="0"/>
                <w:numId w:val="3"/>
              </w:numPr>
              <w:shd w:val="clear" w:color="auto" w:fill="FFFFFF"/>
              <w:spacing w:before="120" w:after="120" w:line="240" w:lineRule="auto"/>
              <w:ind w:left="293" w:hanging="180"/>
              <w:jc w:val="both"/>
              <w:rPr>
                <w:rFonts w:ascii="Times New Roman" w:eastAsia="Times New Roman"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Тешкоће у сарадњи са наставним базама (+++);</w:t>
            </w:r>
          </w:p>
          <w:p w14:paraId="6ADD3E60" w14:textId="77777777" w:rsidR="008138E7" w:rsidRPr="008138E7" w:rsidRDefault="008138E7" w:rsidP="008138E7">
            <w:pPr>
              <w:widowControl w:val="0"/>
              <w:numPr>
                <w:ilvl w:val="0"/>
                <w:numId w:val="3"/>
              </w:numPr>
              <w:shd w:val="clear" w:color="auto" w:fill="FFFFFF"/>
              <w:spacing w:before="120" w:after="120" w:line="240" w:lineRule="auto"/>
              <w:ind w:left="293" w:hanging="180"/>
              <w:jc w:val="both"/>
              <w:rPr>
                <w:rFonts w:ascii="Times New Roman" w:eastAsia="Times New Roman"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Критеријуми за избор у звања наставника, претежно се односе на научноистраживачки рад, а знатно мање на наставну делатност (++);</w:t>
            </w:r>
          </w:p>
          <w:p w14:paraId="44AED3A6" w14:textId="77777777" w:rsidR="008138E7" w:rsidRPr="008138E7" w:rsidRDefault="008138E7" w:rsidP="008138E7">
            <w:pPr>
              <w:widowControl w:val="0"/>
              <w:numPr>
                <w:ilvl w:val="0"/>
                <w:numId w:val="3"/>
              </w:numPr>
              <w:shd w:val="clear" w:color="auto" w:fill="FFFFFF"/>
              <w:spacing w:before="120" w:after="120" w:line="240" w:lineRule="auto"/>
              <w:ind w:left="293" w:hanging="180"/>
              <w:jc w:val="both"/>
              <w:rPr>
                <w:rFonts w:ascii="Times New Roman" w:eastAsia="Times New Roman" w:hAnsi="Times New Roman" w:cs="Times New Roman"/>
                <w:kern w:val="0"/>
                <w:sz w:val="22"/>
                <w:szCs w:val="22"/>
                <w14:ligatures w14:val="none"/>
              </w:rPr>
            </w:pPr>
            <w:r w:rsidRPr="008138E7">
              <w:rPr>
                <w:rFonts w:ascii="Times New Roman" w:eastAsia="Times New Roman" w:hAnsi="Times New Roman" w:cs="Times New Roman"/>
                <w:kern w:val="0"/>
                <w:sz w:val="22"/>
                <w:szCs w:val="22"/>
                <w14:ligatures w14:val="none"/>
              </w:rPr>
              <w:t xml:space="preserve">Недостатак финансијских средстава за набавку савремених наставних </w:t>
            </w:r>
            <w:r w:rsidRPr="008138E7">
              <w:rPr>
                <w:rFonts w:ascii="Times New Roman" w:eastAsia="Times New Roman" w:hAnsi="Times New Roman" w:cs="Times New Roman"/>
                <w:kern w:val="0"/>
                <w:sz w:val="22"/>
                <w:szCs w:val="22"/>
                <w14:ligatures w14:val="none"/>
              </w:rPr>
              <w:lastRenderedPageBreak/>
              <w:t>средстава, опреме итд., и у вези са тиме компликована процедура јавних набавки (+++).</w:t>
            </w:r>
          </w:p>
        </w:tc>
      </w:tr>
      <w:bookmarkEnd w:id="13"/>
    </w:tbl>
    <w:p w14:paraId="0370BBE3"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tblLook w:val="0000" w:firstRow="0" w:lastRow="0" w:firstColumn="0" w:lastColumn="0" w:noHBand="0" w:noVBand="0"/>
      </w:tblPr>
      <w:tblGrid>
        <w:gridCol w:w="9288"/>
      </w:tblGrid>
      <w:tr w:rsidR="008138E7" w:rsidRPr="008138E7" w14:paraId="3412B16A" w14:textId="77777777" w:rsidTr="00520E58">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977CD7A" w14:textId="77777777" w:rsidR="008138E7" w:rsidRPr="008138E7" w:rsidRDefault="008138E7" w:rsidP="008138E7">
            <w:pPr>
              <w:spacing w:before="120" w:after="120" w:line="240" w:lineRule="auto"/>
              <w:jc w:val="both"/>
              <w:rPr>
                <w:rFonts w:ascii="Times New Roman" w:eastAsia="Times New Roman" w:hAnsi="Times New Roman" w:cs="Times New Roman"/>
                <w:b/>
                <w:kern w:val="0"/>
                <w:sz w:val="22"/>
                <w:szCs w:val="22"/>
                <w14:ligatures w14:val="none"/>
              </w:rPr>
            </w:pPr>
            <w:r w:rsidRPr="008138E7">
              <w:rPr>
                <w:rFonts w:ascii="Times New Roman" w:eastAsia="Times New Roman" w:hAnsi="Times New Roman" w:cs="Times New Roman"/>
                <w:b/>
                <w:kern w:val="0"/>
                <w:sz w:val="22"/>
                <w:szCs w:val="22"/>
                <w14:ligatures w14:val="none"/>
              </w:rPr>
              <w:t>5.3. Предлог мера и активности за унапређење квалитета Стандарда 5:</w:t>
            </w:r>
          </w:p>
        </w:tc>
      </w:tr>
      <w:tr w:rsidR="008138E7" w:rsidRPr="008138E7" w14:paraId="1A0C350C" w14:textId="77777777" w:rsidTr="00520E58">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C2CFF28" w14:textId="77777777" w:rsidR="008138E7" w:rsidRPr="008138E7" w:rsidRDefault="008138E7" w:rsidP="008138E7">
            <w:pPr>
              <w:numPr>
                <w:ilvl w:val="0"/>
                <w:numId w:val="2"/>
              </w:numPr>
              <w:spacing w:before="120" w:after="120" w:line="240" w:lineRule="auto"/>
              <w:ind w:left="473"/>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Доследна примена стандарда и процедура за праћење квалитета наставног процеса и примена корективних мера;</w:t>
            </w:r>
          </w:p>
          <w:p w14:paraId="75457E97" w14:textId="77777777" w:rsidR="008138E7" w:rsidRPr="008138E7" w:rsidRDefault="008138E7" w:rsidP="008138E7">
            <w:pPr>
              <w:numPr>
                <w:ilvl w:val="0"/>
                <w:numId w:val="2"/>
              </w:numPr>
              <w:spacing w:before="120" w:after="120" w:line="240" w:lineRule="auto"/>
              <w:ind w:left="473"/>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14:paraId="061657A0" w14:textId="77777777" w:rsidR="008138E7" w:rsidRPr="008138E7" w:rsidRDefault="008138E7" w:rsidP="008138E7">
            <w:pPr>
              <w:numPr>
                <w:ilvl w:val="0"/>
                <w:numId w:val="2"/>
              </w:numPr>
              <w:spacing w:before="120" w:after="120" w:line="240" w:lineRule="auto"/>
              <w:ind w:left="473"/>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Набавка додатне опреме (кроз јавне набавке, донације) за опремање кабинета за извођене практичне наставе у просторијама Факултета;</w:t>
            </w:r>
          </w:p>
          <w:p w14:paraId="222C56D7" w14:textId="77777777" w:rsidR="008138E7" w:rsidRPr="008138E7" w:rsidRDefault="008138E7" w:rsidP="008138E7">
            <w:pPr>
              <w:numPr>
                <w:ilvl w:val="0"/>
                <w:numId w:val="2"/>
              </w:numPr>
              <w:spacing w:before="120" w:after="120" w:line="240" w:lineRule="auto"/>
              <w:ind w:left="473"/>
              <w:jc w:val="both"/>
              <w:rPr>
                <w:rFonts w:ascii="Times New Roman" w:eastAsia="Times New Roman" w:hAnsi="Times New Roman" w:cs="Times New Roman"/>
                <w:bCs/>
                <w:kern w:val="0"/>
                <w:sz w:val="22"/>
                <w:szCs w:val="22"/>
                <w14:ligatures w14:val="none"/>
              </w:rPr>
            </w:pPr>
            <w:r w:rsidRPr="008138E7">
              <w:rPr>
                <w:rFonts w:ascii="Times New Roman" w:eastAsia="Times New Roman" w:hAnsi="Times New Roman" w:cs="Times New Roman"/>
                <w:bCs/>
                <w:kern w:val="0"/>
                <w:sz w:val="22"/>
                <w:szCs w:val="22"/>
                <w14:ligatures w14:val="none"/>
              </w:rPr>
              <w:t>Рационалније коришћење научноистраживачке инфраструктуре у извођењу наставе.</w:t>
            </w:r>
          </w:p>
        </w:tc>
      </w:tr>
    </w:tbl>
    <w:p w14:paraId="7C81E4B7"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tblLook w:val="0000" w:firstRow="0" w:lastRow="0" w:firstColumn="0" w:lastColumn="0" w:noHBand="0" w:noVBand="0"/>
      </w:tblPr>
      <w:tblGrid>
        <w:gridCol w:w="9288"/>
      </w:tblGrid>
      <w:tr w:rsidR="008138E7" w:rsidRPr="002805C0" w14:paraId="4D2A3469"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BF433B2" w14:textId="77777777" w:rsidR="008138E7" w:rsidRPr="002805C0" w:rsidRDefault="008138E7" w:rsidP="00520E58">
            <w:pPr>
              <w:spacing w:before="120" w:after="120" w:line="240" w:lineRule="auto"/>
              <w:jc w:val="both"/>
              <w:rPr>
                <w:rFonts w:ascii="Times New Roman" w:eastAsia="Times New Roman" w:hAnsi="Times New Roman" w:cs="Times New Roman"/>
                <w:b/>
                <w:kern w:val="0"/>
                <w:sz w:val="22"/>
                <w:szCs w:val="22"/>
                <w14:ligatures w14:val="none"/>
              </w:rPr>
            </w:pPr>
            <w:r w:rsidRPr="002805C0">
              <w:rPr>
                <w:rFonts w:ascii="Times New Roman" w:eastAsia="Times New Roman" w:hAnsi="Times New Roman" w:cs="Times New Roman"/>
                <w:b/>
                <w:kern w:val="0"/>
                <w:sz w:val="22"/>
                <w:szCs w:val="22"/>
                <w14:ligatures w14:val="none"/>
              </w:rPr>
              <w:t>Показатељи и прилози за Стандард 5:</w:t>
            </w:r>
          </w:p>
          <w:p w14:paraId="326FF4DA" w14:textId="1A91EE57" w:rsidR="008138E7" w:rsidRPr="002805C0" w:rsidRDefault="008138E7" w:rsidP="00520E58">
            <w:pPr>
              <w:spacing w:before="120" w:after="120" w:line="240" w:lineRule="auto"/>
              <w:jc w:val="both"/>
              <w:rPr>
                <w:rFonts w:ascii="Times New Roman" w:eastAsia="Cambria" w:hAnsi="Times New Roman" w:cs="Times New Roman"/>
                <w:bCs/>
                <w:kern w:val="0"/>
                <w:sz w:val="22"/>
                <w:szCs w:val="22"/>
                <w14:ligatures w14:val="none"/>
              </w:rPr>
            </w:pPr>
            <w:hyperlink r:id="rId20" w:history="1">
              <w:r w:rsidRPr="00513A1B">
                <w:rPr>
                  <w:rStyle w:val="Hyperlink"/>
                  <w:rFonts w:ascii="Times New Roman" w:eastAsia="Times New Roman" w:hAnsi="Times New Roman" w:cs="Times New Roman"/>
                  <w:bCs/>
                  <w:kern w:val="0"/>
                  <w:sz w:val="22"/>
                  <w:szCs w:val="22"/>
                  <w14:ligatures w14:val="none"/>
                </w:rPr>
                <w:t>Прилог 5.1</w:t>
              </w:r>
              <w:r w:rsidR="00513A1B" w:rsidRPr="00513A1B">
                <w:rPr>
                  <w:rStyle w:val="Hyperlink"/>
                  <w:rFonts w:ascii="Times New Roman" w:eastAsia="Times New Roman" w:hAnsi="Times New Roman" w:cs="Times New Roman"/>
                  <w:bCs/>
                  <w:kern w:val="0"/>
                  <w:sz w:val="22"/>
                  <w:szCs w:val="22"/>
                  <w14:ligatures w14:val="none"/>
                </w:rPr>
                <w:t>.</w:t>
              </w:r>
            </w:hyperlink>
            <w:r w:rsidRPr="002805C0">
              <w:rPr>
                <w:rFonts w:ascii="Times New Roman" w:eastAsia="Times New Roman" w:hAnsi="Times New Roman" w:cs="Times New Roman"/>
                <w:bCs/>
                <w:kern w:val="0"/>
                <w:sz w:val="22"/>
                <w:szCs w:val="22"/>
                <w14:ligatures w14:val="none"/>
              </w:rPr>
              <w:t xml:space="preserve"> Анализа резултата анкета студената о квалитету наставног процеса </w:t>
            </w:r>
          </w:p>
          <w:p w14:paraId="0C112A16" w14:textId="2AF78120" w:rsidR="008138E7" w:rsidRPr="002805C0" w:rsidRDefault="008138E7" w:rsidP="00520E58">
            <w:pPr>
              <w:spacing w:before="120" w:after="120" w:line="240" w:lineRule="auto"/>
              <w:jc w:val="both"/>
              <w:rPr>
                <w:rFonts w:ascii="Times New Roman" w:eastAsia="Cambria" w:hAnsi="Times New Roman" w:cs="Times New Roman"/>
                <w:bCs/>
                <w:kern w:val="0"/>
                <w:sz w:val="22"/>
                <w:szCs w:val="22"/>
                <w14:ligatures w14:val="none"/>
              </w:rPr>
            </w:pPr>
            <w:hyperlink r:id="rId21" w:history="1">
              <w:r w:rsidRPr="00513A1B">
                <w:rPr>
                  <w:rStyle w:val="Hyperlink"/>
                  <w:rFonts w:ascii="Times New Roman" w:eastAsia="Times New Roman" w:hAnsi="Times New Roman" w:cs="Times New Roman"/>
                  <w:bCs/>
                  <w:kern w:val="0"/>
                  <w:sz w:val="22"/>
                  <w:szCs w:val="22"/>
                  <w14:ligatures w14:val="none"/>
                </w:rPr>
                <w:t>Прилог 5.2</w:t>
              </w:r>
              <w:r w:rsidR="00513A1B" w:rsidRPr="00513A1B">
                <w:rPr>
                  <w:rStyle w:val="Hyperlink"/>
                  <w:rFonts w:ascii="Times New Roman" w:eastAsia="Times New Roman" w:hAnsi="Times New Roman" w:cs="Times New Roman"/>
                  <w:bCs/>
                  <w:kern w:val="0"/>
                  <w:sz w:val="22"/>
                  <w:szCs w:val="22"/>
                  <w14:ligatures w14:val="none"/>
                </w:rPr>
                <w:t>.</w:t>
              </w:r>
            </w:hyperlink>
            <w:r w:rsidRPr="002805C0">
              <w:rPr>
                <w:rFonts w:ascii="Times New Roman" w:eastAsia="Times New Roman" w:hAnsi="Times New Roman" w:cs="Times New Roman"/>
                <w:bCs/>
                <w:kern w:val="0"/>
                <w:sz w:val="22"/>
                <w:szCs w:val="22"/>
                <w14:ligatures w14:val="none"/>
              </w:rPr>
              <w:t xml:space="preserve"> Процедуре и поступци који обезбеђују поштовање плана и распореда наставе. </w:t>
            </w:r>
          </w:p>
          <w:p w14:paraId="09884E22" w14:textId="10A86D3E" w:rsidR="008138E7" w:rsidRPr="002805C0" w:rsidRDefault="009B28A5" w:rsidP="00520E58">
            <w:pPr>
              <w:spacing w:before="120" w:after="120" w:line="240" w:lineRule="auto"/>
              <w:jc w:val="both"/>
              <w:rPr>
                <w:rFonts w:ascii="Times New Roman" w:eastAsia="Cambria" w:hAnsi="Times New Roman" w:cs="Times New Roman"/>
                <w:kern w:val="0"/>
                <w:sz w:val="22"/>
                <w:szCs w:val="22"/>
                <w14:ligatures w14:val="none"/>
              </w:rPr>
            </w:pPr>
            <w:hyperlink r:id="rId22" w:history="1">
              <w:r w:rsidR="00513A1B" w:rsidRPr="009B28A5">
                <w:rPr>
                  <w:rStyle w:val="Hyperlink"/>
                  <w:rFonts w:ascii="Times New Roman" w:eastAsia="Times New Roman" w:hAnsi="Times New Roman" w:cs="Times New Roman"/>
                  <w:bCs/>
                  <w:kern w:val="0"/>
                  <w:sz w:val="22"/>
                  <w:szCs w:val="22"/>
                  <w14:ligatures w14:val="none"/>
                </w:rPr>
                <w:t xml:space="preserve">Прилог </w:t>
              </w:r>
              <w:r w:rsidR="008138E7" w:rsidRPr="009B28A5">
                <w:rPr>
                  <w:rStyle w:val="Hyperlink"/>
                  <w:rFonts w:ascii="Times New Roman" w:eastAsia="Times New Roman" w:hAnsi="Times New Roman" w:cs="Times New Roman"/>
                  <w:bCs/>
                  <w:kern w:val="0"/>
                  <w:sz w:val="22"/>
                  <w:szCs w:val="22"/>
                  <w14:ligatures w14:val="none"/>
                </w:rPr>
                <w:t>5.3</w:t>
              </w:r>
              <w:r w:rsidR="00513A1B" w:rsidRPr="009B28A5">
                <w:rPr>
                  <w:rStyle w:val="Hyperlink"/>
                  <w:rFonts w:ascii="Times New Roman" w:eastAsia="Times New Roman" w:hAnsi="Times New Roman" w:cs="Times New Roman"/>
                  <w:bCs/>
                  <w:kern w:val="0"/>
                  <w:sz w:val="22"/>
                  <w:szCs w:val="22"/>
                  <w14:ligatures w14:val="none"/>
                </w:rPr>
                <w:t>.</w:t>
              </w:r>
            </w:hyperlink>
            <w:r w:rsidR="008138E7" w:rsidRPr="002805C0">
              <w:rPr>
                <w:rFonts w:ascii="Times New Roman" w:eastAsia="Times New Roman" w:hAnsi="Times New Roman" w:cs="Times New Roman"/>
                <w:bCs/>
                <w:kern w:val="0"/>
                <w:sz w:val="22"/>
                <w:szCs w:val="22"/>
                <w14:ligatures w14:val="none"/>
              </w:rPr>
              <w:t xml:space="preserve"> Доказ о спроведеним активностима којима се подстиче стицање активних компетенција наставника и сарадника</w:t>
            </w:r>
          </w:p>
        </w:tc>
      </w:tr>
    </w:tbl>
    <w:p w14:paraId="25C7048D" w14:textId="77777777" w:rsidR="008138E7" w:rsidRDefault="008138E7"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5E22D866"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79D49A84"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C38B58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56982A4C"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269B790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357DFB9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3D28F29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6EE9F68"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B6646D9"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4DB8EC84"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4A565D31"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E420773"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7624C12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7B122704"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026FB36D"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12431087"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50F0BD7C"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jc w:val="center"/>
        <w:tblLook w:val="0000" w:firstRow="0" w:lastRow="0" w:firstColumn="0" w:lastColumn="0" w:noHBand="0" w:noVBand="0"/>
      </w:tblPr>
      <w:tblGrid>
        <w:gridCol w:w="9288"/>
      </w:tblGrid>
      <w:tr w:rsidR="00911286" w:rsidRPr="00911286" w14:paraId="6BF6B0DD" w14:textId="77777777" w:rsidTr="00520E58">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80EC54E" w14:textId="77777777" w:rsidR="00911286" w:rsidRPr="00911286" w:rsidRDefault="00911286" w:rsidP="00410558">
            <w:pPr>
              <w:pStyle w:val="Heading1"/>
              <w:rPr>
                <w:rFonts w:eastAsia="Times New Roman"/>
              </w:rPr>
            </w:pPr>
            <w:bookmarkStart w:id="14" w:name="_Стандард_7:_Квалитет"/>
            <w:bookmarkStart w:id="15" w:name="_Toc55465484"/>
            <w:bookmarkEnd w:id="14"/>
            <w:r w:rsidRPr="00911286">
              <w:rPr>
                <w:rFonts w:eastAsia="Times New Roman"/>
              </w:rPr>
              <w:lastRenderedPageBreak/>
              <w:t>Стандард 7: Квалитет наставника и сарадника</w:t>
            </w:r>
            <w:bookmarkEnd w:id="15"/>
          </w:p>
          <w:p w14:paraId="59B410D5" w14:textId="77777777" w:rsidR="00911286" w:rsidRPr="00911286" w:rsidRDefault="00911286" w:rsidP="00911286">
            <w:pPr>
              <w:autoSpaceDE w:val="0"/>
              <w:spacing w:after="120" w:line="240" w:lineRule="auto"/>
              <w:jc w:val="both"/>
              <w:rPr>
                <w:rFonts w:ascii="Times New Roman" w:eastAsia="TimesNewRoman,Bold" w:hAnsi="Times New Roman" w:cs="Times New Roman"/>
                <w:noProof w:val="0"/>
                <w:kern w:val="0"/>
                <w:sz w:val="22"/>
                <w14:ligatures w14:val="none"/>
              </w:rPr>
            </w:pPr>
            <w:r w:rsidRPr="00911286">
              <w:rPr>
                <w:rFonts w:ascii="Times New Roman" w:eastAsia="TimesNewRoman,Bold" w:hAnsi="Times New Roman" w:cs="Times New Roman"/>
                <w:noProof w:val="0"/>
                <w:kern w:val="0"/>
                <w:sz w:val="22"/>
                <w:szCs w:val="22"/>
                <w14:ligatures w14:val="none"/>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911286" w:rsidRPr="00911286" w14:paraId="0AF05309" w14:textId="77777777" w:rsidTr="00520E58">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1EC074B" w14:textId="77777777" w:rsidR="00911286" w:rsidRPr="00911286" w:rsidRDefault="00911286" w:rsidP="00911286">
            <w:pPr>
              <w:spacing w:after="120" w:line="240" w:lineRule="auto"/>
              <w:jc w:val="both"/>
              <w:rPr>
                <w:rFonts w:ascii="Times New Roman" w:eastAsia="Cambria" w:hAnsi="Times New Roman" w:cs="Times New Roman"/>
                <w:b/>
                <w:bCs/>
                <w:noProof w:val="0"/>
                <w:kern w:val="0"/>
                <w:sz w:val="22"/>
                <w:szCs w:val="22"/>
                <w14:ligatures w14:val="none"/>
              </w:rPr>
            </w:pPr>
          </w:p>
          <w:p w14:paraId="06E0AF93"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szCs w:val="22"/>
                <w14:ligatures w14:val="none"/>
              </w:rPr>
            </w:pPr>
            <w:r w:rsidRPr="00911286">
              <w:rPr>
                <w:rFonts w:ascii="Times New Roman" w:eastAsia="Cambria" w:hAnsi="Times New Roman" w:cs="Times New Roman"/>
                <w:noProof w:val="0"/>
                <w:kern w:val="0"/>
                <w:sz w:val="22"/>
                <w:szCs w:val="22"/>
                <w14:ligatures w14:val="none"/>
              </w:rPr>
              <w:t xml:space="preserve">Имплементацијом и спровођењем свих услова и законских норматива у домену запошљавања наставника и сарадника </w:t>
            </w:r>
            <w:r w:rsidRPr="00911286">
              <w:rPr>
                <w:rFonts w:ascii="Times New Roman" w:eastAsia="Times New Roman" w:hAnsi="Times New Roman" w:cs="Times New Roman"/>
                <w:bCs/>
                <w:noProof w:val="0"/>
                <w:color w:val="000000"/>
                <w:kern w:val="0"/>
                <w:sz w:val="22"/>
                <w14:ligatures w14:val="none"/>
              </w:rPr>
              <w:t>на мастер академским студијама студијског програма Дефектологија</w:t>
            </w:r>
            <w:r w:rsidRPr="00911286">
              <w:rPr>
                <w:rFonts w:ascii="Times New Roman" w:eastAsia="Cambria" w:hAnsi="Times New Roman" w:cs="Times New Roman"/>
                <w:noProof w:val="0"/>
                <w:kern w:val="0"/>
                <w:sz w:val="22"/>
                <w:szCs w:val="22"/>
                <w14:ligatures w14:val="none"/>
              </w:rPr>
              <w:t xml:space="preserve"> у потпуности се осигурава да наставни процес обављају квалификовани и компетентни наставници и сарадници, а з</w:t>
            </w:r>
            <w:r w:rsidRPr="00911286">
              <w:rPr>
                <w:rFonts w:ascii="Times New Roman" w:eastAsia="Cambria" w:hAnsi="Times New Roman" w:cs="Times New Roman"/>
                <w:noProof w:val="0"/>
                <w:kern w:val="0"/>
                <w:sz w:val="22"/>
                <w14:ligatures w14:val="none"/>
              </w:rPr>
              <w:t>а избор у звање наставника доследно се примењују критеријуми који се односе на научноистраживачки и стручни рад</w:t>
            </w:r>
            <w:r w:rsidRPr="00911286">
              <w:rPr>
                <w:rFonts w:ascii="Times New Roman" w:eastAsia="Cambria" w:hAnsi="Times New Roman" w:cs="Times New Roman"/>
                <w:noProof w:val="0"/>
                <w:kern w:val="0"/>
                <w:sz w:val="22"/>
                <w:lang w:val="ru-RU"/>
                <w14:ligatures w14:val="none"/>
              </w:rPr>
              <w:t xml:space="preserve"> </w:t>
            </w:r>
            <w:r w:rsidRPr="00911286">
              <w:rPr>
                <w:rFonts w:ascii="Times New Roman" w:eastAsia="Cambria" w:hAnsi="Times New Roman" w:cs="Times New Roman"/>
                <w:noProof w:val="0"/>
                <w:kern w:val="0"/>
                <w:sz w:val="22"/>
                <w14:ligatures w14:val="none"/>
              </w:rPr>
              <w:t xml:space="preserve">за </w:t>
            </w:r>
            <w:r w:rsidRPr="00911286">
              <w:rPr>
                <w:rFonts w:ascii="Times New Roman" w:eastAsia="Cambria" w:hAnsi="Times New Roman" w:cs="Times New Roman"/>
                <w:noProof w:val="0"/>
                <w:kern w:val="0"/>
                <w:sz w:val="22"/>
                <w:lang w:val="ru-RU"/>
                <w14:ligatures w14:val="none"/>
              </w:rPr>
              <w:t>групациј</w:t>
            </w:r>
            <w:r w:rsidRPr="00911286">
              <w:rPr>
                <w:rFonts w:ascii="Times New Roman" w:eastAsia="Cambria" w:hAnsi="Times New Roman" w:cs="Times New Roman"/>
                <w:noProof w:val="0"/>
                <w:kern w:val="0"/>
                <w:sz w:val="22"/>
                <w14:ligatures w14:val="none"/>
              </w:rPr>
              <w:t>у</w:t>
            </w:r>
            <w:r w:rsidRPr="00911286">
              <w:rPr>
                <w:rFonts w:ascii="Times New Roman" w:eastAsia="Cambria" w:hAnsi="Times New Roman" w:cs="Times New Roman"/>
                <w:noProof w:val="0"/>
                <w:kern w:val="0"/>
                <w:sz w:val="22"/>
                <w:lang w:val="ru-RU"/>
                <w14:ligatures w14:val="none"/>
              </w:rPr>
              <w:t xml:space="preserve"> друштвено-хуманистичких наука</w:t>
            </w:r>
            <w:r w:rsidRPr="00911286">
              <w:rPr>
                <w:rFonts w:ascii="Times New Roman" w:eastAsia="Cambria" w:hAnsi="Times New Roman" w:cs="Times New Roman"/>
                <w:noProof w:val="0"/>
                <w:kern w:val="0"/>
                <w:sz w:val="22"/>
                <w14:ligatures w14:val="none"/>
              </w:rPr>
              <w:t xml:space="preserve">. </w:t>
            </w:r>
          </w:p>
          <w:p w14:paraId="74BC6075" w14:textId="77777777" w:rsidR="00911286" w:rsidRPr="00911286" w:rsidRDefault="00911286" w:rsidP="00911286">
            <w:pPr>
              <w:spacing w:after="120" w:line="240" w:lineRule="auto"/>
              <w:jc w:val="both"/>
              <w:rPr>
                <w:rFonts w:ascii="Times New Roman" w:eastAsia="Times New Roman" w:hAnsi="Times New Roman" w:cs="Times New Roman"/>
                <w:noProof w:val="0"/>
                <w:kern w:val="0"/>
                <w:sz w:val="22"/>
                <w:lang w:val="ru-RU"/>
                <w14:ligatures w14:val="none"/>
              </w:rPr>
            </w:pPr>
            <w:r w:rsidRPr="00911286">
              <w:rPr>
                <w:rFonts w:ascii="Times New Roman" w:eastAsia="Cambria" w:hAnsi="Times New Roman" w:cs="Times New Roman"/>
                <w:noProof w:val="0"/>
                <w:kern w:val="0"/>
                <w:sz w:val="22"/>
                <w14:ligatures w14:val="none"/>
              </w:rPr>
              <w:t xml:space="preserve">На мастер академским студијама, студијског програма Дефектологија наставу обавља 38 </w:t>
            </w:r>
            <w:r w:rsidRPr="00911286">
              <w:rPr>
                <w:rFonts w:ascii="Times New Roman" w:eastAsia="Cambria" w:hAnsi="Times New Roman" w:cs="Times New Roman"/>
                <w:noProof w:val="0"/>
                <w:kern w:val="0"/>
                <w:sz w:val="22"/>
                <w:lang w:val="sr-Latn-RS"/>
                <w14:ligatures w14:val="none"/>
              </w:rPr>
              <w:t xml:space="preserve"> </w:t>
            </w:r>
            <w:r w:rsidRPr="00911286">
              <w:rPr>
                <w:rFonts w:ascii="Times New Roman" w:eastAsia="Cambria" w:hAnsi="Times New Roman" w:cs="Times New Roman"/>
                <w:noProof w:val="0"/>
                <w:kern w:val="0"/>
                <w:sz w:val="22"/>
                <w14:ligatures w14:val="none"/>
              </w:rPr>
              <w:t>наставника</w:t>
            </w:r>
            <w:r w:rsidRPr="00911286">
              <w:rPr>
                <w:rFonts w:ascii="Times New Roman" w:eastAsia="Cambria" w:hAnsi="Times New Roman" w:cs="Times New Roman"/>
                <w:noProof w:val="0"/>
                <w:kern w:val="0"/>
                <w:sz w:val="22"/>
                <w:lang w:val="sr-Latn-RS"/>
                <w14:ligatures w14:val="none"/>
              </w:rPr>
              <w:t>,</w:t>
            </w:r>
            <w:r w:rsidRPr="00911286">
              <w:rPr>
                <w:rFonts w:ascii="Times New Roman" w:eastAsia="Cambria" w:hAnsi="Times New Roman" w:cs="Times New Roman"/>
                <w:noProof w:val="0"/>
                <w:kern w:val="0"/>
                <w:sz w:val="22"/>
                <w14:ligatures w14:val="none"/>
              </w:rPr>
              <w:t xml:space="preserve"> </w:t>
            </w:r>
            <w:r w:rsidRPr="00911286">
              <w:rPr>
                <w:rFonts w:ascii="Times New Roman" w:eastAsia="Times New Roman" w:hAnsi="Times New Roman" w:cs="Times New Roman"/>
                <w:noProof w:val="0"/>
                <w:kern w:val="0"/>
                <w:sz w:val="22"/>
                <w:lang w:val="ru-RU"/>
                <w14:ligatures w14:val="none"/>
              </w:rPr>
              <w:t xml:space="preserve">задужених за 41 наставни предмет, </w:t>
            </w:r>
            <w:r w:rsidRPr="00911286">
              <w:rPr>
                <w:rFonts w:ascii="Times New Roman" w:eastAsia="Cambria" w:hAnsi="Times New Roman" w:cs="Times New Roman"/>
                <w:noProof w:val="0"/>
                <w:kern w:val="0"/>
                <w:sz w:val="22"/>
                <w:lang w:val="sr-Cyrl-CS"/>
                <w14:ligatures w14:val="none"/>
              </w:rPr>
              <w:t xml:space="preserve">од којих се један обавезни предмет слуша на свим модулима студијских програма, два изборна предмета су заједничка за два модула, док је 38 предмета специфично за по један модул студијског програма. Сви предмети су једносеместрални. </w:t>
            </w:r>
            <w:r w:rsidRPr="00911286">
              <w:rPr>
                <w:rFonts w:ascii="Times New Roman" w:eastAsia="Times New Roman" w:hAnsi="Times New Roman" w:cs="Times New Roman"/>
                <w:noProof w:val="0"/>
                <w:kern w:val="0"/>
                <w:sz w:val="22"/>
                <w:lang w:val="ru-RU"/>
                <w14:ligatures w14:val="none"/>
              </w:rPr>
              <w:t xml:space="preserve">Од укупног броја наставника, двоје је ангажовано са 70,0% радног времена, док су остали ангажовани са 100,0% радног времена. Ангажовано је и 12 сарадника у звању асистента, од чека десет са 100,0% радног времена и два са 20,0% радног времена. </w:t>
            </w:r>
            <w:r w:rsidRPr="00911286">
              <w:rPr>
                <w:rFonts w:ascii="Times New Roman" w:eastAsia="Cambria" w:hAnsi="Times New Roman" w:cs="Times New Roman"/>
                <w:noProof w:val="0"/>
                <w:kern w:val="0"/>
                <w:sz w:val="22"/>
                <w14:ligatures w14:val="none"/>
              </w:rPr>
              <w:t xml:space="preserve">Број наставника и сарадника ангажованих на мастер академским студијама, студијског програма Дефектологија довољан је да покрије укупан број часова теоријске и практичне наставе. </w:t>
            </w:r>
            <w:r w:rsidRPr="00911286">
              <w:rPr>
                <w:rFonts w:ascii="Times New Roman" w:eastAsia="Times New Roman" w:hAnsi="Times New Roman" w:cs="Times New Roman"/>
                <w:noProof w:val="0"/>
                <w:kern w:val="0"/>
                <w:sz w:val="22"/>
                <w:lang w:val="sr-Cyrl-CS"/>
                <w14:ligatures w14:val="none"/>
              </w:rPr>
              <w:t xml:space="preserve">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Наставници имају задовољавајући број референци из уже научне области којој припада предмет на коме изводе наставу. </w:t>
            </w:r>
          </w:p>
          <w:p w14:paraId="79CD6256" w14:textId="371F91DF" w:rsidR="00911286" w:rsidRPr="00911286" w:rsidRDefault="00911286" w:rsidP="00911286">
            <w:pPr>
              <w:spacing w:after="120" w:line="240" w:lineRule="auto"/>
              <w:jc w:val="both"/>
              <w:rPr>
                <w:rFonts w:ascii="Times New Roman" w:eastAsia="Cambria" w:hAnsi="Times New Roman" w:cs="Times New Roman"/>
                <w:noProof w:val="0"/>
                <w:kern w:val="0"/>
                <w:sz w:val="22"/>
                <w:szCs w:val="22"/>
                <w14:ligatures w14:val="none"/>
              </w:rPr>
            </w:pPr>
            <w:r w:rsidRPr="00911286">
              <w:rPr>
                <w:rFonts w:ascii="Times New Roman" w:eastAsia="Cambria" w:hAnsi="Times New Roman" w:cs="Times New Roman"/>
                <w:noProof w:val="0"/>
                <w:kern w:val="0"/>
                <w:sz w:val="22"/>
                <w:szCs w:val="22"/>
                <w14:ligatures w14:val="none"/>
              </w:rPr>
              <w:t xml:space="preserve">Услови за избор наставника и сарадника који изводе наставу на студијском  програму Дефектологија усклађени су са општим законским и подзаконским актима. </w:t>
            </w:r>
            <w:r w:rsidRPr="00911286">
              <w:rPr>
                <w:rFonts w:ascii="Times New Roman" w:eastAsia="Cambria" w:hAnsi="Times New Roman" w:cs="Times New Roman"/>
                <w:noProof w:val="0"/>
                <w:kern w:val="0"/>
                <w:sz w:val="22"/>
                <w:lang w:val="ru-RU"/>
                <w14:ligatures w14:val="none"/>
              </w:rPr>
              <w:t xml:space="preserve">Факултет </w:t>
            </w:r>
            <w:r w:rsidRPr="00911286">
              <w:rPr>
                <w:rFonts w:ascii="Times New Roman" w:eastAsia="Cambria" w:hAnsi="Times New Roman" w:cs="Times New Roman"/>
                <w:noProof w:val="0"/>
                <w:kern w:val="0"/>
                <w:sz w:val="22"/>
                <w14:ligatures w14:val="none"/>
              </w:rPr>
              <w:t>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sidRPr="00771413">
              <w:rPr>
                <w:rFonts w:ascii="Times New Roman" w:eastAsia="Cambria" w:hAnsi="Times New Roman" w:cs="Times New Roman"/>
                <w:noProof w:val="0"/>
                <w:kern w:val="0"/>
                <w:sz w:val="22"/>
                <w14:ligatures w14:val="none"/>
              </w:rPr>
              <w:t>Службени гласник РС, бр. 88/2017, 73/2018, 27/2018 - др. закон, 67/2019, 6/2020 - др. закони, 11/2021 - аутентично тумачење, 67/2021, 67/2021 - др. Закон,</w:t>
            </w:r>
            <w:r w:rsidRPr="00771413">
              <w:rPr>
                <w:rFonts w:ascii="Times New Roman" w:eastAsia="Cambria" w:hAnsi="Times New Roman" w:cs="Times New Roman"/>
                <w:noProof w:val="0"/>
                <w:kern w:val="0"/>
                <w:sz w:val="22"/>
                <w:lang w:val="sr-Latn-RS"/>
                <w14:ligatures w14:val="none"/>
              </w:rPr>
              <w:t xml:space="preserve"> </w:t>
            </w:r>
            <w:r w:rsidRPr="00771413">
              <w:rPr>
                <w:rFonts w:ascii="Times New Roman" w:eastAsia="Cambria" w:hAnsi="Times New Roman" w:cs="Times New Roman"/>
                <w:noProof w:val="0"/>
                <w:kern w:val="0"/>
                <w:sz w:val="22"/>
                <w14:ligatures w14:val="none"/>
              </w:rPr>
              <w:t>76/2023 и 19/2025</w:t>
            </w:r>
            <w:r w:rsidRPr="00911286">
              <w:rPr>
                <w:rFonts w:ascii="Times New Roman" w:eastAsia="Cambria" w:hAnsi="Times New Roman" w:cs="Times New Roman"/>
                <w:noProof w:val="0"/>
                <w:kern w:val="0"/>
                <w:sz w:val="22"/>
                <w14:ligatures w14:val="none"/>
              </w:rPr>
              <w:t xml:space="preserve">), Правилником о начину и поступку стицања звана и заснивања радног односа наставника Универзитета у Београду </w:t>
            </w:r>
            <w:r w:rsidRPr="00771413">
              <w:rPr>
                <w:rFonts w:ascii="Times New Roman" w:eastAsia="Cambria" w:hAnsi="Times New Roman" w:cs="Times New Roman"/>
                <w:noProof w:val="0"/>
                <w:kern w:val="0"/>
                <w:sz w:val="22"/>
                <w14:ligatures w14:val="none"/>
              </w:rPr>
              <w:t>(„</w:t>
            </w:r>
            <w:r w:rsidRPr="00771413">
              <w:rPr>
                <w:rFonts w:ascii="Times New Roman" w:eastAsia="Cambria" w:hAnsi="Times New Roman" w:cs="Times New Roman"/>
                <w:iCs/>
                <w:noProof w:val="0"/>
                <w:kern w:val="0"/>
                <w:sz w:val="22"/>
                <w14:ligatures w14:val="none"/>
              </w:rPr>
              <w:t>Гласник Универзитета у Београду</w:t>
            </w:r>
            <w:r w:rsidRPr="00911286">
              <w:rPr>
                <w:rFonts w:ascii="Times New Roman" w:eastAsia="Cambria" w:hAnsi="Times New Roman" w:cs="Times New Roman"/>
                <w:noProof w:val="0"/>
                <w:kern w:val="0"/>
                <w:sz w:val="22"/>
                <w14:ligatures w14:val="none"/>
              </w:rPr>
              <w:t xml:space="preserve">”, бр. 237/22 и 240/22)  и Правилником о минималним условима за стицање звања наставника на Универзитету у Београду </w:t>
            </w:r>
            <w:r w:rsidRPr="00771413">
              <w:rPr>
                <w:rFonts w:ascii="Times New Roman" w:eastAsia="Cambria" w:hAnsi="Times New Roman" w:cs="Times New Roman"/>
                <w:noProof w:val="0"/>
                <w:kern w:val="0"/>
                <w:sz w:val="22"/>
                <w14:ligatures w14:val="none"/>
              </w:rPr>
              <w:t xml:space="preserve">(„Гласник Универзитета у Београду” бр. 192/16, 195/16, </w:t>
            </w:r>
            <w:r w:rsidR="00771413">
              <w:rPr>
                <w:rFonts w:ascii="Times New Roman" w:eastAsia="Cambria" w:hAnsi="Times New Roman" w:cs="Times New Roman"/>
                <w:noProof w:val="0"/>
                <w:kern w:val="0"/>
                <w:sz w:val="22"/>
                <w14:ligatures w14:val="none"/>
              </w:rPr>
              <w:t>199/17, 203/18, 223/21 и 259/24</w:t>
            </w:r>
            <w:r w:rsidRPr="00911286">
              <w:rPr>
                <w:rFonts w:ascii="Times New Roman" w:eastAsia="Cambria" w:hAnsi="Times New Roman" w:cs="Times New Roman"/>
                <w:noProof w:val="0"/>
                <w:kern w:val="0"/>
                <w:sz w:val="22"/>
                <w14:ligatures w14:val="none"/>
              </w:rPr>
              <w:t xml:space="preserve">). Осим наведених кључних докумената, поштују се: </w:t>
            </w:r>
            <w:r w:rsidRPr="00911286">
              <w:rPr>
                <w:rFonts w:ascii="Times New Roman" w:eastAsia="Cambria" w:hAnsi="Times New Roman" w:cs="Times New Roman"/>
                <w:noProof w:val="0"/>
                <w:kern w:val="0"/>
                <w:sz w:val="22"/>
                <w:szCs w:val="22"/>
                <w:lang w:val="ru-RU"/>
                <w14:ligatures w14:val="none"/>
              </w:rPr>
              <w:t>Правилник о стицању истраживачких и научних звања (</w:t>
            </w:r>
            <w:r w:rsidRPr="00911286">
              <w:rPr>
                <w:rFonts w:ascii="Times New Roman" w:eastAsia="Cambria" w:hAnsi="Times New Roman" w:cs="Times New Roman"/>
                <w:noProof w:val="0"/>
                <w:kern w:val="0"/>
                <w:sz w:val="22"/>
                <w:szCs w:val="22"/>
                <w14:ligatures w14:val="none"/>
              </w:rPr>
              <w:t>„</w:t>
            </w:r>
            <w:r w:rsidRPr="00911286">
              <w:rPr>
                <w:rFonts w:ascii="Times New Roman" w:eastAsia="Cambria" w:hAnsi="Times New Roman" w:cs="Times New Roman"/>
                <w:noProof w:val="0"/>
                <w:kern w:val="0"/>
                <w:sz w:val="22"/>
                <w:szCs w:val="22"/>
                <w:lang w:val="ru-RU"/>
                <w14:ligatures w14:val="none"/>
              </w:rPr>
              <w:t>Службени гласник РС”, бр. 159</w:t>
            </w:r>
            <w:r w:rsidR="00771413">
              <w:rPr>
                <w:rFonts w:ascii="Times New Roman" w:eastAsia="Cambria" w:hAnsi="Times New Roman" w:cs="Times New Roman"/>
                <w:noProof w:val="0"/>
                <w:kern w:val="0"/>
                <w:sz w:val="22"/>
                <w:szCs w:val="22"/>
                <w:lang w:val="ru-RU"/>
                <w14:ligatures w14:val="none"/>
              </w:rPr>
              <w:t>/</w:t>
            </w:r>
            <w:r w:rsidRPr="00911286">
              <w:rPr>
                <w:rFonts w:ascii="Times New Roman" w:eastAsia="Cambria" w:hAnsi="Times New Roman" w:cs="Times New Roman"/>
                <w:noProof w:val="0"/>
                <w:kern w:val="0"/>
                <w:sz w:val="22"/>
                <w:szCs w:val="22"/>
                <w:lang w:val="ru-RU"/>
                <w14:ligatures w14:val="none"/>
              </w:rPr>
              <w:t>2020, 14</w:t>
            </w:r>
            <w:r w:rsidR="00771413">
              <w:rPr>
                <w:rFonts w:ascii="Times New Roman" w:eastAsia="Cambria" w:hAnsi="Times New Roman" w:cs="Times New Roman"/>
                <w:noProof w:val="0"/>
                <w:kern w:val="0"/>
                <w:sz w:val="22"/>
                <w:szCs w:val="22"/>
                <w:lang w:val="ru-RU"/>
                <w14:ligatures w14:val="none"/>
              </w:rPr>
              <w:t>/2023</w:t>
            </w:r>
            <w:r w:rsidRPr="00911286">
              <w:rPr>
                <w:rFonts w:ascii="Times New Roman" w:eastAsia="Cambria" w:hAnsi="Times New Roman" w:cs="Times New Roman"/>
                <w:noProof w:val="0"/>
                <w:kern w:val="0"/>
                <w:sz w:val="22"/>
                <w:szCs w:val="22"/>
                <w:lang w:val="ru-RU"/>
                <w14:ligatures w14:val="none"/>
              </w:rPr>
              <w:t xml:space="preserve">), </w:t>
            </w:r>
            <w:r w:rsidRPr="00911286">
              <w:rPr>
                <w:rFonts w:ascii="Times New Roman" w:eastAsia="Cambria" w:hAnsi="Times New Roman" w:cs="Times New Roman"/>
                <w:noProof w:val="0"/>
                <w:kern w:val="0"/>
                <w:sz w:val="22"/>
                <w:szCs w:val="22"/>
                <w14:ligatures w14:val="none"/>
              </w:rPr>
              <w:t>Правилник о категоризацији и рангирању научних часописа („Службени гласник РС”, број 80</w:t>
            </w:r>
            <w:r w:rsidR="00771413">
              <w:rPr>
                <w:rFonts w:ascii="Times New Roman" w:eastAsia="Cambria" w:hAnsi="Times New Roman" w:cs="Times New Roman"/>
                <w:noProof w:val="0"/>
                <w:kern w:val="0"/>
                <w:sz w:val="22"/>
                <w:szCs w:val="22"/>
                <w14:ligatures w14:val="none"/>
              </w:rPr>
              <w:t>/2024</w:t>
            </w:r>
            <w:r w:rsidRPr="00911286">
              <w:rPr>
                <w:rFonts w:ascii="Times New Roman" w:eastAsia="Cambria" w:hAnsi="Times New Roman" w:cs="Times New Roman"/>
                <w:noProof w:val="0"/>
                <w:kern w:val="0"/>
                <w:sz w:val="22"/>
                <w:szCs w:val="22"/>
                <w14:ligatures w14:val="none"/>
              </w:rPr>
              <w:t>) и 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14:paraId="57426491" w14:textId="77777777" w:rsidR="00911286" w:rsidRPr="00911286" w:rsidRDefault="00911286" w:rsidP="00911286">
            <w:pPr>
              <w:spacing w:after="120" w:line="240" w:lineRule="auto"/>
              <w:jc w:val="both"/>
              <w:rPr>
                <w:rFonts w:ascii="Times New Roman" w:eastAsia="TimesNewRoman" w:hAnsi="Times New Roman" w:cs="Times New Roman"/>
                <w:noProof w:val="0"/>
                <w:kern w:val="0"/>
                <w:sz w:val="22"/>
                <w:szCs w:val="22"/>
                <w14:ligatures w14:val="none"/>
              </w:rPr>
            </w:pPr>
            <w:r w:rsidRPr="00911286">
              <w:rPr>
                <w:rFonts w:ascii="Times New Roman" w:eastAsia="TimesNewRoman" w:hAnsi="Times New Roman" w:cs="Times New Roman"/>
                <w:noProof w:val="0"/>
                <w:kern w:val="0"/>
                <w:sz w:val="22"/>
                <w:szCs w:val="22"/>
                <w14:ligatures w14:val="none"/>
              </w:rPr>
              <w:t xml:space="preserve">Прописи се налазе на сајту </w:t>
            </w:r>
            <w:r w:rsidRPr="00911286">
              <w:rPr>
                <w:rFonts w:ascii="Times New Roman" w:eastAsia="Cambria" w:hAnsi="Times New Roman" w:cs="Times New Roman"/>
                <w:noProof w:val="0"/>
                <w:kern w:val="0"/>
                <w:sz w:val="22"/>
                <w:szCs w:val="22"/>
                <w14:ligatures w14:val="none"/>
              </w:rPr>
              <w:t>Факултета, што обезбеђује да су начин, поступак и услови за избор наставника и сарадника који су ангажовани на студијском програму мастер академских студија Дефектологија утврђени унапред и јавно доступни.</w:t>
            </w:r>
            <w:r w:rsidRPr="00911286">
              <w:rPr>
                <w:rFonts w:ascii="Times New Roman" w:eastAsia="Cambria" w:hAnsi="Times New Roman" w:cs="Times New Roman"/>
                <w:noProof w:val="0"/>
                <w:kern w:val="0"/>
                <w:sz w:val="22"/>
                <w:szCs w:val="22"/>
                <w:shd w:val="clear" w:color="auto" w:fill="FFFFFF"/>
                <w14:ligatures w14:val="none"/>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2918FB19" w14:textId="77777777" w:rsidR="00911286" w:rsidRPr="00911286" w:rsidRDefault="00911286" w:rsidP="00911286">
            <w:pPr>
              <w:autoSpaceDE w:val="0"/>
              <w:spacing w:after="120" w:line="240" w:lineRule="auto"/>
              <w:ind w:firstLine="28"/>
              <w:jc w:val="both"/>
              <w:rPr>
                <w:rFonts w:ascii="Times New Roman" w:eastAsia="Cambria" w:hAnsi="Times New Roman" w:cs="Times New Roman"/>
                <w:noProof w:val="0"/>
                <w:kern w:val="0"/>
                <w:sz w:val="22"/>
                <w:szCs w:val="22"/>
                <w14:ligatures w14:val="none"/>
              </w:rPr>
            </w:pPr>
            <w:r w:rsidRPr="00911286">
              <w:rPr>
                <w:rFonts w:ascii="Times New Roman" w:eastAsia="Cambria" w:hAnsi="Times New Roman" w:cs="Times New Roman"/>
                <w:noProof w:val="0"/>
                <w:kern w:val="0"/>
                <w:sz w:val="22"/>
                <w:szCs w:val="22"/>
                <w14:ligatures w14:val="none"/>
              </w:rPr>
              <w:t xml:space="preserve">У Правилнику о начину и поступку стицања звања и заснивања радног односа наставника, односно сарадника Универзитета у Београду –  Факултета за специјалну едукацију и рехабилитацију детаљно је описан поступак </w:t>
            </w:r>
            <w:r w:rsidRPr="00911286">
              <w:rPr>
                <w:rFonts w:ascii="Times New Roman" w:eastAsia="Cambria" w:hAnsi="Times New Roman" w:cs="Times New Roman"/>
                <w:noProof w:val="0"/>
                <w:kern w:val="0"/>
                <w:sz w:val="22"/>
                <w:lang w:val="ru-RU"/>
                <w14:ligatures w14:val="none"/>
              </w:rPr>
              <w:t xml:space="preserve">избора. </w:t>
            </w:r>
            <w:r w:rsidRPr="00911286">
              <w:rPr>
                <w:rFonts w:ascii="Times New Roman" w:eastAsia="Cambria" w:hAnsi="Times New Roman" w:cs="Times New Roman"/>
                <w:noProof w:val="0"/>
                <w:kern w:val="0"/>
                <w:sz w:val="22"/>
                <w:szCs w:val="22"/>
                <w14:ligatures w14:val="none"/>
              </w:rPr>
              <w:t xml:space="preserve">Поступак избора наставника и сарадника је следећи: на образложену иницијативу Одељења Факултета и уз сагласност Изборног већа Факултета, Декан расписује конкурс за избор у наставничко или сарадничко звање. Конкурс се </w:t>
            </w:r>
            <w:r w:rsidRPr="00911286">
              <w:rPr>
                <w:rFonts w:ascii="Times New Roman" w:eastAsia="Cambria" w:hAnsi="Times New Roman" w:cs="Times New Roman"/>
                <w:noProof w:val="0"/>
                <w:kern w:val="0"/>
                <w:sz w:val="22"/>
                <w:szCs w:val="22"/>
                <w14:ligatures w14:val="none"/>
              </w:rPr>
              <w:lastRenderedPageBreak/>
              <w:t>објављује путем публикације „Послови“, Националне службе запошљавања, дајући кандидатима могућност да се у законском року од 15 дана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већа и извештај Комисије се шаље надлежном Већу научних области Универзитета у Београду на разматрање. Наведена тела се коначно изјашњавају о кандидату. Код избора сарадника, поступак избора се завршава гласањем на Изборном већу Факултета.</w:t>
            </w:r>
          </w:p>
          <w:p w14:paraId="3E65C18D" w14:textId="77777777" w:rsidR="00911286" w:rsidRPr="00911286" w:rsidRDefault="00911286" w:rsidP="00911286">
            <w:pPr>
              <w:spacing w:after="120" w:line="240" w:lineRule="auto"/>
              <w:jc w:val="both"/>
              <w:rPr>
                <w:rFonts w:ascii="Times New Roman" w:eastAsia="Times New Roman" w:hAnsi="Times New Roman" w:cs="Times New Roman"/>
                <w:noProof w:val="0"/>
                <w:kern w:val="0"/>
                <w:sz w:val="22"/>
                <w14:ligatures w14:val="none"/>
              </w:rPr>
            </w:pPr>
            <w:r w:rsidRPr="00911286">
              <w:rPr>
                <w:rFonts w:ascii="Times New Roman" w:eastAsia="Cambria" w:hAnsi="Times New Roman" w:cs="Times New Roman"/>
                <w:noProof w:val="0"/>
                <w:kern w:val="0"/>
                <w:sz w:val="22"/>
                <w:szCs w:val="22"/>
                <w14:ligatures w14:val="none"/>
              </w:rPr>
              <w:t xml:space="preserve">Транспарентност описаног поступка избора наставника и сарадника </w:t>
            </w:r>
            <w:r w:rsidRPr="00911286">
              <w:rPr>
                <w:rFonts w:ascii="Times New Roman" w:eastAsia="Cambria" w:hAnsi="Times New Roman" w:cs="Times New Roman"/>
                <w:noProof w:val="0"/>
                <w:kern w:val="0"/>
                <w:sz w:val="22"/>
                <w14:ligatures w14:val="none"/>
              </w:rPr>
              <w:t xml:space="preserve">који изводе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Cambria" w:hAnsi="Times New Roman" w:cs="Times New Roman"/>
                <w:noProof w:val="0"/>
                <w:kern w:val="0"/>
                <w:sz w:val="22"/>
                <w:szCs w:val="22"/>
                <w14:ligatures w14:val="none"/>
              </w:rPr>
              <w:t xml:space="preserve"> на Факултету обезбеђена је кроз увид јавности и извештавање на седницама Изборног већа. Широј јавности је преко сајта Универзитета</w:t>
            </w:r>
            <w:r w:rsidRPr="00911286">
              <w:rPr>
                <w:rFonts w:ascii="Times New Roman" w:eastAsia="Cambria" w:hAnsi="Times New Roman" w:cs="Times New Roman"/>
                <w:noProof w:val="0"/>
                <w:kern w:val="0"/>
                <w:sz w:val="22"/>
                <w:szCs w:val="22"/>
                <w:shd w:val="clear" w:color="auto" w:fill="FFFFFF"/>
                <w:vertAlign w:val="superscript"/>
                <w14:ligatures w14:val="none"/>
              </w:rPr>
              <w:footnoteReference w:id="1"/>
            </w:r>
            <w:r w:rsidRPr="00911286">
              <w:rPr>
                <w:rFonts w:ascii="Times New Roman" w:eastAsia="Cambria" w:hAnsi="Times New Roman" w:cs="Times New Roman"/>
                <w:noProof w:val="0"/>
                <w:kern w:val="0"/>
                <w:sz w:val="22"/>
                <w:szCs w:val="22"/>
                <w14:ligatures w14:val="none"/>
              </w:rPr>
              <w:t xml:space="preserve"> трајно доступна и електронска документација о седницама Већа научних области на којима се вршио избор у наставничка звања. </w:t>
            </w:r>
          </w:p>
          <w:p w14:paraId="60BF2566" w14:textId="77777777" w:rsidR="00911286" w:rsidRPr="00911286" w:rsidRDefault="00911286" w:rsidP="00911286">
            <w:pPr>
              <w:spacing w:after="120" w:line="240" w:lineRule="auto"/>
              <w:jc w:val="both"/>
              <w:rPr>
                <w:rFonts w:ascii="Times New Roman" w:eastAsia="Cambria" w:hAnsi="Times New Roman" w:cs="Times New Roman"/>
                <w:noProof w:val="0"/>
                <w:color w:val="FF0000"/>
                <w:kern w:val="0"/>
                <w:sz w:val="22"/>
                <w:lang w:val="ru-RU"/>
                <w14:ligatures w14:val="none"/>
              </w:rPr>
            </w:pPr>
            <w:r w:rsidRPr="00911286">
              <w:rPr>
                <w:rFonts w:ascii="Times New Roman" w:eastAsia="Cambria" w:hAnsi="Times New Roman" w:cs="Times New Roman"/>
                <w:noProof w:val="0"/>
                <w:kern w:val="0"/>
                <w:sz w:val="22"/>
                <w:szCs w:val="22"/>
                <w14:ligatures w14:val="none"/>
              </w:rPr>
              <w:t xml:space="preserve">Научноистраживачка и стручна активност наставника и сарадника који </w:t>
            </w:r>
            <w:r w:rsidRPr="00911286">
              <w:rPr>
                <w:rFonts w:ascii="Times New Roman" w:eastAsia="Cambria" w:hAnsi="Times New Roman" w:cs="Times New Roman"/>
                <w:noProof w:val="0"/>
                <w:kern w:val="0"/>
                <w:sz w:val="22"/>
                <w14:ligatures w14:val="none"/>
              </w:rPr>
              <w:t xml:space="preserve">изводе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Cambria" w:hAnsi="Times New Roman" w:cs="Times New Roman"/>
                <w:noProof w:val="0"/>
                <w:kern w:val="0"/>
                <w:sz w:val="22"/>
                <w:szCs w:val="22"/>
                <w14:ligatures w14:val="none"/>
              </w:rPr>
              <w:t xml:space="preserve"> систематски се оцењује и прати се у оквиру годишњег извештаја који наставници и сарадници подносе Одељењу. На годишњем нивоу се кроз наведене извештаје прати број и врста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 научном већу. Додатно, </w:t>
            </w:r>
            <w:r w:rsidRPr="00911286">
              <w:rPr>
                <w:rFonts w:ascii="Times New Roman" w:eastAsia="Cambria" w:hAnsi="Times New Roman" w:cs="Times New Roman"/>
                <w:noProof w:val="0"/>
                <w:kern w:val="0"/>
                <w:sz w:val="22"/>
                <w14:ligatures w14:val="none"/>
              </w:rPr>
              <w:t>евалуација рада наставника и сарадника, врши се и процедурама  за избор и реизбор које се обављају периодично на једну (за звање сарадник у настави) три (за звање асистент и асистент са докторатом), односно пет година (за наставничко звање). Вредновање педагошких способности наставника и сарадника обавља се кроз р</w:t>
            </w:r>
            <w:r w:rsidRPr="00911286">
              <w:rPr>
                <w:rFonts w:ascii="Times New Roman" w:eastAsia="Cambria" w:hAnsi="Times New Roman" w:cs="Times New Roman"/>
                <w:noProof w:val="0"/>
                <w:kern w:val="0"/>
                <w:sz w:val="22"/>
                <w:lang w:val="ru-RU"/>
                <w14:ligatures w14:val="none"/>
              </w:rPr>
              <w:t>едовно анкетирање студената.</w:t>
            </w:r>
            <w:r w:rsidRPr="00911286">
              <w:rPr>
                <w:rFonts w:ascii="Times New Roman" w:eastAsia="Cambria" w:hAnsi="Times New Roman" w:cs="Times New Roman"/>
                <w:noProof w:val="0"/>
                <w:kern w:val="0"/>
                <w:sz w:val="22"/>
                <w14:ligatures w14:val="none"/>
              </w:rPr>
              <w:t xml:space="preserve"> Р</w:t>
            </w:r>
            <w:r w:rsidRPr="00911286">
              <w:rPr>
                <w:rFonts w:ascii="Times New Roman" w:eastAsia="Cambria" w:hAnsi="Times New Roman" w:cs="Times New Roman"/>
                <w:noProof w:val="0"/>
                <w:kern w:val="0"/>
                <w:sz w:val="22"/>
                <w:lang w:val="ru-RU"/>
                <w14:ligatures w14:val="none"/>
              </w:rPr>
              <w:t>езултати анкете (бројчани показатељи и текстуални коментари студената) се</w:t>
            </w:r>
            <w:r w:rsidRPr="00911286">
              <w:rPr>
                <w:rFonts w:ascii="Times New Roman" w:eastAsia="Cambria"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lang w:val="ru-RU"/>
                <w14:ligatures w14:val="none"/>
              </w:rPr>
              <w:t xml:space="preserve">достављају сваком наставнику и сараднику појединачно, и узимају се у обзир при избору и реизбору наставника и сарадника. </w:t>
            </w:r>
          </w:p>
          <w:p w14:paraId="200A9877"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szCs w:val="22"/>
                <w:lang w:val="ru-RU"/>
                <w14:ligatures w14:val="none"/>
              </w:rPr>
            </w:pPr>
            <w:r w:rsidRPr="00911286">
              <w:rPr>
                <w:rFonts w:ascii="Times New Roman" w:eastAsia="Cambria" w:hAnsi="Times New Roman" w:cs="Times New Roman"/>
                <w:noProof w:val="0"/>
                <w:kern w:val="0"/>
                <w:sz w:val="22"/>
                <w:szCs w:val="22"/>
                <w14:ligatures w14:val="none"/>
              </w:rPr>
              <w:t>Факултет упознаје ширу научну и стручну јавност са активностима наставника и сарадника,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вршећи промоцију продуката научноистраживачког рада кроз јавно доступне каталоге</w:t>
            </w:r>
            <w:r w:rsidRPr="00911286">
              <w:rPr>
                <w:rFonts w:ascii="Times New Roman" w:eastAsia="Cambria" w:hAnsi="Times New Roman" w:cs="Times New Roman"/>
                <w:noProof w:val="0"/>
                <w:kern w:val="0"/>
                <w:sz w:val="22"/>
                <w:szCs w:val="22"/>
                <w:shd w:val="clear" w:color="auto" w:fill="FFFFFF"/>
                <w:vertAlign w:val="superscript"/>
                <w14:ligatures w14:val="none"/>
              </w:rPr>
              <w:footnoteReference w:id="2"/>
            </w:r>
            <w:r w:rsidRPr="00911286">
              <w:rPr>
                <w:rFonts w:ascii="Times New Roman" w:eastAsia="Cambria" w:hAnsi="Times New Roman" w:cs="Times New Roman"/>
                <w:noProof w:val="0"/>
                <w:kern w:val="0"/>
                <w:sz w:val="22"/>
                <w:szCs w:val="22"/>
                <w14:ligatures w14:val="none"/>
              </w:rPr>
              <w:t xml:space="preserve"> на сајту библиотеке Факултета</w:t>
            </w:r>
            <w:r w:rsidRPr="00911286">
              <w:rPr>
                <w:rFonts w:ascii="Times New Roman" w:eastAsia="Cambria" w:hAnsi="Times New Roman" w:cs="Times New Roman"/>
                <w:noProof w:val="0"/>
                <w:kern w:val="0"/>
                <w:sz w:val="22"/>
                <w:szCs w:val="22"/>
                <w:shd w:val="clear" w:color="auto" w:fill="FFFFFF"/>
                <w:vertAlign w:val="superscript"/>
                <w14:ligatures w14:val="none"/>
              </w:rPr>
              <w:footnoteReference w:id="3"/>
            </w:r>
            <w:r w:rsidRPr="00911286">
              <w:rPr>
                <w:rFonts w:ascii="Times New Roman" w:eastAsia="Cambria" w:hAnsi="Times New Roman" w:cs="Times New Roman"/>
                <w:noProof w:val="0"/>
                <w:kern w:val="0"/>
                <w:sz w:val="22"/>
                <w:szCs w:val="22"/>
                <w14:ligatures w14:val="none"/>
              </w:rPr>
              <w:t xml:space="preserve">. </w:t>
            </w:r>
          </w:p>
          <w:p w14:paraId="5187E1F9"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szCs w:val="22"/>
                <w14:ligatures w14:val="none"/>
              </w:rPr>
            </w:pPr>
            <w:r w:rsidRPr="00911286">
              <w:rPr>
                <w:rFonts w:ascii="Times New Roman" w:eastAsia="TimesNewRoman" w:hAnsi="Times New Roman" w:cs="Times New Roman"/>
                <w:noProof w:val="0"/>
                <w:kern w:val="0"/>
                <w:sz w:val="22"/>
                <w:szCs w:val="22"/>
                <w14:ligatures w14:val="none"/>
              </w:rPr>
              <w:t xml:space="preserve">Потврда </w:t>
            </w:r>
            <w:r w:rsidRPr="00911286">
              <w:rPr>
                <w:rFonts w:ascii="Times New Roman" w:eastAsia="Cambria" w:hAnsi="Times New Roman" w:cs="Times New Roman"/>
                <w:noProof w:val="0"/>
                <w:kern w:val="0"/>
                <w:sz w:val="22"/>
                <w:szCs w:val="22"/>
                <w14:ligatures w14:val="none"/>
              </w:rPr>
              <w:t xml:space="preserve">квалитета наставника и сарадника који </w:t>
            </w:r>
            <w:r w:rsidRPr="00911286">
              <w:rPr>
                <w:rFonts w:ascii="Times New Roman" w:eastAsia="Cambria" w:hAnsi="Times New Roman" w:cs="Times New Roman"/>
                <w:noProof w:val="0"/>
                <w:kern w:val="0"/>
                <w:sz w:val="22"/>
                <w14:ligatures w14:val="none"/>
              </w:rPr>
              <w:t xml:space="preserve">изводе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Cambria" w:hAnsi="Times New Roman" w:cs="Times New Roman"/>
                <w:noProof w:val="0"/>
                <w:kern w:val="0"/>
                <w:sz w:val="22"/>
                <w:szCs w:val="22"/>
                <w14:ligatures w14:val="none"/>
              </w:rPr>
              <w:t xml:space="preserve"> огледа се у њиховом ангажовању у настави на другим високошколским установама</w:t>
            </w:r>
            <w:r w:rsidRPr="00911286">
              <w:rPr>
                <w:rFonts w:ascii="Times New Roman" w:eastAsia="Cambria" w:hAnsi="Times New Roman" w:cs="Times New Roman"/>
                <w:noProof w:val="0"/>
                <w:kern w:val="0"/>
                <w:sz w:val="22"/>
                <w:szCs w:val="22"/>
                <w:lang w:val="ru-RU"/>
                <w14:ligatures w14:val="none"/>
              </w:rPr>
              <w:t xml:space="preserve"> </w:t>
            </w:r>
            <w:r w:rsidRPr="00911286">
              <w:rPr>
                <w:rFonts w:ascii="Times New Roman" w:eastAsia="Cambria" w:hAnsi="Times New Roman" w:cs="Times New Roman"/>
                <w:noProof w:val="0"/>
                <w:kern w:val="0"/>
                <w:sz w:val="22"/>
                <w:szCs w:val="22"/>
                <w14:ligatures w14:val="none"/>
              </w:rPr>
              <w:t xml:space="preserve">у земљи (Универзитет у Новом Саду – Медицински факултет) и иностранству (Универзитет у Источном Сарајеву – Медицински факултет у Фочи). </w:t>
            </w:r>
            <w:r w:rsidRPr="00911286">
              <w:rPr>
                <w:rFonts w:ascii="Times New Roman" w:eastAsia="Times New Roman" w:hAnsi="Times New Roman" w:cs="Times New Roman"/>
                <w:noProof w:val="0"/>
                <w:kern w:val="0"/>
                <w:sz w:val="22"/>
                <w:szCs w:val="22"/>
                <w14:ligatures w14:val="none"/>
              </w:rPr>
              <w:t xml:space="preserve">На Универзитету у Београду наставници су ангажовани на Географском факултету, Факултету политичких наука, као и на Високој здравственој школи струковних студија у Београду. Додатно, потврда квалитета се огледа и у реализовању предавања по позиву на другим факултетима. </w:t>
            </w:r>
          </w:p>
          <w:p w14:paraId="64F4F801"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 xml:space="preserve">Политика квалитетне селекције младих кадрова на мастер академским студијама студијског програма Дефектологија огледа се кроз избор демонстратора који узимају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w:t>
            </w:r>
            <w:r w:rsidRPr="00911286">
              <w:rPr>
                <w:rFonts w:ascii="Times New Roman" w:eastAsia="Cambria" w:hAnsi="Times New Roman" w:cs="Times New Roman"/>
                <w:noProof w:val="0"/>
                <w:kern w:val="0"/>
                <w:sz w:val="22"/>
                <w14:ligatures w14:val="none"/>
              </w:rPr>
              <w:lastRenderedPageBreak/>
              <w:t>наставном и научном раду у оквиру Факултета.</w:t>
            </w:r>
            <w:r w:rsidRPr="00911286">
              <w:rPr>
                <w:rFonts w:ascii="Times New Roman" w:eastAsia="TimesNewRoman"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14:ligatures w14:val="none"/>
              </w:rPr>
              <w:t>Показатељи ангажовања на унапређењу научног подмлатка су менторства и чланства у комисијама за оцену и одбрану мастер</w:t>
            </w:r>
            <w:r w:rsidRPr="00911286">
              <w:rPr>
                <w:rFonts w:ascii="Times New Roman" w:eastAsia="Cambria" w:hAnsi="Times New Roman" w:cs="Times New Roman"/>
                <w:noProof w:val="0"/>
                <w:kern w:val="0"/>
                <w:sz w:val="22"/>
                <w:lang w:val="sr-Latn-RS"/>
                <w14:ligatures w14:val="none"/>
              </w:rPr>
              <w:t xml:space="preserve"> </w:t>
            </w:r>
            <w:r w:rsidRPr="00911286">
              <w:rPr>
                <w:rFonts w:ascii="Times New Roman" w:eastAsia="Cambria" w:hAnsi="Times New Roman" w:cs="Times New Roman"/>
                <w:noProof w:val="0"/>
                <w:kern w:val="0"/>
                <w:sz w:val="22"/>
                <w14:ligatures w14:val="none"/>
              </w:rPr>
              <w:t xml:space="preserve">радова. </w:t>
            </w:r>
          </w:p>
          <w:p w14:paraId="24DB2372"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lang w:val="ru-RU"/>
                <w14:ligatures w14:val="none"/>
              </w:rPr>
            </w:pPr>
            <w:r w:rsidRPr="00911286">
              <w:rPr>
                <w:rFonts w:ascii="Times New Roman" w:eastAsia="TimesNewRoman" w:hAnsi="Times New Roman" w:cs="Times New Roman"/>
                <w:noProof w:val="0"/>
                <w:kern w:val="0"/>
                <w:sz w:val="22"/>
                <w:szCs w:val="22"/>
                <w14:ligatures w14:val="none"/>
              </w:rPr>
              <w:t xml:space="preserve">Факултет подржава </w:t>
            </w:r>
            <w:r w:rsidRPr="00911286">
              <w:rPr>
                <w:rFonts w:ascii="Times New Roman" w:eastAsia="Cambria" w:hAnsi="Times New Roman" w:cs="Times New Roman"/>
                <w:noProof w:val="0"/>
                <w:kern w:val="0"/>
                <w:sz w:val="22"/>
                <w:szCs w:val="22"/>
                <w14:ligatures w14:val="none"/>
              </w:rPr>
              <w:t xml:space="preserve">перманентно усавршавање наставника и сарадника који </w:t>
            </w:r>
            <w:r w:rsidRPr="00911286">
              <w:rPr>
                <w:rFonts w:ascii="Times New Roman" w:eastAsia="Cambria" w:hAnsi="Times New Roman" w:cs="Times New Roman"/>
                <w:noProof w:val="0"/>
                <w:kern w:val="0"/>
                <w:sz w:val="22"/>
                <w14:ligatures w14:val="none"/>
              </w:rPr>
              <w:t xml:space="preserve">изводе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Cambria" w:hAnsi="Times New Roman" w:cs="Times New Roman"/>
                <w:noProof w:val="0"/>
                <w:kern w:val="0"/>
                <w:sz w:val="22"/>
                <w:szCs w:val="22"/>
                <w14:ligatures w14:val="none"/>
              </w:rPr>
              <w:t xml:space="preserve"> кроз делимично или потпуно финансирање: </w:t>
            </w:r>
            <w:r w:rsidRPr="00911286">
              <w:rPr>
                <w:rFonts w:ascii="Times New Roman" w:eastAsia="Cambria" w:hAnsi="Times New Roman" w:cs="Times New Roman"/>
                <w:noProof w:val="0"/>
                <w:kern w:val="0"/>
                <w:sz w:val="22"/>
                <w:lang w:val="ru-RU"/>
                <w14:ligatures w14:val="none"/>
              </w:rPr>
              <w:t xml:space="preserve">научног и стручног усавршавања на домаћим и међународним образовним институцијама, учешћа на стручним и научним скуповима у земљи и иностранству и обезбеђивања литературе, приступа базама података, библиотечким фондовима. </w:t>
            </w:r>
            <w:r w:rsidRPr="00911286">
              <w:rPr>
                <w:rFonts w:ascii="Times New Roman" w:eastAsia="Cambria" w:hAnsi="Times New Roman" w:cs="Times New Roman"/>
                <w:noProof w:val="0"/>
                <w:kern w:val="0"/>
                <w:sz w:val="22"/>
                <w:szCs w:val="22"/>
                <w14:ligatures w14:val="none"/>
              </w:rPr>
              <w:t xml:space="preserve">У финансијском планом за наредну фискалну годину дефинишу се средства за наведене сврхе. </w:t>
            </w:r>
            <w:r w:rsidRPr="00911286">
              <w:rPr>
                <w:rFonts w:ascii="Times New Roman" w:eastAsia="Cambria" w:hAnsi="Times New Roman" w:cs="Times New Roman"/>
                <w:noProof w:val="0"/>
                <w:kern w:val="0"/>
                <w:sz w:val="22"/>
                <w:lang w:val="ru-RU"/>
                <w14:ligatures w14:val="none"/>
              </w:rPr>
              <w:t>Факултет одобрава и плаћена одсуства ради студијских боравака, усавршавања, израде уџбеника и сл. Наставници мастер академсих студија, студијског програма Дефектологија су чланови уређивачких одбора и/или рецензенти бројних националних и међународних часописа. Факултет је организатор међународних и националних научних конференција те на тај начин стимулише наставнике и сараднике на усавршавање.</w:t>
            </w:r>
          </w:p>
          <w:p w14:paraId="05EB812B" w14:textId="77777777" w:rsidR="00911286" w:rsidRPr="00911286" w:rsidRDefault="00911286" w:rsidP="00911286">
            <w:pPr>
              <w:shd w:val="clear" w:color="auto" w:fill="FFFFFF"/>
              <w:spacing w:after="100" w:afterAutospacing="1" w:line="258" w:lineRule="atLeast"/>
              <w:jc w:val="both"/>
              <w:rPr>
                <w:rFonts w:ascii="Times New Roman" w:eastAsia="Cambria" w:hAnsi="Times New Roman" w:cs="Times New Roman"/>
                <w:noProof w:val="0"/>
                <w:kern w:val="0"/>
                <w:sz w:val="22"/>
                <w:lang w:val="ru-RU"/>
                <w14:ligatures w14:val="none"/>
              </w:rPr>
            </w:pPr>
            <w:r w:rsidRPr="00911286">
              <w:rPr>
                <w:rFonts w:ascii="Times New Roman" w:eastAsia="TimesNewRoman" w:hAnsi="Times New Roman" w:cs="Times New Roman"/>
                <w:noProof w:val="0"/>
                <w:kern w:val="0"/>
                <w:sz w:val="22"/>
                <w:szCs w:val="22"/>
                <w14:ligatures w14:val="none"/>
              </w:rPr>
              <w:t xml:space="preserve">При избору и унапређењу наставно-научног и стручног кадра </w:t>
            </w:r>
            <w:r w:rsidRPr="00911286">
              <w:rPr>
                <w:rFonts w:ascii="Times New Roman" w:eastAsia="Cambria" w:hAnsi="Times New Roman" w:cs="Times New Roman"/>
                <w:noProof w:val="0"/>
                <w:kern w:val="0"/>
                <w:sz w:val="22"/>
                <w14:ligatures w14:val="none"/>
              </w:rPr>
              <w:t xml:space="preserve">који изводи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TimesNewRoman" w:hAnsi="Times New Roman" w:cs="Times New Roman"/>
                <w:noProof w:val="0"/>
                <w:kern w:val="0"/>
                <w:sz w:val="22"/>
                <w:szCs w:val="22"/>
                <w14:ligatures w14:val="none"/>
              </w:rPr>
              <w:t xml:space="preserve">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w:t>
            </w:r>
            <w:r w:rsidRPr="00911286">
              <w:rPr>
                <w:rFonts w:ascii="Times New Roman" w:eastAsia="Cambria" w:hAnsi="Times New Roman" w:cs="Times New Roman"/>
                <w:noProof w:val="0"/>
                <w:kern w:val="0"/>
                <w:sz w:val="22"/>
                <w14:ligatures w14:val="none"/>
              </w:rPr>
              <w:t xml:space="preserve">аставници и сарадници 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држе јавна предавања, трибине и округле столове; сарађују са стручним тимовима школе; врше обуке дефектолога. У оквиру Центра за саветодавни рад Факултета за специјалну едукацију и рехабилитацију наставници и сарадници пружају саветодавно-консултантске услуге. </w:t>
            </w:r>
            <w:r w:rsidRPr="00911286">
              <w:rPr>
                <w:rFonts w:ascii="Times New Roman" w:eastAsia="Times New Roman" w:hAnsi="Times New Roman" w:cs="Times New Roman"/>
                <w:noProof w:val="0"/>
                <w:kern w:val="0"/>
                <w:sz w:val="22"/>
                <w14:ligatures w14:val="none"/>
              </w:rPr>
              <w:t xml:space="preserve">Наставници и сарадници узимају учешће у радним групама Министарства науке, технолошког развоја и иновација, Министарства здравља, Министарства правде и </w:t>
            </w:r>
            <w:r w:rsidRPr="00911286">
              <w:rPr>
                <w:rFonts w:ascii="Times New Roman" w:eastAsia="Cambria" w:hAnsi="Times New Roman" w:cs="Times New Roman"/>
                <w:noProof w:val="0"/>
                <w:kern w:val="0"/>
                <w:sz w:val="22"/>
                <w:lang w:val="ru-RU"/>
                <w14:ligatures w14:val="none"/>
              </w:rPr>
              <w:t>М</w:t>
            </w:r>
            <w:r w:rsidRPr="00911286">
              <w:rPr>
                <w:rFonts w:ascii="Times New Roman" w:eastAsia="Cambria" w:hAnsi="Times New Roman" w:cs="Times New Roman"/>
                <w:noProof w:val="0"/>
                <w:kern w:val="0"/>
                <w:sz w:val="22"/>
                <w14:ligatures w14:val="none"/>
              </w:rPr>
              <w:t>инистарства за рад, запошљавање, борачка и социјална питања</w:t>
            </w:r>
            <w:r w:rsidRPr="00911286">
              <w:rPr>
                <w:rFonts w:ascii="Times New Roman" w:eastAsia="Times New Roman"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14:ligatures w14:val="none"/>
              </w:rPr>
              <w:t>Сарадња се одвија и са УНИЦЕФ-ом у домену имплементације система ране интервенције, као и са Заводом за унапређивање образовања и васпитања</w:t>
            </w:r>
            <w:r w:rsidRPr="00911286">
              <w:rPr>
                <w:rFonts w:ascii="Times New Roman" w:eastAsia="Times New Roman" w:hAnsi="Times New Roman" w:cs="Times New Roman"/>
                <w:noProof w:val="0"/>
                <w:kern w:val="0"/>
                <w:sz w:val="22"/>
                <w14:ligatures w14:val="none"/>
              </w:rPr>
              <w:t xml:space="preserve">. </w:t>
            </w:r>
          </w:p>
          <w:p w14:paraId="36C6FD4D" w14:textId="3CAAD437" w:rsidR="00911286" w:rsidRPr="00911286" w:rsidRDefault="00911286" w:rsidP="00771413">
            <w:pPr>
              <w:autoSpaceDE w:val="0"/>
              <w:spacing w:after="120" w:line="240" w:lineRule="auto"/>
              <w:ind w:firstLine="28"/>
              <w:jc w:val="both"/>
              <w:rPr>
                <w:rFonts w:ascii="Times New Roman" w:eastAsia="Times New Roman" w:hAnsi="Times New Roman" w:cs="Times New Roman"/>
                <w:noProof w:val="0"/>
                <w:kern w:val="0"/>
                <w:sz w:val="22"/>
                <w14:ligatures w14:val="none"/>
              </w:rPr>
            </w:pPr>
            <w:r w:rsidRPr="00911286">
              <w:rPr>
                <w:rFonts w:ascii="Times New Roman" w:eastAsia="TimesNewRoman" w:hAnsi="Times New Roman" w:cs="Times New Roman"/>
                <w:noProof w:val="0"/>
                <w:kern w:val="0"/>
                <w:sz w:val="22"/>
                <w:szCs w:val="22"/>
                <w14:ligatures w14:val="none"/>
              </w:rPr>
              <w:t xml:space="preserve">Сагласно Закону о високом образовању </w:t>
            </w:r>
            <w:r w:rsidRPr="00911286">
              <w:rPr>
                <w:rFonts w:ascii="Times New Roman" w:eastAsia="Cambria" w:hAnsi="Times New Roman" w:cs="Times New Roman"/>
                <w:noProof w:val="0"/>
                <w:kern w:val="0"/>
                <w:sz w:val="22"/>
                <w14:ligatures w14:val="none"/>
              </w:rPr>
              <w:t>(</w:t>
            </w:r>
            <w:r w:rsidRPr="00771413">
              <w:rPr>
                <w:rFonts w:ascii="Times New Roman" w:eastAsia="Cambria" w:hAnsi="Times New Roman" w:cs="Times New Roman"/>
                <w:noProof w:val="0"/>
                <w:kern w:val="0"/>
                <w:sz w:val="22"/>
                <w14:ligatures w14:val="none"/>
              </w:rPr>
              <w:t>Службени гласник РС, бр. 88/2017, 73/2018, 27/2018 - др. закон, 67/2019, 6/2020 - др. закони, 11/2021 - аутентично тумачење, 67/2021, 67/2021 - др. Закон,</w:t>
            </w:r>
            <w:r w:rsidRPr="00771413">
              <w:rPr>
                <w:rFonts w:ascii="Times New Roman" w:eastAsia="Cambria" w:hAnsi="Times New Roman" w:cs="Times New Roman"/>
                <w:noProof w:val="0"/>
                <w:kern w:val="0"/>
                <w:sz w:val="22"/>
                <w:lang w:val="sr-Latn-RS"/>
                <w14:ligatures w14:val="none"/>
              </w:rPr>
              <w:t xml:space="preserve"> </w:t>
            </w:r>
            <w:r w:rsidRPr="00771413">
              <w:rPr>
                <w:rFonts w:ascii="Times New Roman" w:eastAsia="Cambria" w:hAnsi="Times New Roman" w:cs="Times New Roman"/>
                <w:noProof w:val="0"/>
                <w:kern w:val="0"/>
                <w:sz w:val="22"/>
                <w14:ligatures w14:val="none"/>
              </w:rPr>
              <w:t>76/2023 и 19/2025)</w:t>
            </w:r>
            <w:r w:rsidRPr="00771413">
              <w:rPr>
                <w:rFonts w:ascii="Times New Roman" w:eastAsia="TimesNewRoman" w:hAnsi="Times New Roman" w:cs="Times New Roman"/>
                <w:noProof w:val="0"/>
                <w:kern w:val="0"/>
                <w:sz w:val="22"/>
                <w:szCs w:val="22"/>
                <w14:ligatures w14:val="none"/>
              </w:rPr>
              <w:t xml:space="preserve">, </w:t>
            </w:r>
            <w:r w:rsidRPr="00771413">
              <w:rPr>
                <w:rFonts w:ascii="Times New Roman" w:eastAsia="Cambria" w:hAnsi="Times New Roman" w:cs="Times New Roman"/>
                <w:noProof w:val="0"/>
                <w:kern w:val="0"/>
                <w:sz w:val="22"/>
                <w:shd w:val="clear" w:color="auto" w:fill="FFFFFF"/>
                <w:lang w:val="sr-Cyrl-CS"/>
                <w14:ligatures w14:val="none"/>
              </w:rPr>
              <w:t>Статуту Универзитета у Београду</w:t>
            </w:r>
            <w:r w:rsidRPr="00771413">
              <w:rPr>
                <w:rFonts w:ascii="Times New Roman" w:eastAsia="Cambria" w:hAnsi="Times New Roman" w:cs="Times New Roman"/>
                <w:noProof w:val="0"/>
                <w:kern w:val="0"/>
                <w:sz w:val="22"/>
                <w:shd w:val="clear" w:color="auto" w:fill="FFFFFF"/>
                <w:lang w:val="en-GB"/>
                <w14:ligatures w14:val="none"/>
              </w:rPr>
              <w:t> </w:t>
            </w:r>
            <w:r w:rsidRPr="00771413">
              <w:rPr>
                <w:rFonts w:ascii="Times New Roman" w:eastAsia="Cambria" w:hAnsi="Times New Roman" w:cs="Times New Roman"/>
                <w:noProof w:val="0"/>
                <w:kern w:val="0"/>
                <w:sz w:val="22"/>
                <w:shd w:val="clear" w:color="auto" w:fill="FFFFFF"/>
                <w:lang w:val="sr-Cyrl-CS"/>
                <w14:ligatures w14:val="none"/>
              </w:rPr>
              <w:t>(Гласник Универзитета у Београду, бр. 201/18, 207/19, 213/20, 214/20, 217/20, 230/21, 232/22, 233/22, 236/22, 241/22, 243/22, 244/23, 245/23, 247/23, 251/23, 258/24 и 260/25)</w:t>
            </w:r>
            <w:r w:rsidRPr="00771413">
              <w:rPr>
                <w:rFonts w:ascii="Times New Roman" w:eastAsia="TimesNewRoman" w:hAnsi="Times New Roman" w:cs="Times New Roman"/>
                <w:noProof w:val="0"/>
                <w:kern w:val="0"/>
                <w:sz w:val="22"/>
                <w:szCs w:val="22"/>
                <w14:ligatures w14:val="none"/>
              </w:rPr>
              <w:t xml:space="preserve"> </w:t>
            </w:r>
            <w:r w:rsidRPr="00771413">
              <w:rPr>
                <w:rFonts w:ascii="Times New Roman" w:eastAsia="TimesNewRoman,Bold" w:hAnsi="Times New Roman" w:cs="Times New Roman"/>
                <w:noProof w:val="0"/>
                <w:kern w:val="0"/>
                <w:sz w:val="22"/>
                <w:szCs w:val="22"/>
                <w14:ligatures w14:val="none"/>
              </w:rPr>
              <w:t xml:space="preserve">и Правилнику Универзитета у Београду о студентском вредновању педагошког рада наставника </w:t>
            </w:r>
            <w:r w:rsidRPr="00771413">
              <w:rPr>
                <w:rFonts w:ascii="Times New Roman" w:eastAsia="Cambria" w:hAnsi="Times New Roman" w:cs="Times New Roman"/>
                <w:noProof w:val="0"/>
                <w:kern w:val="0"/>
                <w:sz w:val="22"/>
                <w14:ligatures w14:val="none"/>
              </w:rPr>
              <w:t>(„Гласник Универзитета у Београду”</w:t>
            </w:r>
            <w:r w:rsidRPr="00911286">
              <w:rPr>
                <w:rFonts w:ascii="Times New Roman" w:eastAsia="Cambria" w:hAnsi="Times New Roman" w:cs="Times New Roman"/>
                <w:i/>
                <w:noProof w:val="0"/>
                <w:kern w:val="0"/>
                <w:sz w:val="22"/>
                <w14:ligatures w14:val="none"/>
              </w:rPr>
              <w:t xml:space="preserve">, </w:t>
            </w:r>
            <w:r w:rsidRPr="00911286">
              <w:rPr>
                <w:rFonts w:ascii="Times New Roman" w:eastAsia="Cambria" w:hAnsi="Times New Roman" w:cs="Times New Roman"/>
                <w:iCs/>
                <w:noProof w:val="0"/>
                <w:kern w:val="0"/>
                <w:sz w:val="22"/>
                <w14:ligatures w14:val="none"/>
              </w:rPr>
              <w:t>бр. 246</w:t>
            </w:r>
            <w:r w:rsidR="00771413">
              <w:rPr>
                <w:rFonts w:ascii="Times New Roman" w:eastAsia="Cambria" w:hAnsi="Times New Roman" w:cs="Times New Roman"/>
                <w:iCs/>
                <w:noProof w:val="0"/>
                <w:kern w:val="0"/>
                <w:sz w:val="22"/>
                <w14:ligatures w14:val="none"/>
              </w:rPr>
              <w:t>/2023</w:t>
            </w:r>
            <w:r w:rsidRPr="00911286">
              <w:rPr>
                <w:rFonts w:ascii="Times New Roman" w:eastAsia="TimesNewRoman" w:hAnsi="Times New Roman" w:cs="Times New Roman"/>
                <w:noProof w:val="0"/>
                <w:kern w:val="0"/>
                <w:sz w:val="22"/>
                <w:szCs w:val="22"/>
                <w14:ligatures w14:val="none"/>
              </w:rPr>
              <w:t>)</w:t>
            </w:r>
            <w:r w:rsidRPr="00911286">
              <w:rPr>
                <w:rFonts w:ascii="Times New Roman" w:eastAsia="TimesNewRoman,Bold" w:hAnsi="Times New Roman" w:cs="Times New Roman"/>
                <w:noProof w:val="0"/>
                <w:kern w:val="0"/>
                <w:sz w:val="22"/>
                <w:szCs w:val="22"/>
                <w14:ligatures w14:val="none"/>
              </w:rPr>
              <w:t xml:space="preserve">, </w:t>
            </w:r>
            <w:r w:rsidRPr="00911286">
              <w:rPr>
                <w:rFonts w:ascii="Times New Roman" w:eastAsia="TimesNewRoman" w:hAnsi="Times New Roman" w:cs="Times New Roman"/>
                <w:noProof w:val="0"/>
                <w:kern w:val="0"/>
                <w:sz w:val="22"/>
                <w:szCs w:val="22"/>
                <w14:ligatures w14:val="none"/>
              </w:rPr>
              <w:t xml:space="preserve">на Факултету, при избору и унапређењу наставно-научног кадра </w:t>
            </w:r>
            <w:r w:rsidRPr="00911286">
              <w:rPr>
                <w:rFonts w:ascii="Times New Roman" w:eastAsia="Cambria" w:hAnsi="Times New Roman" w:cs="Times New Roman"/>
                <w:noProof w:val="0"/>
                <w:kern w:val="0"/>
                <w:sz w:val="22"/>
                <w14:ligatures w14:val="none"/>
              </w:rPr>
              <w:t xml:space="preserve">који изводи наставу на </w:t>
            </w:r>
            <w:r w:rsidRPr="00911286">
              <w:rPr>
                <w:rFonts w:ascii="Times New Roman" w:eastAsia="Times New Roman" w:hAnsi="Times New Roman" w:cs="Times New Roman"/>
                <w:bCs/>
                <w:noProof w:val="0"/>
                <w:kern w:val="0"/>
                <w:sz w:val="22"/>
                <w14:ligatures w14:val="none"/>
              </w:rPr>
              <w:t>мастер академским студијама студијског програма Дефектологија</w:t>
            </w:r>
            <w:r w:rsidRPr="00911286">
              <w:rPr>
                <w:rFonts w:ascii="Times New Roman" w:eastAsia="TimesNewRoman" w:hAnsi="Times New Roman" w:cs="Times New Roman"/>
                <w:noProof w:val="0"/>
                <w:kern w:val="0"/>
                <w:sz w:val="22"/>
                <w:szCs w:val="22"/>
                <w14:ligatures w14:val="none"/>
              </w:rPr>
              <w:t>, посебно се вреднују педагошке способности.</w:t>
            </w:r>
            <w:r w:rsidRPr="00911286">
              <w:rPr>
                <w:rFonts w:ascii="Times New Roman" w:eastAsia="Cambria" w:hAnsi="Times New Roman" w:cs="Times New Roman"/>
                <w:noProof w:val="0"/>
                <w:kern w:val="0"/>
                <w:sz w:val="22"/>
                <w:lang w:val="ru-RU"/>
                <w14:ligatures w14:val="none"/>
              </w:rPr>
              <w:t xml:space="preserve"> Увођењем приступног предавања </w:t>
            </w:r>
            <w:r w:rsidRPr="00911286">
              <w:rPr>
                <w:rFonts w:ascii="Times New Roman" w:eastAsia="Cambria" w:hAnsi="Times New Roman" w:cs="Times New Roman"/>
                <w:noProof w:val="0"/>
                <w:kern w:val="0"/>
                <w:sz w:val="22"/>
                <w14:ligatures w14:val="none"/>
              </w:rPr>
              <w:t xml:space="preserve">при избору </w:t>
            </w:r>
            <w:r w:rsidRPr="00911286">
              <w:rPr>
                <w:rFonts w:ascii="Times New Roman" w:eastAsia="Cambria" w:hAnsi="Times New Roman" w:cs="Times New Roman"/>
                <w:noProof w:val="0"/>
                <w:kern w:val="0"/>
                <w:sz w:val="22"/>
                <w:lang w:val="ru-RU"/>
                <w14:ligatures w14:val="none"/>
              </w:rPr>
              <w:t xml:space="preserve">кандидата у звање доцента, </w:t>
            </w:r>
            <w:r w:rsidRPr="00911286">
              <w:rPr>
                <w:rFonts w:ascii="Times New Roman" w:eastAsia="Cambria" w:hAnsi="Times New Roman" w:cs="Times New Roman"/>
                <w:noProof w:val="0"/>
                <w:kern w:val="0"/>
                <w:sz w:val="22"/>
                <w14:ligatures w14:val="none"/>
              </w:rPr>
              <w:t xml:space="preserve">или </w:t>
            </w:r>
            <w:r w:rsidRPr="00911286">
              <w:rPr>
                <w:rFonts w:ascii="Times New Roman" w:eastAsia="Cambria" w:hAnsi="Times New Roman" w:cs="Times New Roman"/>
                <w:noProof w:val="0"/>
                <w:kern w:val="0"/>
                <w:sz w:val="22"/>
                <w:lang w:val="ru-RU"/>
                <w14:ligatures w14:val="none"/>
              </w:rPr>
              <w:t xml:space="preserve">у звање ванредног професора уколико немају </w:t>
            </w:r>
            <w:r w:rsidRPr="00911286">
              <w:rPr>
                <w:rFonts w:ascii="Times New Roman" w:eastAsia="Cambria" w:hAnsi="Times New Roman" w:cs="Times New Roman"/>
                <w:noProof w:val="0"/>
                <w:kern w:val="0"/>
                <w:sz w:val="22"/>
                <w14:ligatures w14:val="none"/>
              </w:rPr>
              <w:t xml:space="preserve">претходно </w:t>
            </w:r>
            <w:r w:rsidRPr="00911286">
              <w:rPr>
                <w:rFonts w:ascii="Times New Roman" w:eastAsia="Cambria" w:hAnsi="Times New Roman" w:cs="Times New Roman"/>
                <w:noProof w:val="0"/>
                <w:kern w:val="0"/>
                <w:sz w:val="22"/>
                <w:lang w:val="ru-RU"/>
                <w14:ligatures w14:val="none"/>
              </w:rPr>
              <w:t>педагошко искуство, омогућена је провера и оцена кандидата са аспекта</w:t>
            </w:r>
            <w:r w:rsidRPr="00911286">
              <w:rPr>
                <w:rFonts w:ascii="Times New Roman" w:eastAsia="Cambria"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lang w:val="ru-RU"/>
                <w14:ligatures w14:val="none"/>
              </w:rPr>
              <w:t>припреме</w:t>
            </w:r>
            <w:r w:rsidRPr="00911286">
              <w:rPr>
                <w:rFonts w:ascii="Times New Roman" w:eastAsia="Cambria"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lang w:val="ru-RU"/>
                <w14:ligatures w14:val="none"/>
              </w:rPr>
              <w:t>структуре</w:t>
            </w:r>
            <w:r w:rsidRPr="00911286">
              <w:rPr>
                <w:rFonts w:ascii="Times New Roman" w:eastAsia="Cambria"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lang w:val="ru-RU"/>
                <w14:ligatures w14:val="none"/>
              </w:rPr>
              <w:t xml:space="preserve">квалитета </w:t>
            </w:r>
            <w:r w:rsidRPr="00911286">
              <w:rPr>
                <w:rFonts w:ascii="Times New Roman" w:eastAsia="Cambria" w:hAnsi="Times New Roman" w:cs="Times New Roman"/>
                <w:noProof w:val="0"/>
                <w:kern w:val="0"/>
                <w:sz w:val="22"/>
                <w14:ligatures w14:val="none"/>
              </w:rPr>
              <w:t xml:space="preserve">и </w:t>
            </w:r>
            <w:r w:rsidRPr="00911286">
              <w:rPr>
                <w:rFonts w:ascii="Times New Roman" w:eastAsia="Cambria" w:hAnsi="Times New Roman" w:cs="Times New Roman"/>
                <w:noProof w:val="0"/>
                <w:kern w:val="0"/>
                <w:sz w:val="22"/>
                <w:lang w:val="ru-RU"/>
                <w14:ligatures w14:val="none"/>
              </w:rPr>
              <w:t>садржаја предавања</w:t>
            </w:r>
            <w:r w:rsidRPr="00911286">
              <w:rPr>
                <w:rFonts w:ascii="Times New Roman" w:eastAsia="Cambria" w:hAnsi="Times New Roman" w:cs="Times New Roman"/>
                <w:noProof w:val="0"/>
                <w:kern w:val="0"/>
                <w:sz w:val="22"/>
                <w14:ligatures w14:val="none"/>
              </w:rPr>
              <w:t xml:space="preserve">, као </w:t>
            </w:r>
            <w:r w:rsidRPr="00911286">
              <w:rPr>
                <w:rFonts w:ascii="Times New Roman" w:eastAsia="Cambria" w:hAnsi="Times New Roman" w:cs="Times New Roman"/>
                <w:noProof w:val="0"/>
                <w:kern w:val="0"/>
                <w:sz w:val="22"/>
                <w:lang w:val="ru-RU"/>
                <w14:ligatures w14:val="none"/>
              </w:rPr>
              <w:t>и ди</w:t>
            </w:r>
            <w:r w:rsidRPr="00911286">
              <w:rPr>
                <w:rFonts w:ascii="Times New Roman" w:eastAsia="Cambria" w:hAnsi="Times New Roman" w:cs="Times New Roman"/>
                <w:noProof w:val="0"/>
                <w:kern w:val="0"/>
                <w:sz w:val="22"/>
                <w14:ligatures w14:val="none"/>
              </w:rPr>
              <w:t>дактичко</w:t>
            </w:r>
            <w:r w:rsidRPr="00911286">
              <w:rPr>
                <w:rFonts w:ascii="Times New Roman" w:eastAsia="Cambria" w:hAnsi="Times New Roman" w:cs="Times New Roman"/>
                <w:noProof w:val="0"/>
                <w:kern w:val="0"/>
                <w:sz w:val="22"/>
                <w:lang w:val="ru-RU"/>
                <w14:ligatures w14:val="none"/>
              </w:rPr>
              <w:t xml:space="preserve">-методичког аспекта извођења </w:t>
            </w:r>
            <w:r w:rsidRPr="00911286">
              <w:rPr>
                <w:rFonts w:ascii="Times New Roman" w:eastAsia="Cambria" w:hAnsi="Times New Roman" w:cs="Times New Roman"/>
                <w:noProof w:val="0"/>
                <w:kern w:val="0"/>
                <w:sz w:val="22"/>
                <w14:ligatures w14:val="none"/>
              </w:rPr>
              <w:t xml:space="preserve">приступног </w:t>
            </w:r>
            <w:r w:rsidRPr="00911286">
              <w:rPr>
                <w:rFonts w:ascii="Times New Roman" w:eastAsia="Cambria" w:hAnsi="Times New Roman" w:cs="Times New Roman"/>
                <w:noProof w:val="0"/>
                <w:kern w:val="0"/>
                <w:sz w:val="22"/>
                <w:lang w:val="ru-RU"/>
                <w14:ligatures w14:val="none"/>
              </w:rPr>
              <w:t>предавања</w:t>
            </w:r>
            <w:r w:rsidRPr="00911286">
              <w:rPr>
                <w:rFonts w:ascii="Times New Roman" w:eastAsia="Cambria" w:hAnsi="Times New Roman" w:cs="Times New Roman"/>
                <w:noProof w:val="0"/>
                <w:kern w:val="0"/>
                <w:sz w:val="22"/>
                <w14:ligatures w14:val="none"/>
              </w:rPr>
              <w:t xml:space="preserve">. </w:t>
            </w:r>
            <w:r w:rsidRPr="00911286">
              <w:rPr>
                <w:rFonts w:ascii="Times New Roman" w:eastAsia="Cambria" w:hAnsi="Times New Roman" w:cs="Times New Roman"/>
                <w:noProof w:val="0"/>
                <w:kern w:val="0"/>
                <w:sz w:val="22"/>
                <w:szCs w:val="22"/>
                <w14:ligatures w14:val="none"/>
              </w:rPr>
              <w:t>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w:t>
            </w:r>
            <w:r w:rsidRPr="00911286">
              <w:rPr>
                <w:rFonts w:ascii="Times New Roman" w:eastAsia="Cambria" w:hAnsi="Times New Roman" w:cs="Times New Roman"/>
                <w:noProof w:val="0"/>
                <w:kern w:val="0"/>
                <w:sz w:val="22"/>
                <w:lang w:val="ru-RU"/>
                <w14:ligatures w14:val="none"/>
              </w:rPr>
              <w:t xml:space="preserve">ровера </w:t>
            </w:r>
            <w:r w:rsidRPr="00911286">
              <w:rPr>
                <w:rFonts w:ascii="Times New Roman" w:eastAsia="Cambria" w:hAnsi="Times New Roman" w:cs="Times New Roman"/>
                <w:noProof w:val="0"/>
                <w:kern w:val="0"/>
                <w:sz w:val="22"/>
                <w14:ligatures w14:val="none"/>
              </w:rPr>
              <w:t xml:space="preserve">педагошких способности </w:t>
            </w:r>
            <w:r w:rsidRPr="00911286">
              <w:rPr>
                <w:rFonts w:ascii="Times New Roman" w:eastAsia="Cambria" w:hAnsi="Times New Roman" w:cs="Times New Roman"/>
                <w:noProof w:val="0"/>
                <w:kern w:val="0"/>
                <w:sz w:val="22"/>
                <w:lang w:val="ru-RU"/>
                <w14:ligatures w14:val="none"/>
              </w:rPr>
              <w:t xml:space="preserve">обезбеђује се </w:t>
            </w:r>
            <w:r w:rsidRPr="00911286">
              <w:rPr>
                <w:rFonts w:ascii="Times New Roman" w:eastAsia="Cambria" w:hAnsi="Times New Roman" w:cs="Times New Roman"/>
                <w:noProof w:val="0"/>
                <w:kern w:val="0"/>
                <w:sz w:val="22"/>
                <w14:ligatures w14:val="none"/>
              </w:rPr>
              <w:t xml:space="preserve">студентским вредновањем </w:t>
            </w:r>
            <w:r w:rsidRPr="00911286">
              <w:rPr>
                <w:rFonts w:ascii="Times New Roman" w:eastAsia="Times New Roman" w:hAnsi="Times New Roman" w:cs="Times New Roman"/>
                <w:noProof w:val="0"/>
                <w:kern w:val="0"/>
                <w:sz w:val="22"/>
                <w:szCs w:val="22"/>
                <w14:ligatures w14:val="none"/>
              </w:rPr>
              <w:t>педагошког рада наставника као једаним од обавезних услова приликом избора у звање.</w:t>
            </w:r>
          </w:p>
        </w:tc>
      </w:tr>
    </w:tbl>
    <w:p w14:paraId="0E2D9CF4"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
        <w:gridCol w:w="1639"/>
        <w:gridCol w:w="7527"/>
        <w:gridCol w:w="444"/>
      </w:tblGrid>
      <w:tr w:rsidR="00911286" w:rsidRPr="00911286" w14:paraId="7EE9B757" w14:textId="77777777" w:rsidTr="00911286">
        <w:trPr>
          <w:gridAfter w:val="1"/>
          <w:wAfter w:w="228" w:type="pct"/>
          <w:trHeight w:val="321"/>
        </w:trPr>
        <w:tc>
          <w:tcPr>
            <w:tcW w:w="4772" w:type="pct"/>
            <w:gridSpan w:val="3"/>
            <w:tcBorders>
              <w:top w:val="single" w:sz="12" w:space="0" w:color="000000"/>
              <w:left w:val="single" w:sz="12" w:space="0" w:color="000000"/>
              <w:bottom w:val="single" w:sz="12" w:space="0" w:color="000000"/>
              <w:right w:val="single" w:sz="12" w:space="0" w:color="000000"/>
            </w:tcBorders>
            <w:shd w:val="clear" w:color="auto" w:fill="D9D9D9"/>
          </w:tcPr>
          <w:p w14:paraId="6D415869" w14:textId="77777777" w:rsidR="00911286" w:rsidRPr="00911286" w:rsidRDefault="00911286" w:rsidP="00911286">
            <w:pPr>
              <w:spacing w:after="120" w:line="240" w:lineRule="auto"/>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b/>
                <w:noProof w:val="0"/>
                <w:kern w:val="0"/>
                <w:sz w:val="22"/>
                <w:szCs w:val="22"/>
                <w14:ligatures w14:val="none"/>
              </w:rPr>
              <w:t>7.2. SWОТ анализа</w:t>
            </w:r>
          </w:p>
        </w:tc>
      </w:tr>
      <w:tr w:rsidR="00911286" w:rsidRPr="00911286" w14:paraId="3AA7C1DF" w14:textId="77777777" w:rsidTr="00911286">
        <w:trPr>
          <w:gridAfter w:val="1"/>
          <w:wAfter w:w="228" w:type="pct"/>
          <w:trHeight w:val="993"/>
        </w:trPr>
        <w:tc>
          <w:tcPr>
            <w:tcW w:w="905" w:type="pct"/>
            <w:gridSpan w:val="2"/>
            <w:tcBorders>
              <w:top w:val="single" w:sz="12" w:space="0" w:color="000000"/>
              <w:left w:val="single" w:sz="12" w:space="0" w:color="000000"/>
            </w:tcBorders>
            <w:shd w:val="clear" w:color="auto" w:fill="auto"/>
          </w:tcPr>
          <w:p w14:paraId="672B86E7" w14:textId="77777777" w:rsidR="00911286" w:rsidRPr="00911286" w:rsidRDefault="00911286" w:rsidP="00911286">
            <w:pPr>
              <w:spacing w:after="0" w:line="240" w:lineRule="auto"/>
              <w:ind w:left="-15"/>
              <w:jc w:val="both"/>
              <w:rPr>
                <w:rFonts w:ascii="Times New Roman" w:eastAsia="Times New Roman" w:hAnsi="Times New Roman" w:cs="Times New Roman"/>
                <w:bCs/>
                <w:noProof w:val="0"/>
                <w:kern w:val="0"/>
                <w:sz w:val="22"/>
                <w14:ligatures w14:val="none"/>
              </w:rPr>
            </w:pPr>
            <w:r w:rsidRPr="00911286">
              <w:rPr>
                <w:rFonts w:ascii="Times New Roman" w:eastAsia="Times New Roman" w:hAnsi="Times New Roman" w:cs="Times New Roman"/>
                <w:bCs/>
                <w:noProof w:val="0"/>
                <w:kern w:val="0"/>
                <w:sz w:val="22"/>
                <w:szCs w:val="22"/>
                <w14:ligatures w14:val="none"/>
              </w:rPr>
              <w:t>Предности:</w:t>
            </w:r>
          </w:p>
        </w:tc>
        <w:tc>
          <w:tcPr>
            <w:tcW w:w="3867" w:type="pct"/>
            <w:tcBorders>
              <w:top w:val="single" w:sz="12" w:space="0" w:color="000000"/>
              <w:right w:val="single" w:sz="12" w:space="0" w:color="000000"/>
            </w:tcBorders>
            <w:shd w:val="clear" w:color="auto" w:fill="auto"/>
          </w:tcPr>
          <w:p w14:paraId="0BE34754" w14:textId="77777777" w:rsidR="00911286" w:rsidRPr="00911286" w:rsidRDefault="00911286" w:rsidP="00911286">
            <w:pPr>
              <w:numPr>
                <w:ilvl w:val="0"/>
                <w:numId w:val="1"/>
              </w:numPr>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Потпуна јавност поступка избора: на нивоу Одељења – предлагање за избор наставника и сарадника, на нивоу Факултета – усвајање предлога за избор наставника и сарадника, на нивоу Универзитета у Београду – избор наставника (+++);</w:t>
            </w:r>
          </w:p>
          <w:p w14:paraId="29341B36" w14:textId="77777777" w:rsidR="00911286" w:rsidRPr="00911286" w:rsidRDefault="00911286" w:rsidP="00911286">
            <w:pPr>
              <w:numPr>
                <w:ilvl w:val="0"/>
                <w:numId w:val="1"/>
              </w:numPr>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 xml:space="preserve">Подаци о наставном и научном статусу наставника и сарадника који изводе наставу на мастер академским студијама студијског програма </w:t>
            </w:r>
            <w:r w:rsidRPr="00911286">
              <w:rPr>
                <w:rFonts w:ascii="Times New Roman" w:eastAsia="Cambria" w:hAnsi="Times New Roman" w:cs="Times New Roman"/>
                <w:noProof w:val="0"/>
                <w:kern w:val="0"/>
                <w:sz w:val="22"/>
                <w14:ligatures w14:val="none"/>
              </w:rPr>
              <w:lastRenderedPageBreak/>
              <w:t>Дефектологија доступни су јавно на сајту Факултета</w:t>
            </w:r>
            <w:r w:rsidRPr="00911286">
              <w:rPr>
                <w:rFonts w:ascii="Times New Roman" w:eastAsia="Times New Roman" w:hAnsi="Times New Roman" w:cs="Times New Roman"/>
                <w:noProof w:val="0"/>
                <w:kern w:val="0"/>
                <w:sz w:val="22"/>
                <w14:ligatures w14:val="none"/>
              </w:rPr>
              <w:t xml:space="preserve"> (++);</w:t>
            </w:r>
          </w:p>
          <w:p w14:paraId="4F04BB36" w14:textId="77777777" w:rsidR="00911286" w:rsidRPr="00911286" w:rsidRDefault="00911286" w:rsidP="00911286">
            <w:pPr>
              <w:numPr>
                <w:ilvl w:val="0"/>
                <w:numId w:val="1"/>
              </w:numPr>
              <w:suppressAutoHyphens/>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noProof w:val="0"/>
                <w:kern w:val="0"/>
                <w:sz w:val="22"/>
                <w:szCs w:val="22"/>
                <w14:ligatures w14:val="none"/>
              </w:rPr>
              <w:t>Поступак избора наставника и сарадника је усаглашен са предлогом критеријума Националног савета за високо образовање (+++);</w:t>
            </w:r>
          </w:p>
          <w:p w14:paraId="038EE33C" w14:textId="77777777" w:rsidR="00911286" w:rsidRPr="00911286" w:rsidRDefault="00911286" w:rsidP="00911286">
            <w:pPr>
              <w:numPr>
                <w:ilvl w:val="0"/>
                <w:numId w:val="1"/>
              </w:numPr>
              <w:suppressAutoHyphens/>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noProof w:val="0"/>
                <w:kern w:val="0"/>
                <w:sz w:val="22"/>
                <w:szCs w:val="22"/>
                <w14:ligatures w14:val="none"/>
              </w:rPr>
              <w:t xml:space="preserve">Факултет обезбеђује перманентно усавршавање наставника и сарадника </w:t>
            </w:r>
            <w:r w:rsidRPr="00911286">
              <w:rPr>
                <w:rFonts w:ascii="Times New Roman" w:eastAsia="Cambria" w:hAnsi="Times New Roman" w:cs="Times New Roman"/>
                <w:noProof w:val="0"/>
                <w:kern w:val="0"/>
                <w:sz w:val="22"/>
                <w14:ligatures w14:val="none"/>
              </w:rPr>
              <w:t>који изводе наставу на мастер академским студијама студијског програма Дефектологија</w:t>
            </w:r>
            <w:r w:rsidRPr="00911286">
              <w:rPr>
                <w:rFonts w:ascii="Times New Roman" w:eastAsia="Times New Roman" w:hAnsi="Times New Roman" w:cs="Times New Roman"/>
                <w:noProof w:val="0"/>
                <w:kern w:val="0"/>
                <w:sz w:val="22"/>
                <w:szCs w:val="22"/>
                <w14:ligatures w14:val="none"/>
              </w:rPr>
              <w:t xml:space="preserve"> (++);</w:t>
            </w:r>
          </w:p>
          <w:p w14:paraId="1BB01565" w14:textId="77777777" w:rsidR="00911286" w:rsidRPr="00911286" w:rsidRDefault="00911286" w:rsidP="00911286">
            <w:pPr>
              <w:numPr>
                <w:ilvl w:val="0"/>
                <w:numId w:val="1"/>
              </w:numPr>
              <w:suppressAutoHyphens/>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noProof w:val="0"/>
                <w:kern w:val="0"/>
                <w:sz w:val="22"/>
                <w:szCs w:val="22"/>
                <w14:ligatures w14:val="none"/>
              </w:rPr>
              <w:t>Учешћем у истраживачким пројектима остварује се повезаност образовног рада са истраживањима на пројекту (++);</w:t>
            </w:r>
          </w:p>
          <w:p w14:paraId="4D3177B1" w14:textId="77777777" w:rsidR="00911286" w:rsidRPr="00911286" w:rsidRDefault="00911286" w:rsidP="00911286">
            <w:pPr>
              <w:numPr>
                <w:ilvl w:val="0"/>
                <w:numId w:val="1"/>
              </w:numPr>
              <w:suppressAutoHyphens/>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noProof w:val="0"/>
                <w:kern w:val="0"/>
                <w:sz w:val="22"/>
                <w14:ligatures w14:val="none"/>
              </w:rPr>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7DC99D62" w14:textId="77777777" w:rsidR="00911286" w:rsidRPr="00911286" w:rsidRDefault="00911286" w:rsidP="00911286">
            <w:pPr>
              <w:numPr>
                <w:ilvl w:val="0"/>
                <w:numId w:val="1"/>
              </w:numPr>
              <w:suppressAutoHyphens/>
              <w:autoSpaceDE w:val="0"/>
              <w:autoSpaceDN w:val="0"/>
              <w:adjustRightInd w:val="0"/>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 New Roman" w:hAnsi="Times New Roman" w:cs="Times New Roman"/>
                <w:noProof w:val="0"/>
                <w:kern w:val="0"/>
                <w:sz w:val="22"/>
                <w:szCs w:val="22"/>
                <w14:ligatures w14:val="none"/>
              </w:rPr>
              <w:t xml:space="preserve">Наставници и сарадници </w:t>
            </w:r>
            <w:r w:rsidRPr="00911286">
              <w:rPr>
                <w:rFonts w:ascii="Times New Roman" w:eastAsia="Cambria" w:hAnsi="Times New Roman" w:cs="Times New Roman"/>
                <w:noProof w:val="0"/>
                <w:kern w:val="0"/>
                <w:sz w:val="22"/>
                <w14:ligatures w14:val="none"/>
              </w:rPr>
              <w:t>који изводе наставу на мастер академским студијама студијског програма Дефектологија</w:t>
            </w:r>
            <w:r w:rsidRPr="00911286">
              <w:rPr>
                <w:rFonts w:ascii="Times New Roman" w:eastAsia="Times New Roman" w:hAnsi="Times New Roman" w:cs="Times New Roman"/>
                <w:noProof w:val="0"/>
                <w:kern w:val="0"/>
                <w:sz w:val="22"/>
                <w:szCs w:val="22"/>
                <w14:ligatures w14:val="none"/>
              </w:rPr>
              <w:t xml:space="preserve"> остварују к</w:t>
            </w:r>
            <w:r w:rsidRPr="00911286">
              <w:rPr>
                <w:rFonts w:ascii="Times New Roman" w:eastAsia="TimesNewRomanPSMT" w:hAnsi="Times New Roman" w:cs="Times New Roman"/>
                <w:noProof w:val="0"/>
                <w:kern w:val="0"/>
                <w:sz w:val="22"/>
                <w:szCs w:val="22"/>
                <w14:ligatures w14:val="none"/>
              </w:rPr>
              <w:t>онтинуирану сарадњу са сродним високообразовним установама на националном и међународном нивоу (+++).</w:t>
            </w:r>
          </w:p>
        </w:tc>
      </w:tr>
      <w:tr w:rsidR="00911286" w:rsidRPr="00911286" w14:paraId="7943B546" w14:textId="77777777" w:rsidTr="00911286">
        <w:trPr>
          <w:gridAfter w:val="1"/>
          <w:wAfter w:w="228" w:type="pct"/>
          <w:trHeight w:val="283"/>
        </w:trPr>
        <w:tc>
          <w:tcPr>
            <w:tcW w:w="905" w:type="pct"/>
            <w:gridSpan w:val="2"/>
            <w:tcBorders>
              <w:left w:val="single" w:sz="12" w:space="0" w:color="000000"/>
            </w:tcBorders>
            <w:shd w:val="clear" w:color="auto" w:fill="auto"/>
          </w:tcPr>
          <w:p w14:paraId="50C558DC" w14:textId="77777777" w:rsidR="00911286" w:rsidRPr="00911286" w:rsidRDefault="00911286" w:rsidP="00911286">
            <w:pPr>
              <w:spacing w:after="0" w:line="240" w:lineRule="auto"/>
              <w:ind w:left="-15"/>
              <w:jc w:val="both"/>
              <w:rPr>
                <w:rFonts w:ascii="Times New Roman" w:eastAsia="Times New Roman" w:hAnsi="Times New Roman" w:cs="Times New Roman"/>
                <w:bCs/>
                <w:noProof w:val="0"/>
                <w:kern w:val="0"/>
                <w:sz w:val="22"/>
                <w14:ligatures w14:val="none"/>
              </w:rPr>
            </w:pPr>
            <w:r w:rsidRPr="00911286">
              <w:rPr>
                <w:rFonts w:ascii="Times New Roman" w:eastAsia="Times New Roman" w:hAnsi="Times New Roman" w:cs="Times New Roman"/>
                <w:bCs/>
                <w:noProof w:val="0"/>
                <w:kern w:val="0"/>
                <w:sz w:val="22"/>
                <w:szCs w:val="22"/>
                <w14:ligatures w14:val="none"/>
              </w:rPr>
              <w:lastRenderedPageBreak/>
              <w:t>Слабости:</w:t>
            </w:r>
          </w:p>
        </w:tc>
        <w:tc>
          <w:tcPr>
            <w:tcW w:w="3867" w:type="pct"/>
            <w:tcBorders>
              <w:right w:val="single" w:sz="12" w:space="0" w:color="000000"/>
            </w:tcBorders>
            <w:shd w:val="clear" w:color="auto" w:fill="auto"/>
          </w:tcPr>
          <w:p w14:paraId="3DEEC963" w14:textId="77777777" w:rsidR="00911286" w:rsidRPr="00911286" w:rsidRDefault="00911286" w:rsidP="00911286">
            <w:pPr>
              <w:numPr>
                <w:ilvl w:val="0"/>
                <w:numId w:val="1"/>
              </w:numPr>
              <w:suppressAutoHyphens/>
              <w:autoSpaceDE w:val="0"/>
              <w:autoSpaceDN w:val="0"/>
              <w:adjustRightInd w:val="0"/>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NewRomanPSMT" w:hAnsi="Times New Roman" w:cs="Times New Roman"/>
                <w:noProof w:val="0"/>
                <w:kern w:val="0"/>
                <w:sz w:val="22"/>
                <w:szCs w:val="22"/>
                <w14:ligatures w14:val="none"/>
              </w:rPr>
              <w:t xml:space="preserve">Политика дугорочне селекције, перманентног усавршавања, као и вредновања педагошких и истраживачких способности наставничког и сарадничког подмлатка </w:t>
            </w:r>
            <w:r w:rsidRPr="00911286">
              <w:rPr>
                <w:rFonts w:ascii="Times New Roman" w:eastAsia="Cambria" w:hAnsi="Times New Roman" w:cs="Times New Roman"/>
                <w:noProof w:val="0"/>
                <w:kern w:val="0"/>
                <w:sz w:val="22"/>
                <w14:ligatures w14:val="none"/>
              </w:rPr>
              <w:t>који изводе наставу на мастер академским студијама студијског програма Дефектологија</w:t>
            </w:r>
            <w:r w:rsidRPr="00911286">
              <w:rPr>
                <w:rFonts w:ascii="Times New Roman" w:eastAsia="TimesNewRomanPSMT" w:hAnsi="Times New Roman" w:cs="Times New Roman"/>
                <w:noProof w:val="0"/>
                <w:kern w:val="0"/>
                <w:sz w:val="22"/>
                <w:szCs w:val="22"/>
                <w14:ligatures w14:val="none"/>
              </w:rPr>
              <w:t xml:space="preserve"> ограничена је рационализацијом трошкова (+++);</w:t>
            </w:r>
          </w:p>
          <w:p w14:paraId="0CB0B029" w14:textId="77777777" w:rsidR="00911286" w:rsidRPr="00911286" w:rsidRDefault="00911286" w:rsidP="00911286">
            <w:pPr>
              <w:numPr>
                <w:ilvl w:val="0"/>
                <w:numId w:val="1"/>
              </w:numPr>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14:paraId="7162DC86" w14:textId="77777777" w:rsidR="00911286" w:rsidRPr="00911286" w:rsidRDefault="00911286" w:rsidP="00911286">
            <w:pPr>
              <w:numPr>
                <w:ilvl w:val="0"/>
                <w:numId w:val="1"/>
              </w:numPr>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Непостојање правилника о финансирању учешћа наставника и сарадника на домаћим и иностраним научним скуповима (++);</w:t>
            </w:r>
          </w:p>
          <w:p w14:paraId="78B2F364" w14:textId="77777777" w:rsidR="00911286" w:rsidRPr="00911286" w:rsidRDefault="00911286" w:rsidP="00911286">
            <w:pPr>
              <w:numPr>
                <w:ilvl w:val="0"/>
                <w:numId w:val="1"/>
              </w:numPr>
              <w:autoSpaceDE w:val="0"/>
              <w:autoSpaceDN w:val="0"/>
              <w:adjustRightInd w:val="0"/>
              <w:spacing w:after="120" w:line="240" w:lineRule="auto"/>
              <w:ind w:left="360"/>
              <w:jc w:val="both"/>
              <w:rPr>
                <w:rFonts w:ascii="Times New Roman" w:eastAsia="TimesNewRomanPSMT"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 xml:space="preserve">Непостојање правилника о награђивању наставног особља за остварене резултате у наставном раду (++). </w:t>
            </w:r>
          </w:p>
          <w:p w14:paraId="04304722" w14:textId="77777777" w:rsidR="00911286" w:rsidRPr="00911286" w:rsidRDefault="00911286" w:rsidP="00911286">
            <w:pPr>
              <w:numPr>
                <w:ilvl w:val="0"/>
                <w:numId w:val="1"/>
              </w:numPr>
              <w:autoSpaceDE w:val="0"/>
              <w:autoSpaceDN w:val="0"/>
              <w:adjustRightInd w:val="0"/>
              <w:spacing w:after="120" w:line="240" w:lineRule="auto"/>
              <w:ind w:left="360"/>
              <w:jc w:val="both"/>
              <w:rPr>
                <w:rFonts w:ascii="Times New Roman" w:eastAsia="TimesNewRomanPSMT" w:hAnsi="Times New Roman" w:cs="Times New Roman"/>
                <w:noProof w:val="0"/>
                <w:kern w:val="0"/>
                <w:sz w:val="22"/>
                <w14:ligatures w14:val="none"/>
              </w:rPr>
            </w:pPr>
            <w:r w:rsidRPr="00911286">
              <w:rPr>
                <w:rFonts w:ascii="Times New Roman" w:eastAsia="TimesNewRomanPSMT" w:hAnsi="Times New Roman" w:cs="Times New Roman"/>
                <w:noProof w:val="0"/>
                <w:kern w:val="0"/>
                <w:sz w:val="22"/>
                <w14:ligatures w14:val="none"/>
              </w:rPr>
              <w:t xml:space="preserve">Непотпуна јавност – на сајту Факултета нису доступни сви подаци о научној продукцији свих наставника и сарадника </w:t>
            </w:r>
            <w:r w:rsidRPr="00911286">
              <w:rPr>
                <w:rFonts w:ascii="Times New Roman" w:eastAsia="Cambria" w:hAnsi="Times New Roman" w:cs="Times New Roman"/>
                <w:noProof w:val="0"/>
                <w:kern w:val="0"/>
                <w:sz w:val="22"/>
                <w14:ligatures w14:val="none"/>
              </w:rPr>
              <w:t>који изводе наставу на мастер академским студијама студијског програма Дефектологија</w:t>
            </w:r>
            <w:r w:rsidRPr="00911286">
              <w:rPr>
                <w:rFonts w:ascii="Times New Roman" w:eastAsia="TimesNewRomanPSMT" w:hAnsi="Times New Roman" w:cs="Times New Roman"/>
                <w:noProof w:val="0"/>
                <w:kern w:val="0"/>
                <w:sz w:val="22"/>
                <w14:ligatures w14:val="none"/>
              </w:rPr>
              <w:t>,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w:t>
            </w:r>
          </w:p>
          <w:p w14:paraId="4B2583F2" w14:textId="77777777" w:rsidR="00911286" w:rsidRPr="00911286" w:rsidRDefault="00911286" w:rsidP="00911286">
            <w:pPr>
              <w:numPr>
                <w:ilvl w:val="0"/>
                <w:numId w:val="1"/>
              </w:numPr>
              <w:autoSpaceDE w:val="0"/>
              <w:autoSpaceDN w:val="0"/>
              <w:adjustRightInd w:val="0"/>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NewRomanPSMT" w:hAnsi="Times New Roman" w:cs="Times New Roman"/>
                <w:noProof w:val="0"/>
                <w:kern w:val="0"/>
                <w:sz w:val="22"/>
                <w14:ligatures w14:val="none"/>
              </w:rPr>
              <w:t>Недовољна „продукција“ наставника и сарадника Факултета, мерена бројем радова са SCI, SSCI индексацијом и цитираношћу (+++).</w:t>
            </w:r>
          </w:p>
        </w:tc>
      </w:tr>
      <w:tr w:rsidR="00911286" w:rsidRPr="00911286" w14:paraId="340E2C3B" w14:textId="77777777" w:rsidTr="00911286">
        <w:trPr>
          <w:gridAfter w:val="1"/>
          <w:wAfter w:w="228" w:type="pct"/>
          <w:trHeight w:val="260"/>
        </w:trPr>
        <w:tc>
          <w:tcPr>
            <w:tcW w:w="905" w:type="pct"/>
            <w:gridSpan w:val="2"/>
            <w:tcBorders>
              <w:left w:val="single" w:sz="12" w:space="0" w:color="000000"/>
            </w:tcBorders>
            <w:shd w:val="clear" w:color="auto" w:fill="auto"/>
          </w:tcPr>
          <w:p w14:paraId="358E40E1" w14:textId="77777777" w:rsidR="00911286" w:rsidRPr="00911286" w:rsidRDefault="00911286" w:rsidP="00911286">
            <w:pPr>
              <w:spacing w:after="0" w:line="240" w:lineRule="auto"/>
              <w:ind w:left="-15"/>
              <w:jc w:val="both"/>
              <w:rPr>
                <w:rFonts w:ascii="Times New Roman" w:eastAsia="Times New Roman" w:hAnsi="Times New Roman" w:cs="Times New Roman"/>
                <w:bCs/>
                <w:noProof w:val="0"/>
                <w:kern w:val="0"/>
                <w:sz w:val="22"/>
                <w14:ligatures w14:val="none"/>
              </w:rPr>
            </w:pPr>
            <w:r w:rsidRPr="00911286">
              <w:rPr>
                <w:rFonts w:ascii="Times New Roman" w:eastAsia="Times New Roman" w:hAnsi="Times New Roman" w:cs="Times New Roman"/>
                <w:bCs/>
                <w:noProof w:val="0"/>
                <w:kern w:val="0"/>
                <w:sz w:val="22"/>
                <w:szCs w:val="22"/>
                <w14:ligatures w14:val="none"/>
              </w:rPr>
              <w:t>Могућности:</w:t>
            </w:r>
          </w:p>
        </w:tc>
        <w:tc>
          <w:tcPr>
            <w:tcW w:w="3867" w:type="pct"/>
            <w:tcBorders>
              <w:right w:val="single" w:sz="12" w:space="0" w:color="000000"/>
            </w:tcBorders>
            <w:shd w:val="clear" w:color="auto" w:fill="auto"/>
          </w:tcPr>
          <w:p w14:paraId="2D5BDAB8" w14:textId="77777777" w:rsidR="00911286" w:rsidRPr="00911286" w:rsidRDefault="00911286" w:rsidP="00911286">
            <w:pPr>
              <w:numPr>
                <w:ilvl w:val="0"/>
                <w:numId w:val="1"/>
              </w:numPr>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Веће учешће државе у суфинансирању научних скупова у организацији Факултета (+++);</w:t>
            </w:r>
          </w:p>
          <w:p w14:paraId="37E29CA9" w14:textId="77777777" w:rsidR="00911286" w:rsidRPr="00911286" w:rsidRDefault="00911286" w:rsidP="00911286">
            <w:pPr>
              <w:numPr>
                <w:ilvl w:val="0"/>
                <w:numId w:val="1"/>
              </w:numPr>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 xml:space="preserve">Учешће државе у финансирању трошкова објављивања научних SCI индексираних чланака наставника и сарадника Факултета (++); </w:t>
            </w:r>
          </w:p>
          <w:p w14:paraId="0BA0D4BE" w14:textId="77777777" w:rsidR="00911286" w:rsidRPr="00911286" w:rsidRDefault="00911286" w:rsidP="00911286">
            <w:pPr>
              <w:numPr>
                <w:ilvl w:val="0"/>
                <w:numId w:val="1"/>
              </w:numPr>
              <w:spacing w:after="12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911286" w:rsidRPr="00911286" w14:paraId="2B9D732B" w14:textId="77777777" w:rsidTr="00911286">
        <w:trPr>
          <w:gridAfter w:val="1"/>
          <w:wAfter w:w="228" w:type="pct"/>
          <w:trHeight w:val="993"/>
        </w:trPr>
        <w:tc>
          <w:tcPr>
            <w:tcW w:w="905" w:type="pct"/>
            <w:gridSpan w:val="2"/>
            <w:tcBorders>
              <w:left w:val="single" w:sz="12" w:space="0" w:color="000000"/>
              <w:bottom w:val="single" w:sz="12" w:space="0" w:color="000000"/>
            </w:tcBorders>
            <w:shd w:val="clear" w:color="auto" w:fill="auto"/>
          </w:tcPr>
          <w:p w14:paraId="1EC3978C" w14:textId="77777777" w:rsidR="00911286" w:rsidRPr="00911286" w:rsidRDefault="00911286" w:rsidP="00911286">
            <w:pPr>
              <w:spacing w:after="0" w:line="240" w:lineRule="auto"/>
              <w:ind w:left="-15"/>
              <w:jc w:val="both"/>
              <w:rPr>
                <w:rFonts w:ascii="Times New Roman" w:eastAsia="Times New Roman" w:hAnsi="Times New Roman" w:cs="Times New Roman"/>
                <w:bCs/>
                <w:noProof w:val="0"/>
                <w:kern w:val="0"/>
                <w:sz w:val="22"/>
                <w14:ligatures w14:val="none"/>
              </w:rPr>
            </w:pPr>
            <w:r w:rsidRPr="00911286">
              <w:rPr>
                <w:rFonts w:ascii="Times New Roman" w:eastAsia="Times New Roman" w:hAnsi="Times New Roman" w:cs="Times New Roman"/>
                <w:bCs/>
                <w:noProof w:val="0"/>
                <w:kern w:val="0"/>
                <w:sz w:val="22"/>
                <w:szCs w:val="22"/>
                <w14:ligatures w14:val="none"/>
              </w:rPr>
              <w:t>Опасности:</w:t>
            </w:r>
          </w:p>
        </w:tc>
        <w:tc>
          <w:tcPr>
            <w:tcW w:w="3867" w:type="pct"/>
            <w:tcBorders>
              <w:bottom w:val="single" w:sz="12" w:space="0" w:color="000000"/>
              <w:right w:val="single" w:sz="12" w:space="0" w:color="000000"/>
            </w:tcBorders>
            <w:shd w:val="clear" w:color="auto" w:fill="auto"/>
          </w:tcPr>
          <w:p w14:paraId="50998D9B" w14:textId="77777777" w:rsidR="00911286" w:rsidRPr="00911286" w:rsidRDefault="00911286" w:rsidP="00911286">
            <w:pPr>
              <w:numPr>
                <w:ilvl w:val="0"/>
                <w:numId w:val="1"/>
              </w:numPr>
              <w:spacing w:after="120" w:line="240" w:lineRule="auto"/>
              <w:ind w:left="360"/>
              <w:jc w:val="both"/>
              <w:rPr>
                <w:rFonts w:ascii="Times New Roman" w:eastAsia="Times New Roman" w:hAnsi="Times New Roman" w:cs="Times New Roman"/>
                <w:noProof w:val="0"/>
                <w:kern w:val="0"/>
                <w:sz w:val="22"/>
                <w14:ligatures w14:val="none"/>
              </w:rPr>
            </w:pPr>
            <w:r w:rsidRPr="00911286">
              <w:rPr>
                <w:rFonts w:ascii="Times New Roman" w:eastAsia="Times New Roman" w:hAnsi="Times New Roman" w:cs="Times New Roman"/>
                <w:noProof w:val="0"/>
                <w:kern w:val="0"/>
                <w:sz w:val="22"/>
                <w14:ligatures w14:val="none"/>
              </w:rPr>
              <w:t>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14:paraId="2DDA528B" w14:textId="77777777" w:rsidR="00911286" w:rsidRPr="00911286" w:rsidRDefault="00911286" w:rsidP="00911286">
            <w:pPr>
              <w:numPr>
                <w:ilvl w:val="0"/>
                <w:numId w:val="1"/>
              </w:numPr>
              <w:spacing w:after="120" w:line="240" w:lineRule="auto"/>
              <w:ind w:left="360"/>
              <w:jc w:val="both"/>
              <w:rPr>
                <w:rFonts w:ascii="Times New Roman" w:eastAsia="Times New Roman" w:hAnsi="Times New Roman" w:cs="Times New Roman"/>
                <w:noProof w:val="0"/>
                <w:kern w:val="0"/>
                <w:sz w:val="22"/>
                <w14:ligatures w14:val="none"/>
              </w:rPr>
            </w:pPr>
            <w:r w:rsidRPr="00911286">
              <w:rPr>
                <w:rFonts w:ascii="Times New Roman" w:eastAsia="Times New Roman" w:hAnsi="Times New Roman" w:cs="Times New Roman"/>
                <w:noProof w:val="0"/>
                <w:kern w:val="0"/>
                <w:sz w:val="22"/>
                <w14:ligatures w14:val="none"/>
              </w:rPr>
              <w:t xml:space="preserve">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умножавају и продају </w:t>
            </w:r>
            <w:r w:rsidRPr="00911286">
              <w:rPr>
                <w:rFonts w:ascii="Times New Roman" w:eastAsia="Times New Roman" w:hAnsi="Times New Roman" w:cs="Times New Roman"/>
                <w:noProof w:val="0"/>
                <w:kern w:val="0"/>
                <w:sz w:val="22"/>
                <w14:ligatures w14:val="none"/>
              </w:rPr>
              <w:lastRenderedPageBreak/>
              <w:t>копирнице у окружењу (+++).</w:t>
            </w:r>
          </w:p>
        </w:tc>
      </w:tr>
      <w:tr w:rsidR="00911286" w:rsidRPr="00911286" w14:paraId="08A021EE" w14:textId="77777777" w:rsidTr="0091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3" w:type="pct"/>
          <w:trHeight w:val="339"/>
        </w:trPr>
        <w:tc>
          <w:tcPr>
            <w:tcW w:w="4937" w:type="pct"/>
            <w:gridSpan w:val="3"/>
            <w:tcBorders>
              <w:top w:val="single" w:sz="12" w:space="0" w:color="000000"/>
              <w:left w:val="single" w:sz="12" w:space="0" w:color="000000"/>
              <w:bottom w:val="single" w:sz="12" w:space="0" w:color="000000"/>
              <w:right w:val="single" w:sz="12" w:space="0" w:color="000000"/>
            </w:tcBorders>
            <w:shd w:val="clear" w:color="auto" w:fill="D9D9D9"/>
          </w:tcPr>
          <w:p w14:paraId="35DA0936" w14:textId="77777777" w:rsidR="00911286" w:rsidRPr="00911286" w:rsidRDefault="00911286" w:rsidP="00911286">
            <w:pPr>
              <w:spacing w:after="120" w:line="240" w:lineRule="auto"/>
              <w:jc w:val="both"/>
              <w:rPr>
                <w:rFonts w:ascii="Times New Roman" w:eastAsia="Times New Roman" w:hAnsi="Times New Roman" w:cs="Times New Roman"/>
                <w:b/>
                <w:noProof w:val="0"/>
                <w:kern w:val="0"/>
                <w:sz w:val="22"/>
                <w14:ligatures w14:val="none"/>
              </w:rPr>
            </w:pPr>
            <w:r w:rsidRPr="00911286">
              <w:rPr>
                <w:rFonts w:ascii="Times New Roman" w:eastAsia="Times New Roman" w:hAnsi="Times New Roman" w:cs="Times New Roman"/>
                <w:b/>
                <w:noProof w:val="0"/>
                <w:kern w:val="0"/>
                <w:sz w:val="22"/>
                <w:szCs w:val="22"/>
                <w14:ligatures w14:val="none"/>
              </w:rPr>
              <w:lastRenderedPageBreak/>
              <w:t>7.3. Предлог мера и активности за унапређење квалитета Стандарда 7:</w:t>
            </w:r>
          </w:p>
        </w:tc>
      </w:tr>
      <w:tr w:rsidR="00911286" w:rsidRPr="00911286" w14:paraId="40312742" w14:textId="77777777" w:rsidTr="00911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63" w:type="pct"/>
          <w:trHeight w:val="679"/>
        </w:trPr>
        <w:tc>
          <w:tcPr>
            <w:tcW w:w="4937" w:type="pct"/>
            <w:gridSpan w:val="3"/>
            <w:tcBorders>
              <w:top w:val="single" w:sz="12" w:space="0" w:color="000000"/>
              <w:left w:val="single" w:sz="12" w:space="0" w:color="000000"/>
              <w:bottom w:val="single" w:sz="12" w:space="0" w:color="000000"/>
              <w:right w:val="single" w:sz="12" w:space="0" w:color="000000"/>
            </w:tcBorders>
            <w:shd w:val="clear" w:color="auto" w:fill="auto"/>
          </w:tcPr>
          <w:p w14:paraId="02425B9D" w14:textId="77777777" w:rsidR="00911286" w:rsidRPr="00911286" w:rsidRDefault="00911286" w:rsidP="00911286">
            <w:pPr>
              <w:numPr>
                <w:ilvl w:val="0"/>
                <w:numId w:val="2"/>
              </w:numPr>
              <w:autoSpaceDE w:val="0"/>
              <w:autoSpaceDN w:val="0"/>
              <w:adjustRightInd w:val="0"/>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NewRomanPSMT" w:hAnsi="Times New Roman" w:cs="Times New Roman"/>
                <w:noProof w:val="0"/>
                <w:kern w:val="0"/>
                <w:sz w:val="22"/>
                <w14:ligatures w14:val="none"/>
              </w:rPr>
              <w:t>Обезбедити стабилније финансирање пријема наставног подмлатка од стране државе;</w:t>
            </w:r>
          </w:p>
          <w:p w14:paraId="46C159B2" w14:textId="77777777" w:rsidR="00911286" w:rsidRPr="00911286" w:rsidRDefault="00911286" w:rsidP="00911286">
            <w:pPr>
              <w:numPr>
                <w:ilvl w:val="0"/>
                <w:numId w:val="2"/>
              </w:numPr>
              <w:autoSpaceDE w:val="0"/>
              <w:autoSpaceDN w:val="0"/>
              <w:adjustRightInd w:val="0"/>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TimesNewRomanPSMT" w:hAnsi="Times New Roman" w:cs="Times New Roman"/>
                <w:noProof w:val="0"/>
                <w:kern w:val="0"/>
                <w:sz w:val="22"/>
                <w14:ligatures w14:val="none"/>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w:t>
            </w:r>
            <w:r w:rsidRPr="00911286">
              <w:rPr>
                <w:rFonts w:ascii="Times New Roman" w:eastAsia="Cambria" w:hAnsi="Times New Roman" w:cs="Times New Roman"/>
                <w:noProof w:val="0"/>
                <w:kern w:val="0"/>
                <w:sz w:val="22"/>
                <w14:ligatures w14:val="none"/>
              </w:rPr>
              <w:t xml:space="preserve">података о научноистраживачким резултатима и учешћу у пројектима свих наставника и сарадника. </w:t>
            </w:r>
          </w:p>
          <w:p w14:paraId="029ADC55" w14:textId="77777777" w:rsidR="00911286" w:rsidRPr="00911286" w:rsidRDefault="00911286" w:rsidP="00911286">
            <w:pPr>
              <w:numPr>
                <w:ilvl w:val="0"/>
                <w:numId w:val="2"/>
              </w:numPr>
              <w:spacing w:after="0" w:line="240" w:lineRule="auto"/>
              <w:ind w:left="360"/>
              <w:jc w:val="both"/>
              <w:rPr>
                <w:rFonts w:ascii="Times New Roman" w:eastAsia="Cambria"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Успоставити правилник о финансирању учешћа наставника и сарадника на домаћим и иностраним научним скуповима;</w:t>
            </w:r>
          </w:p>
          <w:p w14:paraId="0A036B1E" w14:textId="77777777" w:rsidR="00911286" w:rsidRPr="00911286" w:rsidRDefault="00911286" w:rsidP="00911286">
            <w:pPr>
              <w:numPr>
                <w:ilvl w:val="0"/>
                <w:numId w:val="2"/>
              </w:numPr>
              <w:autoSpaceDE w:val="0"/>
              <w:autoSpaceDN w:val="0"/>
              <w:adjustRightInd w:val="0"/>
              <w:spacing w:after="0" w:line="240" w:lineRule="auto"/>
              <w:ind w:left="360"/>
              <w:jc w:val="both"/>
              <w:rPr>
                <w:rFonts w:ascii="Times New Roman" w:eastAsia="TimesNewRomanPSMT" w:hAnsi="Times New Roman" w:cs="Times New Roman"/>
                <w:noProof w:val="0"/>
                <w:kern w:val="0"/>
                <w:sz w:val="22"/>
                <w14:ligatures w14:val="none"/>
              </w:rPr>
            </w:pPr>
            <w:r w:rsidRPr="00911286">
              <w:rPr>
                <w:rFonts w:ascii="Times New Roman" w:eastAsia="Cambria" w:hAnsi="Times New Roman" w:cs="Times New Roman"/>
                <w:noProof w:val="0"/>
                <w:kern w:val="0"/>
                <w:sz w:val="22"/>
                <w14:ligatures w14:val="none"/>
              </w:rPr>
              <w:t xml:space="preserve">Успоставити правилник о награђивању наставног особља за остварене резултате у научном и наставном раду. </w:t>
            </w:r>
          </w:p>
        </w:tc>
      </w:tr>
    </w:tbl>
    <w:tbl>
      <w:tblPr>
        <w:tblpPr w:leftFromText="180" w:rightFromText="180" w:vertAnchor="text" w:horzAnchor="margin" w:tblpX="108" w:tblpY="778"/>
        <w:tblW w:w="5189" w:type="pct"/>
        <w:tblLook w:val="0000" w:firstRow="0" w:lastRow="0" w:firstColumn="0" w:lastColumn="0" w:noHBand="0" w:noVBand="0"/>
      </w:tblPr>
      <w:tblGrid>
        <w:gridCol w:w="9639"/>
      </w:tblGrid>
      <w:tr w:rsidR="006B63F4" w:rsidRPr="00341FAE" w14:paraId="48A8D4BF" w14:textId="77777777" w:rsidTr="006B63F4">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647B6B4" w14:textId="77777777" w:rsidR="006B63F4" w:rsidRDefault="006B63F4" w:rsidP="006B63F4">
            <w:pPr>
              <w:spacing w:after="120"/>
              <w:jc w:val="both"/>
              <w:rPr>
                <w:rFonts w:ascii="Times New Roman" w:hAnsi="Times New Roman" w:cs="Times New Roman"/>
                <w:sz w:val="22"/>
                <w:szCs w:val="22"/>
              </w:rPr>
            </w:pPr>
            <w:r w:rsidRPr="006B63F4">
              <w:rPr>
                <w:rFonts w:ascii="Times New Roman" w:eastAsia="Times New Roman" w:hAnsi="Times New Roman" w:cs="Times New Roman"/>
                <w:b/>
                <w:sz w:val="22"/>
                <w:szCs w:val="22"/>
              </w:rPr>
              <w:t>Показатељи и прилози за Стандард 7:</w:t>
            </w:r>
          </w:p>
          <w:p w14:paraId="2D39116C" w14:textId="685865E9" w:rsidR="006B63F4" w:rsidRDefault="006B63F4" w:rsidP="006B63F4">
            <w:pPr>
              <w:spacing w:after="120"/>
              <w:jc w:val="both"/>
              <w:rPr>
                <w:rFonts w:ascii="Times New Roman" w:hAnsi="Times New Roman" w:cs="Times New Roman"/>
                <w:sz w:val="22"/>
                <w:szCs w:val="22"/>
              </w:rPr>
            </w:pPr>
            <w:hyperlink r:id="rId23" w:history="1">
              <w:r w:rsidRPr="00D5269F">
                <w:rPr>
                  <w:rStyle w:val="Hyperlink"/>
                  <w:rFonts w:ascii="Times New Roman" w:hAnsi="Times New Roman" w:cs="Times New Roman"/>
                  <w:sz w:val="22"/>
                  <w:szCs w:val="22"/>
                </w:rPr>
                <w:t>Табела 7.1</w:t>
              </w:r>
              <w:r w:rsidR="00312C79" w:rsidRPr="00D5269F">
                <w:rPr>
                  <w:rStyle w:val="Hyperlink"/>
                  <w:rFonts w:ascii="Times New Roman" w:hAnsi="Times New Roman" w:cs="Times New Roman"/>
                  <w:sz w:val="22"/>
                  <w:szCs w:val="22"/>
                </w:rPr>
                <w:t>.</w:t>
              </w:r>
            </w:hyperlink>
            <w:r>
              <w:rPr>
                <w:rFonts w:ascii="Times New Roman" w:hAnsi="Times New Roman" w:cs="Times New Roman"/>
                <w:sz w:val="22"/>
                <w:szCs w:val="22"/>
              </w:rPr>
              <w:t xml:space="preserve"> </w:t>
            </w:r>
            <w:r w:rsidRPr="006B63F4">
              <w:rPr>
                <w:rFonts w:ascii="Times New Roman" w:eastAsia="Times New Roman" w:hAnsi="Times New Roman" w:cs="Times New Roman"/>
                <w:sz w:val="22"/>
                <w:szCs w:val="22"/>
              </w:rPr>
              <w:t>Преглед броја наставника по звањима и статус наставника у високошколској установи на студијском програму мастер академских студија - Дефектологија (радни однос са пуним и непуним радним временом, ангажовање по уговору)</w:t>
            </w:r>
          </w:p>
          <w:p w14:paraId="591B1C7E" w14:textId="6D972117" w:rsidR="006B63F4" w:rsidRPr="006B63F4" w:rsidRDefault="006B63F4" w:rsidP="006B63F4">
            <w:pPr>
              <w:spacing w:after="120"/>
              <w:jc w:val="both"/>
              <w:rPr>
                <w:rFonts w:ascii="Times New Roman" w:hAnsi="Times New Roman" w:cs="Times New Roman"/>
                <w:sz w:val="22"/>
                <w:szCs w:val="22"/>
              </w:rPr>
            </w:pPr>
            <w:hyperlink r:id="rId24" w:history="1">
              <w:r w:rsidRPr="00D5269F">
                <w:rPr>
                  <w:rStyle w:val="Hyperlink"/>
                  <w:rFonts w:ascii="Times New Roman" w:hAnsi="Times New Roman" w:cs="Times New Roman"/>
                  <w:sz w:val="22"/>
                  <w:szCs w:val="22"/>
                </w:rPr>
                <w:t>Табела 7.2</w:t>
              </w:r>
              <w:r w:rsidR="00312C79" w:rsidRPr="00D5269F">
                <w:rPr>
                  <w:rStyle w:val="Hyperlink"/>
                  <w:rFonts w:ascii="Times New Roman" w:hAnsi="Times New Roman" w:cs="Times New Roman"/>
                  <w:sz w:val="22"/>
                  <w:szCs w:val="22"/>
                </w:rPr>
                <w:t>.</w:t>
              </w:r>
            </w:hyperlink>
            <w:r>
              <w:rPr>
                <w:rFonts w:ascii="Times New Roman" w:hAnsi="Times New Roman" w:cs="Times New Roman"/>
                <w:sz w:val="22"/>
                <w:szCs w:val="22"/>
              </w:rPr>
              <w:t xml:space="preserve"> </w:t>
            </w:r>
            <w:r w:rsidRPr="006B63F4">
              <w:rPr>
                <w:rFonts w:ascii="Times New Roman" w:eastAsia="Times New Roman" w:hAnsi="Times New Roman" w:cs="Times New Roman"/>
                <w:sz w:val="22"/>
                <w:szCs w:val="22"/>
              </w:rPr>
              <w:t>Преглед броја сарадника и статус сарадника у високошколској установи на студијском програму мастер академских студија - Дефектологија (радни однос са пуним и непуним радним временом, ангажовање по уговору)</w:t>
            </w:r>
          </w:p>
          <w:p w14:paraId="0020F7A7" w14:textId="5435EF2B" w:rsidR="006B63F4" w:rsidRDefault="006B63F4" w:rsidP="006B63F4">
            <w:pPr>
              <w:spacing w:after="120"/>
              <w:jc w:val="both"/>
              <w:rPr>
                <w:rFonts w:ascii="Times New Roman" w:eastAsia="Times New Roman" w:hAnsi="Times New Roman" w:cs="Times New Roman"/>
                <w:sz w:val="22"/>
                <w:szCs w:val="22"/>
              </w:rPr>
            </w:pPr>
            <w:hyperlink r:id="rId25" w:history="1">
              <w:r w:rsidRPr="00D76ECB">
                <w:rPr>
                  <w:rStyle w:val="Hyperlink"/>
                  <w:rFonts w:ascii="Times New Roman" w:eastAsia="Times New Roman" w:hAnsi="Times New Roman" w:cs="Times New Roman"/>
                  <w:sz w:val="22"/>
                  <w:szCs w:val="22"/>
                </w:rPr>
                <w:t>Прилог 7.1</w:t>
              </w:r>
              <w:r w:rsidR="00312C79" w:rsidRPr="00D76ECB">
                <w:rPr>
                  <w:rStyle w:val="Hyperlink"/>
                  <w:rFonts w:ascii="Times New Roman" w:eastAsia="Times New Roman" w:hAnsi="Times New Roman" w:cs="Times New Roman"/>
                  <w:sz w:val="22"/>
                  <w:szCs w:val="22"/>
                </w:rPr>
                <w:t>.</w:t>
              </w:r>
              <w:r w:rsidR="00D5269F" w:rsidRPr="00D76ECB">
                <w:rPr>
                  <w:rStyle w:val="Hyperlink"/>
                  <w:rFonts w:ascii="Times New Roman" w:eastAsia="Times New Roman" w:hAnsi="Times New Roman" w:cs="Times New Roman"/>
                  <w:sz w:val="22"/>
                  <w:szCs w:val="22"/>
                </w:rPr>
                <w:t>1.</w:t>
              </w:r>
            </w:hyperlink>
            <w:r w:rsidR="00D5269F">
              <w:rPr>
                <w:rFonts w:ascii="Times New Roman" w:eastAsia="Times New Roman" w:hAnsi="Times New Roman" w:cs="Times New Roman"/>
                <w:sz w:val="22"/>
                <w:szCs w:val="22"/>
              </w:rPr>
              <w:t xml:space="preserve"> Правилник о избору наставника</w:t>
            </w:r>
          </w:p>
          <w:p w14:paraId="302ADC07" w14:textId="2B4792E3" w:rsidR="00D5269F" w:rsidRPr="006B63F4" w:rsidRDefault="00D5269F" w:rsidP="006B63F4">
            <w:pPr>
              <w:spacing w:after="120"/>
              <w:jc w:val="both"/>
              <w:rPr>
                <w:rFonts w:ascii="Times New Roman" w:hAnsi="Times New Roman" w:cs="Times New Roman"/>
                <w:sz w:val="22"/>
                <w:szCs w:val="22"/>
              </w:rPr>
            </w:pPr>
            <w:hyperlink r:id="rId26" w:history="1">
              <w:r w:rsidRPr="00D76ECB">
                <w:rPr>
                  <w:rStyle w:val="Hyperlink"/>
                  <w:rFonts w:ascii="Times New Roman" w:hAnsi="Times New Roman" w:cs="Times New Roman"/>
                  <w:sz w:val="22"/>
                  <w:szCs w:val="22"/>
                </w:rPr>
                <w:t>Прилог 7.1.2.</w:t>
              </w:r>
            </w:hyperlink>
            <w:r w:rsidRPr="00D5269F">
              <w:rPr>
                <w:rFonts w:ascii="Times New Roman" w:hAnsi="Times New Roman" w:cs="Times New Roman"/>
                <w:sz w:val="22"/>
                <w:szCs w:val="22"/>
              </w:rPr>
              <w:t xml:space="preserve"> </w:t>
            </w:r>
            <w:r>
              <w:rPr>
                <w:rFonts w:ascii="Times New Roman" w:hAnsi="Times New Roman" w:cs="Times New Roman"/>
                <w:sz w:val="22"/>
                <w:szCs w:val="22"/>
              </w:rPr>
              <w:t xml:space="preserve">Правилник о избору </w:t>
            </w:r>
            <w:r w:rsidRPr="00D5269F">
              <w:rPr>
                <w:rFonts w:ascii="Times New Roman" w:hAnsi="Times New Roman" w:cs="Times New Roman"/>
                <w:sz w:val="22"/>
                <w:szCs w:val="22"/>
              </w:rPr>
              <w:t>сарадника</w:t>
            </w:r>
          </w:p>
          <w:p w14:paraId="0BC96809" w14:textId="2AD6BF30" w:rsidR="006B63F4" w:rsidRPr="00240045" w:rsidRDefault="006B63F4" w:rsidP="006B63F4">
            <w:pPr>
              <w:spacing w:after="120"/>
              <w:jc w:val="both"/>
            </w:pPr>
            <w:hyperlink r:id="rId27" w:history="1">
              <w:r w:rsidRPr="00D76ECB">
                <w:rPr>
                  <w:rStyle w:val="Hyperlink"/>
                  <w:rFonts w:ascii="Times New Roman" w:eastAsia="Times New Roman" w:hAnsi="Times New Roman" w:cs="Times New Roman"/>
                  <w:sz w:val="22"/>
                  <w:szCs w:val="22"/>
                </w:rPr>
                <w:t>Прилог 7.2</w:t>
              </w:r>
              <w:r w:rsidR="00312C79" w:rsidRPr="00D76ECB">
                <w:rPr>
                  <w:rStyle w:val="Hyperlink"/>
                  <w:rFonts w:ascii="Times New Roman" w:eastAsia="Times New Roman" w:hAnsi="Times New Roman" w:cs="Times New Roman"/>
                  <w:sz w:val="22"/>
                  <w:szCs w:val="22"/>
                </w:rPr>
                <w:t>.</w:t>
              </w:r>
            </w:hyperlink>
            <w:r w:rsidRPr="006B63F4">
              <w:rPr>
                <w:rFonts w:ascii="Times New Roman" w:eastAsia="Times New Roman" w:hAnsi="Times New Roman" w:cs="Times New Roman"/>
                <w:sz w:val="22"/>
                <w:szCs w:val="22"/>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студијском програму мастер академских студија - Дефектологија</w:t>
            </w:r>
          </w:p>
        </w:tc>
      </w:tr>
    </w:tbl>
    <w:p w14:paraId="42FBD4F2" w14:textId="77777777"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D7F7FA5" w14:textId="1D116736" w:rsidR="00911286" w:rsidRDefault="006B63F4"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r>
        <w:rPr>
          <w:rFonts w:ascii="Times New Roman" w:eastAsia="Cambria" w:hAnsi="Times New Roman" w:cs="Times New Roman"/>
          <w:noProof w:val="0"/>
          <w:color w:val="FF0000"/>
          <w:kern w:val="0"/>
          <w:sz w:val="22"/>
          <w:szCs w:val="22"/>
          <w14:ligatures w14:val="none"/>
        </w:rPr>
        <w:t xml:space="preserve"> </w:t>
      </w:r>
    </w:p>
    <w:p w14:paraId="657525F9" w14:textId="77777777" w:rsidR="006B63F4" w:rsidRDefault="006B63F4"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119AC0FD"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78EA5571"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50DCBE58"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3F7F1E32"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0AB6310B"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0A843469"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4822862F"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6F82989B"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tbl>
      <w:tblPr>
        <w:tblW w:w="5000" w:type="pct"/>
        <w:tblLook w:val="0000" w:firstRow="0" w:lastRow="0" w:firstColumn="0" w:lastColumn="0" w:noHBand="0" w:noVBand="0"/>
      </w:tblPr>
      <w:tblGrid>
        <w:gridCol w:w="9288"/>
      </w:tblGrid>
      <w:tr w:rsidR="00F1051E" w:rsidRPr="00F1051E" w14:paraId="4ED7D961"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EBDA695" w14:textId="77777777" w:rsidR="00F1051E" w:rsidRPr="00F1051E" w:rsidRDefault="00F1051E" w:rsidP="00410558">
            <w:pPr>
              <w:pStyle w:val="Heading1"/>
              <w:rPr>
                <w:rFonts w:eastAsia="Times New Roman"/>
              </w:rPr>
            </w:pPr>
            <w:bookmarkStart w:id="16" w:name="_Стандард_8:_Квалитет"/>
            <w:bookmarkEnd w:id="16"/>
            <w:r w:rsidRPr="00F1051E">
              <w:rPr>
                <w:rFonts w:ascii="Calibri Light" w:eastAsia="Times New Roman" w:hAnsi="Calibri Light"/>
                <w:color w:val="2F5496"/>
                <w:sz w:val="40"/>
                <w:szCs w:val="22"/>
              </w:rPr>
              <w:lastRenderedPageBreak/>
              <w:br w:type="page"/>
            </w:r>
            <w:bookmarkStart w:id="17" w:name="_Toc159159838"/>
            <w:r w:rsidRPr="00F1051E">
              <w:rPr>
                <w:rFonts w:eastAsia="Times New Roman"/>
              </w:rPr>
              <w:t>Стандард 8: Квалитет студената</w:t>
            </w:r>
            <w:bookmarkEnd w:id="17"/>
          </w:p>
          <w:p w14:paraId="0CAC7381" w14:textId="77777777" w:rsidR="00F1051E" w:rsidRPr="00F1051E" w:rsidRDefault="00F1051E" w:rsidP="00F1051E">
            <w:pPr>
              <w:spacing w:before="120" w:after="120" w:line="240" w:lineRule="auto"/>
              <w:jc w:val="both"/>
              <w:rPr>
                <w:rFonts w:ascii="Times New Roman" w:eastAsia="Cambria"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F1051E" w:rsidRPr="00F1051E" w14:paraId="2A28A8DC" w14:textId="77777777" w:rsidTr="00520E58">
        <w:trPr>
          <w:trHeight w:val="1670"/>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9BB3CF3" w14:textId="77777777" w:rsidR="00F1051E" w:rsidRPr="00F1051E" w:rsidRDefault="00F1051E" w:rsidP="00F1051E">
            <w:pPr>
              <w:spacing w:before="120" w:after="120" w:line="240" w:lineRule="auto"/>
              <w:jc w:val="both"/>
              <w:rPr>
                <w:rFonts w:ascii="Times New Roman" w:eastAsia="Times New Roman" w:hAnsi="Times New Roman" w:cs="Times New Roman"/>
                <w:b/>
                <w:bCs/>
                <w:noProof w:val="0"/>
                <w:kern w:val="0"/>
                <w:sz w:val="22"/>
                <w:szCs w:val="22"/>
                <w:lang w:val="sr-Latn-RS"/>
                <w14:ligatures w14:val="none"/>
              </w:rPr>
            </w:pPr>
            <w:r w:rsidRPr="00F1051E">
              <w:rPr>
                <w:rFonts w:ascii="Times New Roman" w:eastAsia="Times New Roman" w:hAnsi="Times New Roman" w:cs="Times New Roman"/>
                <w:b/>
                <w:bCs/>
                <w:noProof w:val="0"/>
                <w:kern w:val="0"/>
                <w:sz w:val="22"/>
                <w:szCs w:val="22"/>
                <w14:ligatures w14:val="none"/>
              </w:rPr>
              <w:t>8.1. Опис стања</w:t>
            </w:r>
          </w:p>
          <w:p w14:paraId="2F1E0088"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Cambria" w:hAnsi="Times New Roman" w:cs="Times New Roman"/>
                <w:noProof w:val="0"/>
                <w:kern w:val="0"/>
                <w:sz w:val="22"/>
                <w:szCs w:val="22"/>
                <w14:ligatures w14:val="none"/>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F1051E">
              <w:rPr>
                <w:rFonts w:ascii="Times New Roman" w:eastAsia="Cambria" w:hAnsi="Times New Roman" w:cs="Times New Roman"/>
                <w:noProof w:val="0"/>
                <w:kern w:val="0"/>
                <w:sz w:val="22"/>
                <w:szCs w:val="22"/>
                <w:shd w:val="clear" w:color="auto" w:fill="FFFFFF"/>
                <w:vertAlign w:val="superscript"/>
                <w14:ligatures w14:val="none"/>
              </w:rPr>
              <w:footnoteReference w:id="4"/>
            </w:r>
            <w:r w:rsidRPr="00F1051E">
              <w:rPr>
                <w:rFonts w:ascii="Times New Roman" w:eastAsia="Cambria" w:hAnsi="Times New Roman" w:cs="Times New Roman"/>
                <w:noProof w:val="0"/>
                <w:kern w:val="0"/>
                <w:sz w:val="22"/>
                <w:szCs w:val="22"/>
                <w14:ligatures w14:val="none"/>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w:t>
            </w:r>
            <w:r w:rsidRPr="00F1051E">
              <w:rPr>
                <w:rFonts w:ascii="Times New Roman" w:eastAsia="Cambria" w:hAnsi="Times New Roman" w:cs="Times New Roman"/>
                <w:noProof w:val="0"/>
                <w:kern w:val="0"/>
                <w:sz w:val="22"/>
                <w:szCs w:val="22"/>
                <w:vertAlign w:val="superscript"/>
                <w14:ligatures w14:val="none"/>
              </w:rPr>
              <w:footnoteReference w:id="5"/>
            </w:r>
            <w:r w:rsidRPr="00F1051E">
              <w:rPr>
                <w:rFonts w:ascii="Times New Roman" w:eastAsia="Cambria" w:hAnsi="Times New Roman" w:cs="Times New Roman"/>
                <w:noProof w:val="0"/>
                <w:kern w:val="0"/>
                <w:sz w:val="22"/>
                <w:szCs w:val="22"/>
                <w14:ligatures w14:val="none"/>
              </w:rPr>
              <w:t>. Факултет издаје и Информатор –водич за упис на мастер студије</w:t>
            </w:r>
            <w:r w:rsidRPr="00F1051E">
              <w:rPr>
                <w:rFonts w:ascii="Times New Roman" w:eastAsia="Times New Roman" w:hAnsi="Times New Roman" w:cs="Times New Roman"/>
                <w:noProof w:val="0"/>
                <w:kern w:val="0"/>
                <w:sz w:val="22"/>
                <w:szCs w:val="22"/>
                <w14:ligatures w14:val="none"/>
              </w:rPr>
              <w:t xml:space="preserve">,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RPr="00F1051E">
              <w:rPr>
                <w:rFonts w:ascii="Times New Roman" w:eastAsia="Times New Roman" w:hAnsi="Times New Roman" w:cs="Times New Roman"/>
                <w:i/>
                <w:noProof w:val="0"/>
                <w:kern w:val="0"/>
                <w:sz w:val="22"/>
                <w:szCs w:val="22"/>
                <w14:ligatures w14:val="none"/>
              </w:rPr>
              <w:t xml:space="preserve">online. </w:t>
            </w:r>
          </w:p>
          <w:p w14:paraId="2D073B79"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Конкурс за упис студената на студијске програме и п</w:t>
            </w:r>
            <w:r w:rsidRPr="00F1051E">
              <w:rPr>
                <w:rFonts w:ascii="Times New Roman" w:eastAsia="Cambria" w:hAnsi="Times New Roman" w:cs="Times New Roman"/>
                <w:noProof w:val="0"/>
                <w:kern w:val="0"/>
                <w:sz w:val="22"/>
                <w:szCs w:val="22"/>
                <w14:ligatures w14:val="none"/>
              </w:rPr>
              <w:t>роцедура пријема студената детаљно је описана у</w:t>
            </w:r>
            <w:r w:rsidRPr="00F1051E">
              <w:rPr>
                <w:rFonts w:ascii="Times New Roman" w:eastAsia="Times New Roman" w:hAnsi="Times New Roman" w:cs="Times New Roman"/>
                <w:noProof w:val="0"/>
                <w:kern w:val="0"/>
                <w:sz w:val="22"/>
                <w:szCs w:val="22"/>
                <w14:ligatures w14:val="none"/>
              </w:rPr>
              <w:t xml:space="preserve"> Правилнику о упису студената на студијске програме Универзитета у Београду („Гласник Универзитета у Београду” бр. 208/2019, 212/2019, 241/22 и 252/24), са којим </w:t>
            </w:r>
            <w:r w:rsidRPr="00F1051E">
              <w:rPr>
                <w:rFonts w:ascii="Times New Roman" w:eastAsia="Times New Roman" w:hAnsi="Times New Roman" w:cs="Times New Roman"/>
                <w:noProof w:val="0"/>
                <w:kern w:val="0"/>
                <w:sz w:val="22"/>
                <w:szCs w:val="22"/>
                <w:lang w:val="sr-Latn-RS"/>
                <w14:ligatures w14:val="none"/>
              </w:rPr>
              <w:t>je</w:t>
            </w:r>
            <w:r w:rsidRPr="00F1051E">
              <w:rPr>
                <w:rFonts w:ascii="Times New Roman" w:eastAsia="Times New Roman" w:hAnsi="Times New Roman" w:cs="Times New Roman"/>
                <w:noProof w:val="0"/>
                <w:kern w:val="0"/>
                <w:sz w:val="22"/>
                <w:szCs w:val="22"/>
                <w14:ligatures w14:val="none"/>
              </w:rPr>
              <w:t xml:space="preserve"> усаглашен</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 xml:space="preserve">и </w:t>
            </w:r>
            <w:bookmarkStart w:id="18" w:name="_Hlk159001595"/>
            <w:r w:rsidRPr="00F1051E">
              <w:rPr>
                <w:rFonts w:ascii="Times New Roman" w:eastAsia="Times New Roman" w:hAnsi="Times New Roman" w:cs="Times New Roman"/>
                <w:noProof w:val="0"/>
                <w:kern w:val="0"/>
                <w:sz w:val="22"/>
                <w:szCs w:val="22"/>
                <w14:ligatures w14:val="none"/>
              </w:rPr>
              <w:t xml:space="preserve">Правилник о условима уписа и мерилима рангирања кандидата на мастер академске студије (2018) (Прилог 8.1.). </w:t>
            </w:r>
            <w:bookmarkEnd w:id="18"/>
            <w:r w:rsidRPr="00F1051E">
              <w:rPr>
                <w:rFonts w:ascii="Times New Roman" w:eastAsia="Times New Roman" w:hAnsi="Times New Roman" w:cs="Times New Roman"/>
                <w:noProof w:val="0"/>
                <w:kern w:val="0"/>
                <w:sz w:val="22"/>
                <w:szCs w:val="22"/>
                <w14:ligatures w14:val="none"/>
              </w:rPr>
              <w:t>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Приликом уписа, студенти добијају Водич за студирање (у виду краће брошуре) за сваки модул</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 xml:space="preserve">студијског програма Дефектологија. </w:t>
            </w:r>
          </w:p>
          <w:p w14:paraId="0981512D" w14:textId="77777777" w:rsidR="00F1051E" w:rsidRPr="00F1051E" w:rsidRDefault="00F1051E" w:rsidP="00F1051E">
            <w:p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Cambria" w:hAnsi="Times New Roman" w:cs="Times New Roman"/>
                <w:noProof w:val="0"/>
                <w:kern w:val="0"/>
                <w:sz w:val="22"/>
                <w:szCs w:val="22"/>
                <w14:ligatures w14:val="none"/>
              </w:rPr>
              <w:t xml:space="preserve">O свим детаљима везаним за упис и студирање будући студенти се могу информисати у Служби за студентске послове, а </w:t>
            </w:r>
            <w:r w:rsidRPr="00F1051E">
              <w:rPr>
                <w:rFonts w:ascii="Times New Roman" w:eastAsia="Times New Roman" w:hAnsi="Times New Roman" w:cs="Times New Roman"/>
                <w:noProof w:val="0"/>
                <w:kern w:val="0"/>
                <w:sz w:val="22"/>
                <w:szCs w:val="22"/>
                <w14:ligatures w14:val="none"/>
              </w:rPr>
              <w:t>све релевантне информације у вези са студијама (услови студирања, циљеви и структура појединих модула студијског програма, силабуси наставних предмета и др.). налазе се на сајту Факултета</w:t>
            </w:r>
            <w:r w:rsidRPr="00F1051E">
              <w:rPr>
                <w:rFonts w:ascii="Times New Roman" w:eastAsia="Times New Roman" w:hAnsi="Times New Roman" w:cs="Times New Roman"/>
                <w:noProof w:val="0"/>
                <w:kern w:val="0"/>
                <w:sz w:val="22"/>
                <w:szCs w:val="22"/>
                <w:vertAlign w:val="superscript"/>
                <w14:ligatures w14:val="none"/>
              </w:rPr>
              <w:footnoteReference w:id="6"/>
            </w:r>
            <w:r w:rsidRPr="00F1051E">
              <w:rPr>
                <w:rFonts w:ascii="Times New Roman" w:eastAsia="Times New Roman" w:hAnsi="Times New Roman" w:cs="Times New Roman"/>
                <w:noProof w:val="0"/>
                <w:kern w:val="0"/>
                <w:sz w:val="22"/>
                <w:szCs w:val="22"/>
                <w14:ligatures w14:val="none"/>
              </w:rPr>
              <w:t>. Такође, на сајту Факултета могу се наћи и додатна правна акта у вези са уписом студената и условима студирања:</w:t>
            </w:r>
          </w:p>
          <w:p w14:paraId="4113D203" w14:textId="77777777" w:rsidR="00F1051E" w:rsidRPr="00F1051E" w:rsidRDefault="00F1051E" w:rsidP="00F1051E">
            <w:pPr>
              <w:numPr>
                <w:ilvl w:val="0"/>
                <w:numId w:val="21"/>
              </w:num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Упис студената са посебним образовним потребама;</w:t>
            </w:r>
          </w:p>
          <w:p w14:paraId="306C8C71" w14:textId="77777777" w:rsidR="00F1051E" w:rsidRPr="00F1051E" w:rsidRDefault="00F1051E" w:rsidP="00F1051E">
            <w:pPr>
              <w:numPr>
                <w:ilvl w:val="0"/>
                <w:numId w:val="21"/>
              </w:num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Ценовник услуга факултета;</w:t>
            </w:r>
          </w:p>
          <w:p w14:paraId="4F548C3D" w14:textId="77777777" w:rsidR="00F1051E" w:rsidRPr="00F1051E" w:rsidRDefault="00F1051E" w:rsidP="00F1051E">
            <w:pPr>
              <w:numPr>
                <w:ilvl w:val="0"/>
                <w:numId w:val="21"/>
              </w:num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Правилник о полагању испита и оцењивању на испиту (2008);</w:t>
            </w:r>
          </w:p>
          <w:p w14:paraId="7994DB0C" w14:textId="77777777" w:rsidR="00F1051E" w:rsidRPr="00F1051E" w:rsidRDefault="00F1051E" w:rsidP="00F1051E">
            <w:pPr>
              <w:numPr>
                <w:ilvl w:val="0"/>
                <w:numId w:val="21"/>
              </w:num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Правилник о вредновању ваннаставних активности студената на Универзитету у Београду – Факултету за специјалну едукацију и рехабилитацију (2023);</w:t>
            </w:r>
          </w:p>
          <w:p w14:paraId="5EA441DC" w14:textId="77777777" w:rsidR="00F1051E" w:rsidRPr="00F1051E" w:rsidRDefault="00F1051E" w:rsidP="00F1051E">
            <w:pPr>
              <w:numPr>
                <w:ilvl w:val="0"/>
                <w:numId w:val="21"/>
              </w:num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Правилник о понашању запослених и студената/студенткиња у вези са превенцијом од сексуалног узнемиравања и уцењивања</w:t>
            </w:r>
            <w:r w:rsidRPr="00F1051E">
              <w:rPr>
                <w:rFonts w:ascii="Times New Roman" w:eastAsia="Times New Roman" w:hAnsi="Times New Roman" w:cs="Times New Roman"/>
                <w:noProof w:val="0"/>
                <w:kern w:val="0"/>
                <w:sz w:val="22"/>
                <w:szCs w:val="22"/>
                <w:lang w:val="ru-RU"/>
                <w14:ligatures w14:val="none"/>
              </w:rPr>
              <w:t xml:space="preserve"> (2019)</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и др.</w:t>
            </w:r>
          </w:p>
          <w:p w14:paraId="5C91E070" w14:textId="72264096" w:rsidR="00F1051E" w:rsidRPr="00C3429B" w:rsidRDefault="00F1051E" w:rsidP="00F1051E">
            <w:pPr>
              <w:autoSpaceDE w:val="0"/>
              <w:spacing w:before="120" w:after="120" w:line="240" w:lineRule="auto"/>
              <w:jc w:val="both"/>
              <w:rPr>
                <w:rFonts w:ascii="Times New Roman" w:eastAsia="Cambria" w:hAnsi="Times New Roman" w:cs="Times New Roman"/>
                <w:i/>
                <w:iCs/>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xml:space="preserve">Промоција Факултета врши се на сајмовима образовања, представљањем Факултета по средњим школама као и организовањем </w:t>
            </w:r>
            <w:r w:rsidRPr="00F1051E">
              <w:rPr>
                <w:rFonts w:ascii="Times New Roman" w:eastAsia="Cambria" w:hAnsi="Times New Roman" w:cs="Times New Roman"/>
                <w:noProof w:val="0"/>
                <w:kern w:val="0"/>
                <w:sz w:val="22"/>
                <w:szCs w:val="22"/>
                <w14:ligatures w14:val="none"/>
              </w:rPr>
              <w:t xml:space="preserve">„Дана отворених вратаˮ, а сва актуелна обавештења и дешавања могу se пратити и преко званичних налога на друштвеним мрежама: </w:t>
            </w:r>
            <w:r w:rsidRPr="00F1051E">
              <w:rPr>
                <w:rFonts w:ascii="Times New Roman" w:eastAsia="Cambria" w:hAnsi="Times New Roman" w:cs="Times New Roman"/>
                <w:i/>
                <w:iCs/>
                <w:noProof w:val="0"/>
                <w:kern w:val="0"/>
                <w:sz w:val="22"/>
                <w:szCs w:val="22"/>
                <w14:ligatures w14:val="none"/>
              </w:rPr>
              <w:t>Facebook</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Fakultet</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za</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specijalnu</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edukaciju</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i</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rehabilitaciju</w:t>
            </w:r>
            <w:r w:rsidRPr="00F1051E">
              <w:rPr>
                <w:rFonts w:ascii="Times New Roman" w:eastAsia="Cambria" w:hAnsi="Times New Roman" w:cs="Times New Roman"/>
                <w:iCs/>
                <w:noProof w:val="0"/>
                <w:kern w:val="0"/>
                <w:sz w:val="22"/>
                <w:szCs w:val="22"/>
                <w14:ligatures w14:val="none"/>
              </w:rPr>
              <w:t xml:space="preserve"> – </w:t>
            </w:r>
            <w:r w:rsidRPr="00F1051E">
              <w:rPr>
                <w:rFonts w:ascii="Times New Roman" w:eastAsia="Cambria" w:hAnsi="Times New Roman" w:cs="Times New Roman"/>
                <w:iCs/>
                <w:noProof w:val="0"/>
                <w:kern w:val="0"/>
                <w:sz w:val="22"/>
                <w:szCs w:val="22"/>
                <w:lang w:val="en-US"/>
                <w14:ligatures w14:val="none"/>
              </w:rPr>
              <w:t>Univerzitet</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u</w:t>
            </w:r>
            <w:r w:rsidRPr="00F1051E">
              <w:rPr>
                <w:rFonts w:ascii="Times New Roman" w:eastAsia="Cambria" w:hAnsi="Times New Roman" w:cs="Times New Roman"/>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Beogradu</w:t>
            </w:r>
            <w:r w:rsidRPr="00F1051E">
              <w:rPr>
                <w:rFonts w:ascii="Times New Roman" w:eastAsia="Cambria" w:hAnsi="Times New Roman" w:cs="Times New Roman"/>
                <w:noProof w:val="0"/>
                <w:kern w:val="0"/>
                <w:sz w:val="22"/>
                <w:szCs w:val="22"/>
                <w14:ligatures w14:val="none"/>
              </w:rPr>
              <w:t xml:space="preserve"> , </w:t>
            </w:r>
            <w:r w:rsidRPr="00F1051E">
              <w:rPr>
                <w:rFonts w:ascii="Times New Roman" w:eastAsia="Cambria" w:hAnsi="Times New Roman" w:cs="Times New Roman"/>
                <w:i/>
                <w:iCs/>
                <w:noProof w:val="0"/>
                <w:kern w:val="0"/>
                <w:sz w:val="22"/>
                <w:szCs w:val="22"/>
                <w14:ligatures w14:val="none"/>
              </w:rPr>
              <w:t>Instagra</w:t>
            </w:r>
            <w:r w:rsidRPr="00F1051E">
              <w:rPr>
                <w:rFonts w:ascii="Times New Roman" w:eastAsia="Cambria" w:hAnsi="Times New Roman" w:cs="Times New Roman"/>
                <w:i/>
                <w:iCs/>
                <w:noProof w:val="0"/>
                <w:kern w:val="0"/>
                <w:sz w:val="22"/>
                <w:szCs w:val="22"/>
                <w:lang w:val="en-US"/>
                <w14:ligatures w14:val="none"/>
              </w:rPr>
              <w:t>m</w:t>
            </w:r>
            <w:r w:rsidRPr="00F1051E">
              <w:rPr>
                <w:rFonts w:ascii="Times New Roman" w:eastAsia="Cambria" w:hAnsi="Times New Roman" w:cs="Times New Roman"/>
                <w:i/>
                <w:iCs/>
                <w:noProof w:val="0"/>
                <w:kern w:val="0"/>
                <w:sz w:val="22"/>
                <w:szCs w:val="22"/>
                <w14:ligatures w14:val="none"/>
              </w:rPr>
              <w:t xml:space="preserve">: </w:t>
            </w:r>
            <w:r w:rsidRPr="00F1051E">
              <w:rPr>
                <w:rFonts w:ascii="Times New Roman" w:eastAsia="Cambria" w:hAnsi="Times New Roman" w:cs="Times New Roman"/>
                <w:iCs/>
                <w:noProof w:val="0"/>
                <w:kern w:val="0"/>
                <w:sz w:val="22"/>
                <w:szCs w:val="22"/>
                <w:lang w:val="en-US"/>
                <w14:ligatures w14:val="none"/>
              </w:rPr>
              <w:t>fasper</w:t>
            </w:r>
            <w:r w:rsidRPr="00F1051E">
              <w:rPr>
                <w:rFonts w:ascii="Times New Roman" w:eastAsia="Cambria" w:hAnsi="Times New Roman" w:cs="Times New Roman"/>
                <w:iCs/>
                <w:noProof w:val="0"/>
                <w:kern w:val="0"/>
                <w:sz w:val="22"/>
                <w:szCs w:val="22"/>
                <w14:ligatures w14:val="none"/>
              </w:rPr>
              <w:t>_</w:t>
            </w:r>
            <w:r w:rsidRPr="00F1051E">
              <w:rPr>
                <w:rFonts w:ascii="Times New Roman" w:eastAsia="Cambria" w:hAnsi="Times New Roman" w:cs="Times New Roman"/>
                <w:iCs/>
                <w:noProof w:val="0"/>
                <w:kern w:val="0"/>
                <w:sz w:val="22"/>
                <w:szCs w:val="22"/>
                <w:lang w:val="en-US"/>
                <w14:ligatures w14:val="none"/>
              </w:rPr>
              <w:t>official</w:t>
            </w:r>
            <w:r w:rsidRPr="00F1051E">
              <w:rPr>
                <w:rFonts w:ascii="Times New Roman" w:eastAsia="Cambria" w:hAnsi="Times New Roman" w:cs="Times New Roman"/>
                <w:i/>
                <w:iCs/>
                <w:noProof w:val="0"/>
                <w:kern w:val="0"/>
                <w:sz w:val="22"/>
                <w:szCs w:val="22"/>
                <w14:ligatures w14:val="none"/>
              </w:rPr>
              <w:t xml:space="preserve">, X: </w:t>
            </w:r>
            <w:r w:rsidRPr="00F1051E">
              <w:rPr>
                <w:rFonts w:ascii="Times New Roman" w:eastAsia="Cambria" w:hAnsi="Times New Roman" w:cs="Times New Roman"/>
                <w:iCs/>
                <w:noProof w:val="0"/>
                <w:kern w:val="0"/>
                <w:sz w:val="22"/>
                <w:szCs w:val="22"/>
                <w:lang w:val="en-US"/>
                <w14:ligatures w14:val="none"/>
              </w:rPr>
              <w:t>FASPER</w:t>
            </w:r>
            <w:r w:rsidRPr="00F1051E">
              <w:rPr>
                <w:rFonts w:ascii="Times New Roman" w:eastAsia="Cambria" w:hAnsi="Times New Roman" w:cs="Times New Roman"/>
                <w:iCs/>
                <w:noProof w:val="0"/>
                <w:kern w:val="0"/>
                <w:sz w:val="22"/>
                <w:szCs w:val="22"/>
                <w14:ligatures w14:val="none"/>
              </w:rPr>
              <w:t>_</w:t>
            </w:r>
            <w:r w:rsidRPr="00F1051E">
              <w:rPr>
                <w:rFonts w:ascii="Times New Roman" w:eastAsia="Cambria" w:hAnsi="Times New Roman" w:cs="Times New Roman"/>
                <w:iCs/>
                <w:noProof w:val="0"/>
                <w:kern w:val="0"/>
                <w:sz w:val="22"/>
                <w:szCs w:val="22"/>
                <w:lang w:val="en-US"/>
                <w14:ligatures w14:val="none"/>
              </w:rPr>
              <w:t>BG</w:t>
            </w:r>
            <w:r w:rsidRPr="00F1051E">
              <w:rPr>
                <w:rFonts w:ascii="Times New Roman" w:eastAsia="Cambria" w:hAnsi="Times New Roman" w:cs="Times New Roman"/>
                <w:i/>
                <w:iCs/>
                <w:noProof w:val="0"/>
                <w:kern w:val="0"/>
                <w:sz w:val="22"/>
                <w:szCs w:val="22"/>
                <w14:ligatures w14:val="none"/>
              </w:rPr>
              <w:t>.</w:t>
            </w:r>
          </w:p>
          <w:p w14:paraId="5DD96FB1" w14:textId="4088B693"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xml:space="preserve">При селекцији кандидата за упис у прву годину мастер академских студија вреднује се просечна оцена на ОАС и дужина трајања студија. Уколико кандидат полаже пријемни испит, у обзир се узимају и резултати постигнути на њему. Пријемни испит подразумева тест знања чији садржај зависи од студијског програма или модула за који се конкурише, и максималан број поена који може да се освоји је 100. Уколико кандидат освоји мање од 51 бода губи право на упис. Пријављени кандидати, као и они који су положили пријемни испит рангирају се по бодовима који се добијају преко формуле </w:t>
            </w:r>
            <w:r w:rsidRPr="00F1051E">
              <w:rPr>
                <w:rFonts w:ascii="Times New Roman" w:eastAsia="Times New Roman" w:hAnsi="Times New Roman" w:cs="Times New Roman"/>
                <w:i/>
                <w:noProof w:val="0"/>
                <w:kern w:val="0"/>
                <w:sz w:val="22"/>
                <w:szCs w:val="22"/>
                <w14:ligatures w14:val="none"/>
              </w:rPr>
              <w:t>N = 8·C – Pm / 6</w:t>
            </w:r>
            <w:r w:rsidRPr="00F1051E">
              <w:rPr>
                <w:rFonts w:ascii="Times New Roman" w:eastAsia="Times New Roman" w:hAnsi="Times New Roman" w:cs="Times New Roman"/>
                <w:noProof w:val="0"/>
                <w:kern w:val="0"/>
                <w:sz w:val="22"/>
                <w:szCs w:val="22"/>
                <w14:ligatures w14:val="none"/>
              </w:rPr>
              <w:t xml:space="preserve">, где </w:t>
            </w:r>
            <w:r w:rsidRPr="00F1051E">
              <w:rPr>
                <w:rFonts w:ascii="Times New Roman" w:eastAsia="Times New Roman" w:hAnsi="Times New Roman" w:cs="Times New Roman"/>
                <w:i/>
                <w:noProof w:val="0"/>
                <w:kern w:val="0"/>
                <w:sz w:val="22"/>
                <w:szCs w:val="22"/>
                <w:lang w:val="sr-Latn-RS"/>
                <w14:ligatures w14:val="none"/>
              </w:rPr>
              <w:t>N</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 xml:space="preserve">представља број бодова по </w:t>
            </w:r>
            <w:r w:rsidRPr="00F1051E">
              <w:rPr>
                <w:rFonts w:ascii="Times New Roman" w:eastAsia="Times New Roman" w:hAnsi="Times New Roman" w:cs="Times New Roman"/>
                <w:noProof w:val="0"/>
                <w:kern w:val="0"/>
                <w:sz w:val="22"/>
                <w:szCs w:val="22"/>
                <w14:ligatures w14:val="none"/>
              </w:rPr>
              <w:lastRenderedPageBreak/>
              <w:t xml:space="preserve">којима се врши рангирање, </w:t>
            </w:r>
            <w:r w:rsidRPr="00F1051E">
              <w:rPr>
                <w:rFonts w:ascii="Times New Roman" w:eastAsia="Times New Roman" w:hAnsi="Times New Roman" w:cs="Times New Roman"/>
                <w:i/>
                <w:noProof w:val="0"/>
                <w:kern w:val="0"/>
                <w:sz w:val="22"/>
                <w:szCs w:val="22"/>
                <w:lang w:val="sr-Latn-RS"/>
                <w14:ligatures w14:val="none"/>
              </w:rPr>
              <w:t>C</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 xml:space="preserve">је општа просечна оцена са основних студија, док је </w:t>
            </w:r>
            <w:r w:rsidRPr="00F1051E">
              <w:rPr>
                <w:rFonts w:ascii="Times New Roman" w:eastAsia="Times New Roman" w:hAnsi="Times New Roman" w:cs="Times New Roman"/>
                <w:i/>
                <w:noProof w:val="0"/>
                <w:kern w:val="0"/>
                <w:sz w:val="22"/>
                <w:szCs w:val="22"/>
                <w:lang w:val="sr-Latn-RS"/>
                <w14:ligatures w14:val="none"/>
              </w:rPr>
              <w:t>Pm</w:t>
            </w:r>
            <w:r w:rsidRPr="00F1051E">
              <w:rPr>
                <w:rFonts w:ascii="Times New Roman" w:eastAsia="Times New Roman" w:hAnsi="Times New Roman" w:cs="Times New Roman"/>
                <w:noProof w:val="0"/>
                <w:kern w:val="0"/>
                <w:sz w:val="22"/>
                <w:szCs w:val="22"/>
                <w:lang w:val="sr-Latn-RS"/>
                <w14:ligatures w14:val="none"/>
              </w:rPr>
              <w:t xml:space="preserve"> </w:t>
            </w:r>
            <w:r w:rsidRPr="00F1051E">
              <w:rPr>
                <w:rFonts w:ascii="Times New Roman" w:eastAsia="Times New Roman" w:hAnsi="Times New Roman" w:cs="Times New Roman"/>
                <w:noProof w:val="0"/>
                <w:kern w:val="0"/>
                <w:sz w:val="22"/>
                <w:szCs w:val="22"/>
                <w14:ligatures w14:val="none"/>
              </w:rPr>
              <w:t>број месеци студирања.</w:t>
            </w:r>
          </w:p>
          <w:p w14:paraId="5D478454" w14:textId="57D0F773" w:rsidR="00F1051E" w:rsidRPr="00C3429B"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Факултет поштује сву законску регулативу која се односи на обезбеђивање једнакости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 Факултет за специјалну едукацију и рехабилитацију поштује законску регулативу уписа студената по афирмативним мерама по предвиђеној квоти за буџетско финансирање за студенте са хендикепом и припаднике ромске мањинске заједнице</w:t>
            </w:r>
            <w:r w:rsidRPr="00F1051E">
              <w:rPr>
                <w:rFonts w:ascii="Times New Roman" w:eastAsia="Times New Roman" w:hAnsi="Times New Roman" w:cs="Times New Roman"/>
                <w:noProof w:val="0"/>
                <w:kern w:val="0"/>
                <w:sz w:val="22"/>
                <w:szCs w:val="22"/>
                <w:vertAlign w:val="superscript"/>
                <w14:ligatures w14:val="none"/>
              </w:rPr>
              <w:footnoteReference w:id="7"/>
            </w:r>
            <w:r w:rsidRPr="00F1051E">
              <w:rPr>
                <w:rFonts w:ascii="Times New Roman" w:eastAsia="Times New Roman" w:hAnsi="Times New Roman" w:cs="Times New Roman"/>
                <w:noProof w:val="0"/>
                <w:kern w:val="0"/>
                <w:sz w:val="22"/>
                <w:szCs w:val="22"/>
                <w14:ligatures w14:val="none"/>
              </w:rPr>
              <w:t>,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p>
          <w:p w14:paraId="4147B513" w14:textId="06B1CCA6" w:rsidR="00F1051E" w:rsidRPr="00C3429B"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Кроз силабусе предмета који су доступни на сајту Факултета дефинисана је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sidRPr="00F1051E">
              <w:rPr>
                <w:rFonts w:ascii="Times New Roman" w:eastAsia="Times New Roman" w:hAnsi="Times New Roman" w:cs="Times New Roman"/>
                <w:noProof w:val="0"/>
                <w:kern w:val="0"/>
                <w:sz w:val="22"/>
                <w:szCs w:val="22"/>
                <w:vertAlign w:val="superscript"/>
                <w14:ligatures w14:val="none"/>
              </w:rPr>
              <w:footnoteReference w:id="8"/>
            </w:r>
            <w:r w:rsidRPr="00F1051E">
              <w:rPr>
                <w:rFonts w:ascii="Times New Roman" w:eastAsia="Times New Roman" w:hAnsi="Times New Roman" w:cs="Times New Roman"/>
                <w:noProof w:val="0"/>
                <w:kern w:val="0"/>
                <w:sz w:val="22"/>
                <w:szCs w:val="22"/>
                <w14:ligatures w14:val="none"/>
              </w:rPr>
              <w:t>, студентског сервиса, огласних табли и друштвених мрежа.</w:t>
            </w:r>
          </w:p>
          <w:p w14:paraId="76FA66B3"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p>
          <w:p w14:paraId="7F42E832"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при оцењивању буде објективан, непристрасан</w:t>
            </w:r>
          </w:p>
          <w:p w14:paraId="44D2BA14"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не манифестује и не примењује било какав облик расне, националне, верске, политичке или полне дискриминације</w:t>
            </w:r>
          </w:p>
          <w:p w14:paraId="63396B1A"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12219413" w14:textId="6E04B5EC" w:rsidR="00F1051E" w:rsidRPr="00C3429B"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да на захтев студента, да на увид резултате тестова и задатака, на основу којих је студент оцењен.</w:t>
            </w:r>
          </w:p>
          <w:p w14:paraId="2D3A6B21" w14:textId="77777777" w:rsidR="00F1051E" w:rsidRPr="00F1051E" w:rsidRDefault="00F1051E" w:rsidP="00F1051E">
            <w:pPr>
              <w:autoSpaceDE w:val="0"/>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Истим Правилником предвиђено је да се савлађивање градива од стране студената прати током целе школске године, чиме се подстиче активност студената у току наставног процеса. 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p>
          <w:p w14:paraId="0B85F101" w14:textId="45C412B9" w:rsidR="00F1051E" w:rsidRPr="00F1051E" w:rsidRDefault="00F1051E" w:rsidP="00F1051E">
            <w:pPr>
              <w:autoSpaceDE w:val="0"/>
              <w:spacing w:before="120" w:after="120" w:line="240" w:lineRule="auto"/>
              <w:jc w:val="both"/>
              <w:rPr>
                <w:rFonts w:ascii="Times New Roman" w:eastAsia="Times New Roman" w:hAnsi="Times New Roman" w:cs="Times New Roman"/>
                <w:i/>
                <w:iCs/>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Успешност студента се непрекидно прати и вреднује током извођења наставе, што подразумева бодовање присутности и ангажовања студената на часу, полагање колоквијума и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sidRPr="00F1051E">
              <w:rPr>
                <w:rFonts w:ascii="Times New Roman" w:eastAsia="Times New Roman" w:hAnsi="Times New Roman" w:cs="Times New Roman"/>
                <w:bCs/>
                <w:i/>
                <w:iCs/>
                <w:noProof w:val="0"/>
                <w:kern w:val="0"/>
                <w:sz w:val="22"/>
                <w:szCs w:val="22"/>
                <w14:ligatures w14:val="none"/>
              </w:rPr>
              <w:t xml:space="preserve"> </w:t>
            </w:r>
            <w:r w:rsidRPr="00F1051E">
              <w:rPr>
                <w:rFonts w:ascii="Times New Roman" w:eastAsia="Times New Roman" w:hAnsi="Times New Roman" w:cs="Times New Roman"/>
                <w:bCs/>
                <w:noProof w:val="0"/>
                <w:kern w:val="0"/>
                <w:sz w:val="22"/>
                <w:szCs w:val="22"/>
                <w14:ligatures w14:val="none"/>
              </w:rPr>
              <w:t xml:space="preserve">оцене рада студента током наставе и на завршном испиту подједнак. </w:t>
            </w:r>
            <w:r w:rsidRPr="00F1051E">
              <w:rPr>
                <w:rFonts w:ascii="Times New Roman" w:eastAsia="Times New Roman" w:hAnsi="Times New Roman" w:cs="Times New Roman"/>
                <w:noProof w:val="0"/>
                <w:kern w:val="0"/>
                <w:sz w:val="22"/>
                <w:szCs w:val="22"/>
                <w14:ligatures w14:val="none"/>
              </w:rPr>
              <w:t>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студијског програма Дефектологија.</w:t>
            </w:r>
          </w:p>
          <w:p w14:paraId="16334BA0" w14:textId="0E0F23F1" w:rsidR="00F1051E" w:rsidRPr="00C3429B" w:rsidRDefault="00F1051E" w:rsidP="00F1051E">
            <w:pPr>
              <w:spacing w:before="120" w:after="120" w:line="240" w:lineRule="auto"/>
              <w:jc w:val="both"/>
              <w:rPr>
                <w:rFonts w:ascii="Times New Roman" w:eastAsia="Times New Roman" w:hAnsi="Times New Roman" w:cs="Times New Roman"/>
                <w:noProof w:val="0"/>
                <w:kern w:val="0"/>
                <w:sz w:val="22"/>
                <w:szCs w:val="22"/>
                <w:lang w:val="ru-RU"/>
                <w14:ligatures w14:val="none"/>
              </w:rPr>
            </w:pPr>
            <w:r w:rsidRPr="00F1051E">
              <w:rPr>
                <w:rFonts w:ascii="Times New Roman" w:eastAsia="Times New Roman" w:hAnsi="Times New Roman" w:cs="Times New Roman"/>
                <w:noProof w:val="0"/>
                <w:kern w:val="0"/>
                <w:sz w:val="22"/>
                <w:szCs w:val="22"/>
                <w14:ligatures w14:val="none"/>
              </w:rPr>
              <w:lastRenderedPageBreak/>
              <w:t xml:space="preserve">Факултетски информациони систем (ФИС) омогућава систематско праћење и анализирање података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w:t>
            </w:r>
            <w:r w:rsidRPr="00F1051E">
              <w:rPr>
                <w:rFonts w:ascii="Times New Roman" w:eastAsia="Times New Roman" w:hAnsi="Times New Roman" w:cs="Times New Roman"/>
                <w:noProof w:val="0"/>
                <w:kern w:val="0"/>
                <w:sz w:val="22"/>
                <w:szCs w:val="22"/>
                <w:lang w:val="sr-Cyrl-ME"/>
                <w14:ligatures w14:val="none"/>
              </w:rPr>
              <w:t>обезбеђивање</w:t>
            </w:r>
            <w:r w:rsidRPr="00F1051E">
              <w:rPr>
                <w:rFonts w:ascii="Times New Roman" w:eastAsia="Times New Roman" w:hAnsi="Times New Roman" w:cs="Times New Roman"/>
                <w:noProof w:val="0"/>
                <w:kern w:val="0"/>
                <w:sz w:val="22"/>
                <w:szCs w:val="22"/>
                <w14:ligatures w14:val="none"/>
              </w:rPr>
              <w:t xml:space="preserve"> и унапређење квалитета наставе сачињава годишњи извештај за сваког наставника и за сваки предмет. Извештај се разматра на седници Већа одељења и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r w:rsidRPr="00F1051E">
              <w:rPr>
                <w:rFonts w:ascii="Times New Roman" w:eastAsia="Times New Roman" w:hAnsi="Times New Roman" w:cs="Times New Roman"/>
                <w:noProof w:val="0"/>
                <w:kern w:val="0"/>
                <w:sz w:val="22"/>
                <w:szCs w:val="22"/>
                <w:lang w:val="ru-RU"/>
                <w14:ligatures w14:val="none"/>
              </w:rPr>
              <w:t>.</w:t>
            </w:r>
          </w:p>
          <w:p w14:paraId="48E8E868" w14:textId="77777777" w:rsidR="00F1051E" w:rsidRPr="00F1051E" w:rsidRDefault="00F1051E" w:rsidP="00F1051E">
            <w:pPr>
              <w:spacing w:before="120" w:after="120" w:line="240" w:lineRule="auto"/>
              <w:jc w:val="both"/>
              <w:rPr>
                <w:rFonts w:ascii="Times New Roman" w:eastAsia="Times New Roman" w:hAnsi="Times New Roman" w:cs="Times New Roman"/>
                <w:noProof w:val="0"/>
                <w:kern w:val="0"/>
                <w:sz w:val="22"/>
                <w:szCs w:val="22"/>
                <w14:ligatures w14:val="none"/>
              </w:rPr>
            </w:pPr>
            <w:r w:rsidRPr="00F1051E">
              <w:rPr>
                <w:rFonts w:ascii="Times New Roman" w:eastAsia="Times New Roman" w:hAnsi="Times New Roman" w:cs="Times New Roman"/>
                <w:noProof w:val="0"/>
                <w:kern w:val="0"/>
                <w:sz w:val="22"/>
                <w:szCs w:val="22"/>
                <w14:ligatures w14:val="none"/>
              </w:rPr>
              <w:t xml:space="preserve">Статутом Факултета (члан 59-62) регулисано је студентско организовање у оквиру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укључeни су у рад Наставно-научног већа и Савета факултета. Своја права и интересе студенти остварују и кроз учешће у раду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 </w:t>
            </w:r>
          </w:p>
        </w:tc>
      </w:tr>
    </w:tbl>
    <w:p w14:paraId="002562DB" w14:textId="77777777" w:rsidR="00F1051E" w:rsidRDefault="00F1051E" w:rsidP="00932261">
      <w:pPr>
        <w:spacing w:before="120" w:after="120" w:line="240" w:lineRule="auto"/>
        <w:jc w:val="both"/>
        <w:rPr>
          <w:rFonts w:ascii="Times New Roman" w:eastAsia="Cambria" w:hAnsi="Times New Roman" w:cs="Times New Roman"/>
          <w:noProof w:val="0"/>
          <w:color w:val="FF0000"/>
          <w:kern w:val="0"/>
          <w:sz w:val="22"/>
          <w:szCs w:val="22"/>
          <w14:ligatures w14:val="none"/>
        </w:rPr>
      </w:pPr>
    </w:p>
    <w:p w14:paraId="2EC86413" w14:textId="77777777" w:rsidR="00911286" w:rsidRP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r>
        <w:rPr>
          <w:rFonts w:ascii="Times New Roman" w:eastAsia="Cambria" w:hAnsi="Times New Roman" w:cs="Times New Roman"/>
          <w:noProof w:val="0"/>
          <w:color w:val="FF0000"/>
          <w:kern w:val="0"/>
          <w:sz w:val="22"/>
          <w:szCs w:val="22"/>
          <w:lang w:val="en-US"/>
          <w14:ligatures w14:val="non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7759"/>
      </w:tblGrid>
      <w:tr w:rsidR="00520E58" w:rsidRPr="00520E58" w14:paraId="03559702" w14:textId="77777777" w:rsidTr="00520E58">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51820062" w14:textId="77777777" w:rsidR="00520E58" w:rsidRPr="00520E58" w:rsidRDefault="00520E58" w:rsidP="00520E58">
            <w:pPr>
              <w:spacing w:before="120" w:after="120" w:line="240" w:lineRule="auto"/>
              <w:ind w:left="16"/>
              <w:jc w:val="both"/>
              <w:rPr>
                <w:rFonts w:ascii="Times New Roman" w:eastAsia="Cambria" w:hAnsi="Times New Roman" w:cs="Times New Roman"/>
                <w:noProof w:val="0"/>
                <w:kern w:val="0"/>
                <w:sz w:val="22"/>
                <w:szCs w:val="22"/>
                <w14:ligatures w14:val="none"/>
              </w:rPr>
            </w:pPr>
            <w:r w:rsidRPr="00520E58">
              <w:rPr>
                <w:rFonts w:ascii="Times New Roman" w:eastAsia="Times New Roman" w:hAnsi="Times New Roman" w:cs="Times New Roman"/>
                <w:b/>
                <w:noProof w:val="0"/>
                <w:kern w:val="0"/>
                <w:sz w:val="22"/>
                <w:szCs w:val="22"/>
                <w14:ligatures w14:val="none"/>
              </w:rPr>
              <w:t>8.2. SWОТ анализа</w:t>
            </w:r>
          </w:p>
        </w:tc>
      </w:tr>
      <w:tr w:rsidR="00520E58" w:rsidRPr="00520E58" w14:paraId="4C60A2ED" w14:textId="77777777" w:rsidTr="00520E58">
        <w:tc>
          <w:tcPr>
            <w:tcW w:w="823" w:type="pct"/>
            <w:tcBorders>
              <w:top w:val="single" w:sz="12" w:space="0" w:color="000000"/>
              <w:left w:val="single" w:sz="12" w:space="0" w:color="000000"/>
            </w:tcBorders>
            <w:shd w:val="clear" w:color="auto" w:fill="auto"/>
          </w:tcPr>
          <w:p w14:paraId="058ECE52" w14:textId="77777777" w:rsidR="00520E58" w:rsidRPr="00520E58" w:rsidRDefault="00520E58" w:rsidP="00520E58">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Предности:</w:t>
            </w:r>
          </w:p>
        </w:tc>
        <w:tc>
          <w:tcPr>
            <w:tcW w:w="4177" w:type="pct"/>
            <w:tcBorders>
              <w:top w:val="single" w:sz="12" w:space="0" w:color="000000"/>
              <w:right w:val="single" w:sz="12" w:space="0" w:color="000000"/>
            </w:tcBorders>
            <w:shd w:val="clear" w:color="auto" w:fill="auto"/>
          </w:tcPr>
          <w:p w14:paraId="528DC1CE"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Процедура пријема студената јасно је дефинисана и доступна јавности (+++);</w:t>
            </w:r>
          </w:p>
          <w:p w14:paraId="2350E783"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Студентима су доступне све релевантне информације о условима уписа и студирања (+++); </w:t>
            </w:r>
          </w:p>
          <w:p w14:paraId="71CE40BD"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Обезбеђено је прилагођавање процедуре полагања испита за студенте са хендикепом (+++);</w:t>
            </w:r>
          </w:p>
          <w:p w14:paraId="10967CB0"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Пријем студената се спроводи на прописан начин без дискриминације по било којој основи (+++); </w:t>
            </w:r>
          </w:p>
          <w:p w14:paraId="783A204F"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68F675A0"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520B6FF0"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Дефинисани су механизми за процену и контролу процедура оцењивања (+++);</w:t>
            </w:r>
          </w:p>
          <w:p w14:paraId="1BD22AD9"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Дефинисана је процедура преиспитивања метода и критеријума оцењивања по предметима на мастер академским студијама на студијском програму Дефектологија (++);</w:t>
            </w:r>
          </w:p>
          <w:p w14:paraId="68C28672"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Методе оцењивања су усклађене са исходима студијског програма Дефектологија (++); </w:t>
            </w:r>
          </w:p>
          <w:p w14:paraId="09ACA56D"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Врши се периодична анализа пролазности студената по предметима на мастер академским студијама на студијском програму Дефектологија и дефинишу се мере у случају сувише ниске пролазности или уочених </w:t>
            </w:r>
            <w:r w:rsidRPr="00520E58">
              <w:rPr>
                <w:rFonts w:ascii="Times New Roman" w:eastAsia="Times New Roman" w:hAnsi="Times New Roman" w:cs="Times New Roman"/>
                <w:bCs/>
                <w:noProof w:val="0"/>
                <w:kern w:val="0"/>
                <w:sz w:val="22"/>
                <w:szCs w:val="22"/>
                <w14:ligatures w14:val="none"/>
              </w:rPr>
              <w:lastRenderedPageBreak/>
              <w:t>неправилности у оцењивању (++);</w:t>
            </w:r>
          </w:p>
          <w:p w14:paraId="3F52EA30"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Обезбеђена је студентска процена квалитета студијског програма, квалитета наставе и омогућено је организовање студената и учешће у одлучивању (+++);</w:t>
            </w:r>
          </w:p>
          <w:p w14:paraId="6AEF17FD"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Обезбеђена је инфраструктура за студенте (студентска служба, библиотека и читаоница, сале за консултације и интернет центар) (++);</w:t>
            </w:r>
          </w:p>
          <w:p w14:paraId="71783BF8"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Ниски трошкови студирања на Факултету у поређењу са факултетима из исте групације (+++);</w:t>
            </w:r>
          </w:p>
          <w:p w14:paraId="2CA18B10"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Студенти су, кроз вежбе, као и учествовањем у раду Центра за саветодавни рад , у прилици да практично користите различита помагала и средства из домена асистивних технологија (++).</w:t>
            </w:r>
          </w:p>
        </w:tc>
      </w:tr>
      <w:tr w:rsidR="00520E58" w:rsidRPr="00520E58" w14:paraId="62CE1827" w14:textId="77777777" w:rsidTr="00520E58">
        <w:tc>
          <w:tcPr>
            <w:tcW w:w="823" w:type="pct"/>
            <w:tcBorders>
              <w:left w:val="single" w:sz="12" w:space="0" w:color="000000"/>
            </w:tcBorders>
            <w:shd w:val="clear" w:color="auto" w:fill="auto"/>
          </w:tcPr>
          <w:p w14:paraId="32574E31" w14:textId="77777777" w:rsidR="00520E58" w:rsidRPr="00520E58" w:rsidRDefault="00520E58" w:rsidP="00520E58">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lastRenderedPageBreak/>
              <w:t>Слабости:</w:t>
            </w:r>
          </w:p>
        </w:tc>
        <w:tc>
          <w:tcPr>
            <w:tcW w:w="4177" w:type="pct"/>
            <w:tcBorders>
              <w:right w:val="single" w:sz="12" w:space="0" w:color="000000"/>
            </w:tcBorders>
            <w:shd w:val="clear" w:color="auto" w:fill="auto"/>
          </w:tcPr>
          <w:p w14:paraId="5A5F7D73"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Релативно мали проценат успешних студената (+++);</w:t>
            </w:r>
          </w:p>
          <w:p w14:paraId="1C5C81D7"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Простор Факултета није приступачан за особе са тешкоћама у кретању (+++);</w:t>
            </w:r>
          </w:p>
          <w:p w14:paraId="23EDDF83"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У неким сегментима постоји неусклађеност Правилника о упису на МАС на Факултету са Правилницима на Универзитету (++); </w:t>
            </w:r>
          </w:p>
          <w:p w14:paraId="77A46639"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Критеријуми наставника и сарадника, без обзира на постојање Правилника, су недовољно уједначени и транспарентни (++); </w:t>
            </w:r>
          </w:p>
          <w:p w14:paraId="78F29D67"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Недостатак детаљније анализе метода оцењивања и исхода студијског програма Дефектологија (++);</w:t>
            </w:r>
          </w:p>
          <w:p w14:paraId="0E8D6CA3"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Недовољна информисаност студената по питању мобилности (++); </w:t>
            </w:r>
          </w:p>
          <w:p w14:paraId="628D5233"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Недовољан рад на афирмисању контакта са студентима по завршетку студија (++);</w:t>
            </w:r>
          </w:p>
          <w:p w14:paraId="62975614"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Недовољна инфраструктура за студенте (студентски клуб, простор за рекреацију) (++).</w:t>
            </w:r>
          </w:p>
        </w:tc>
      </w:tr>
      <w:tr w:rsidR="00520E58" w:rsidRPr="00520E58" w14:paraId="179DA594" w14:textId="77777777" w:rsidTr="00520E58">
        <w:tc>
          <w:tcPr>
            <w:tcW w:w="823" w:type="pct"/>
            <w:tcBorders>
              <w:left w:val="single" w:sz="12" w:space="0" w:color="000000"/>
            </w:tcBorders>
            <w:shd w:val="clear" w:color="auto" w:fill="auto"/>
          </w:tcPr>
          <w:p w14:paraId="178176AC" w14:textId="77777777" w:rsidR="00520E58" w:rsidRPr="00520E58" w:rsidRDefault="00520E58" w:rsidP="00520E58">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Могућности:</w:t>
            </w:r>
          </w:p>
        </w:tc>
        <w:tc>
          <w:tcPr>
            <w:tcW w:w="4177" w:type="pct"/>
            <w:tcBorders>
              <w:right w:val="single" w:sz="12" w:space="0" w:color="000000"/>
            </w:tcBorders>
            <w:shd w:val="clear" w:color="auto" w:fill="auto"/>
          </w:tcPr>
          <w:p w14:paraId="5CB26A8A"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Промовисање факултета и привлачење студената са бољим предзнањима (+++);</w:t>
            </w:r>
          </w:p>
          <w:p w14:paraId="43AE29F7"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Детаљнија анализа обима и садржаја наставних програма (+++);</w:t>
            </w:r>
          </w:p>
          <w:p w14:paraId="0B8CCFE9"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Формирање Алумни организације (+++);</w:t>
            </w:r>
          </w:p>
          <w:p w14:paraId="3410D5B1"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У циљу развоја каријера омогућена мобилност студената на домаћем и међународном плану (+++);</w:t>
            </w:r>
          </w:p>
          <w:p w14:paraId="04E2BC0C"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Законска регулатива (Министарство, Универзитет) подстиче укључивање студената у процес одлучивања на Факултету (+++); </w:t>
            </w:r>
          </w:p>
          <w:p w14:paraId="0954DC8C" w14:textId="77777777" w:rsidR="00520E58" w:rsidRPr="00520E58" w:rsidRDefault="00520E58" w:rsidP="00520E58">
            <w:pPr>
              <w:numPr>
                <w:ilvl w:val="0"/>
                <w:numId w:val="1"/>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Могућност учествовања у међународној размени студената (студентска пракса) (+++). </w:t>
            </w:r>
          </w:p>
        </w:tc>
      </w:tr>
      <w:tr w:rsidR="00520E58" w:rsidRPr="00520E58" w14:paraId="1AB60A30" w14:textId="77777777" w:rsidTr="00520E58">
        <w:tc>
          <w:tcPr>
            <w:tcW w:w="823" w:type="pct"/>
            <w:tcBorders>
              <w:left w:val="single" w:sz="12" w:space="0" w:color="000000"/>
              <w:bottom w:val="single" w:sz="12" w:space="0" w:color="000000"/>
            </w:tcBorders>
            <w:shd w:val="clear" w:color="auto" w:fill="auto"/>
          </w:tcPr>
          <w:p w14:paraId="15E5D385" w14:textId="77777777" w:rsidR="00520E58" w:rsidRPr="00520E58" w:rsidRDefault="00520E58" w:rsidP="00520E58">
            <w:pPr>
              <w:spacing w:before="120" w:after="120" w:line="240" w:lineRule="auto"/>
              <w:ind w:left="-15"/>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Опасности:</w:t>
            </w:r>
          </w:p>
        </w:tc>
        <w:tc>
          <w:tcPr>
            <w:tcW w:w="4177" w:type="pct"/>
            <w:tcBorders>
              <w:bottom w:val="single" w:sz="12" w:space="0" w:color="000000"/>
              <w:right w:val="single" w:sz="12" w:space="0" w:color="000000"/>
            </w:tcBorders>
            <w:shd w:val="clear" w:color="auto" w:fill="auto"/>
          </w:tcPr>
          <w:p w14:paraId="2CF04400"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t>Низак ниво знања стечених у претходном школовању (+++);</w:t>
            </w:r>
          </w:p>
          <w:p w14:paraId="186D6DB3"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t>Мала заинтересованост за студирање на појединим студијским програмима (+++);</w:t>
            </w:r>
          </w:p>
          <w:p w14:paraId="39161A42"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t>Низак материјални положај породица из којих долазе студенти (+++);</w:t>
            </w:r>
          </w:p>
          <w:p w14:paraId="1FFA3297"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t>Непостојање повратних информација са тржишта рада (++);</w:t>
            </w:r>
          </w:p>
          <w:p w14:paraId="5C7391D0"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t>Недовољно укључивање привредних субјеката у стипендирање студената (+++);</w:t>
            </w:r>
          </w:p>
          <w:p w14:paraId="58ADB2ED" w14:textId="77777777" w:rsidR="00520E58" w:rsidRPr="00520E58" w:rsidRDefault="00520E58" w:rsidP="00520E58">
            <w:pPr>
              <w:widowControl w:val="0"/>
              <w:numPr>
                <w:ilvl w:val="0"/>
                <w:numId w:val="3"/>
              </w:numPr>
              <w:shd w:val="clear" w:color="auto" w:fill="FFFFFF"/>
              <w:spacing w:before="120" w:after="120" w:line="240" w:lineRule="auto"/>
              <w:jc w:val="both"/>
              <w:rPr>
                <w:rFonts w:ascii="Times New Roman" w:eastAsia="Times New Roman" w:hAnsi="Times New Roman" w:cs="Times New Roman"/>
                <w:noProof w:val="0"/>
                <w:sz w:val="22"/>
                <w:szCs w:val="22"/>
              </w:rPr>
            </w:pPr>
            <w:r w:rsidRPr="00520E58">
              <w:rPr>
                <w:rFonts w:ascii="Times New Roman" w:eastAsia="Times New Roman" w:hAnsi="Times New Roman" w:cs="Times New Roman"/>
                <w:noProof w:val="0"/>
                <w:sz w:val="22"/>
                <w:szCs w:val="22"/>
              </w:rPr>
              <w:lastRenderedPageBreak/>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bl>
    <w:p w14:paraId="785C3039" w14:textId="77EF34C5" w:rsidR="00911286" w:rsidRDefault="00911286"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tblLook w:val="0000" w:firstRow="0" w:lastRow="0" w:firstColumn="0" w:lastColumn="0" w:noHBand="0" w:noVBand="0"/>
      </w:tblPr>
      <w:tblGrid>
        <w:gridCol w:w="9288"/>
      </w:tblGrid>
      <w:tr w:rsidR="00520E58" w:rsidRPr="00520E58" w14:paraId="28E3F5D0" w14:textId="77777777" w:rsidTr="00520E58">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D427088" w14:textId="77777777" w:rsidR="00520E58" w:rsidRPr="00520E58" w:rsidRDefault="00520E58" w:rsidP="00520E58">
            <w:pPr>
              <w:spacing w:before="120" w:after="120" w:line="240" w:lineRule="auto"/>
              <w:jc w:val="both"/>
              <w:rPr>
                <w:rFonts w:ascii="Times New Roman" w:eastAsia="Times New Roman" w:hAnsi="Times New Roman" w:cs="Times New Roman"/>
                <w:b/>
                <w:noProof w:val="0"/>
                <w:kern w:val="0"/>
                <w:sz w:val="22"/>
                <w:szCs w:val="22"/>
                <w14:ligatures w14:val="none"/>
              </w:rPr>
            </w:pPr>
            <w:r w:rsidRPr="00520E58">
              <w:rPr>
                <w:rFonts w:ascii="Times New Roman" w:eastAsia="Times New Roman" w:hAnsi="Times New Roman" w:cs="Times New Roman"/>
                <w:b/>
                <w:noProof w:val="0"/>
                <w:kern w:val="0"/>
                <w:sz w:val="22"/>
                <w:szCs w:val="22"/>
                <w14:ligatures w14:val="none"/>
              </w:rPr>
              <w:t>8.3. Предлог мера и активности за унапређење квалитета Стандарда 8:</w:t>
            </w:r>
          </w:p>
        </w:tc>
      </w:tr>
      <w:tr w:rsidR="00520E58" w:rsidRPr="00520E58" w14:paraId="11F7DCA8" w14:textId="77777777" w:rsidTr="00520E58">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C59EF53"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Радити на потпуној усклађености Правилника о упису на МАС Факултета за специјалну едукацију и рехабилитацију, са Правилницима на Универзитету;</w:t>
            </w:r>
          </w:p>
          <w:p w14:paraId="313F16EC"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По потреби кориговати обим и садржај наставних програма, односа броја часова теоријске и практичне наставе и ЕСПБ бодова, на поједниним предметима;</w:t>
            </w:r>
          </w:p>
          <w:p w14:paraId="5C5F386B"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Радити на увођењу систематичног процеса преиспитивања критеријума оцењивања и спровођења корективних мера; </w:t>
            </w:r>
          </w:p>
          <w:p w14:paraId="4C045529"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Радити на уједначавању критеријума оцењивања на основу детаљне анализе метода оцењивања и исхода студијског програма Дефектологија;</w:t>
            </w:r>
          </w:p>
          <w:p w14:paraId="5D43DC23"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0F61072E"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Основати Алумни организацију;</w:t>
            </w:r>
          </w:p>
          <w:p w14:paraId="185D28BC"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Побољшати комуникацију са потенцијалним послодавцима и мотивасати их како би се постигли бољи резултати у домену стипендирања, волонтирања, стручне праксе и запошљавања; </w:t>
            </w:r>
          </w:p>
          <w:p w14:paraId="48F0708A"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Развијати сарадњу са сродним домаћим и иностраним факултетима и повећати размену студената; </w:t>
            </w:r>
          </w:p>
          <w:p w14:paraId="4B1A3978"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Активно пратити промене у законској регулативи ЕУ-је, којима се регулише улога студената у образовном систему;</w:t>
            </w:r>
          </w:p>
          <w:p w14:paraId="481B9A8B"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Простор факултета прилагодити потребама особа са инвалидитетом;</w:t>
            </w:r>
          </w:p>
          <w:p w14:paraId="66049A30"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Радити на побољшању инфраструктуре за студенте;</w:t>
            </w:r>
          </w:p>
          <w:p w14:paraId="599C1F84" w14:textId="77777777" w:rsidR="00520E58" w:rsidRPr="00520E58" w:rsidRDefault="00520E58" w:rsidP="00520E58">
            <w:pPr>
              <w:numPr>
                <w:ilvl w:val="0"/>
                <w:numId w:val="2"/>
              </w:num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p w14:paraId="5572035D" w14:textId="77777777"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p>
        </w:tc>
      </w:tr>
      <w:tr w:rsidR="00520E58" w:rsidRPr="00520E58" w14:paraId="26E4DF23"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CD8D2A6"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14:ligatures w14:val="none"/>
              </w:rPr>
            </w:pPr>
            <w:r w:rsidRPr="00520E58">
              <w:rPr>
                <w:rFonts w:ascii="Times New Roman" w:eastAsia="Times New Roman" w:hAnsi="Times New Roman" w:cs="Times New Roman"/>
                <w:b/>
                <w:noProof w:val="0"/>
                <w:kern w:val="0"/>
                <w:sz w:val="22"/>
                <w:szCs w:val="22"/>
                <w14:ligatures w14:val="none"/>
              </w:rPr>
              <w:t>Показатељи и прилози за Стандард 8:</w:t>
            </w:r>
          </w:p>
          <w:p w14:paraId="55161E4B" w14:textId="5CB9D12D"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28" w:history="1">
              <w:r w:rsidRPr="00BA5A30">
                <w:rPr>
                  <w:rStyle w:val="Hyperlink"/>
                  <w:rFonts w:ascii="Times New Roman" w:eastAsia="Times New Roman" w:hAnsi="Times New Roman" w:cs="Times New Roman"/>
                  <w:bCs/>
                  <w:noProof w:val="0"/>
                  <w:kern w:val="0"/>
                  <w:sz w:val="22"/>
                  <w:szCs w:val="22"/>
                  <w14:ligatures w14:val="none"/>
                </w:rPr>
                <w:t>Табела 8.1</w:t>
              </w:r>
              <w:r w:rsidRPr="00BA5A30">
                <w:rPr>
                  <w:rStyle w:val="Hyperlink"/>
                  <w:rFonts w:ascii="Times New Roman" w:eastAsia="Times New Roman" w:hAnsi="Times New Roman" w:cs="Times New Roman"/>
                  <w:bCs/>
                  <w:noProof w:val="0"/>
                  <w:kern w:val="0"/>
                  <w:sz w:val="22"/>
                  <w:szCs w:val="22"/>
                  <w:lang w:val="sr-Latn-RS"/>
                  <w14:ligatures w14:val="none"/>
                </w:rPr>
                <w:t>.</w:t>
              </w:r>
            </w:hyperlink>
            <w:r w:rsidRPr="00520E58">
              <w:rPr>
                <w:rFonts w:ascii="Times New Roman" w:eastAsia="Times New Roman" w:hAnsi="Times New Roman" w:cs="Times New Roman"/>
                <w:bCs/>
                <w:noProof w:val="0"/>
                <w:kern w:val="0"/>
                <w:sz w:val="22"/>
                <w:szCs w:val="22"/>
                <w14:ligatures w14:val="none"/>
              </w:rPr>
              <w:t xml:space="preserve"> </w:t>
            </w:r>
            <w:r w:rsidRPr="00520E58">
              <w:rPr>
                <w:rFonts w:ascii="Times New Roman" w:eastAsia="Times New Roman" w:hAnsi="Times New Roman" w:cs="Times New Roman"/>
                <w:bCs/>
                <w:noProof w:val="0"/>
                <w:kern w:val="0"/>
                <w:sz w:val="22"/>
                <w:szCs w:val="22"/>
                <w:lang w:val="en-GB"/>
                <w14:ligatures w14:val="none"/>
              </w:rPr>
              <w:t>Преглед броја студената по годинама студија на текућој школској години</w:t>
            </w:r>
          </w:p>
          <w:p w14:paraId="4C9503FA" w14:textId="5DA24B03"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29" w:history="1">
              <w:r w:rsidRPr="00BA5A30">
                <w:rPr>
                  <w:rStyle w:val="Hyperlink"/>
                  <w:rFonts w:ascii="Times New Roman" w:eastAsia="Times New Roman" w:hAnsi="Times New Roman" w:cs="Times New Roman"/>
                  <w:bCs/>
                  <w:noProof w:val="0"/>
                  <w:kern w:val="0"/>
                  <w:sz w:val="22"/>
                  <w:szCs w:val="22"/>
                  <w14:ligatures w14:val="none"/>
                </w:rPr>
                <w:t>Табела 8.2</w:t>
              </w:r>
              <w:r w:rsidRPr="00BA5A30">
                <w:rPr>
                  <w:rStyle w:val="Hyperlink"/>
                  <w:rFonts w:ascii="Times New Roman" w:eastAsia="Times New Roman" w:hAnsi="Times New Roman" w:cs="Times New Roman"/>
                  <w:bCs/>
                  <w:noProof w:val="0"/>
                  <w:kern w:val="0"/>
                  <w:sz w:val="22"/>
                  <w:szCs w:val="22"/>
                  <w:lang w:val="sr-Latn-RS"/>
                  <w14:ligatures w14:val="none"/>
                </w:rPr>
                <w:t>.</w:t>
              </w:r>
            </w:hyperlink>
            <w:r w:rsidRPr="00520E58">
              <w:rPr>
                <w:rFonts w:ascii="Times New Roman" w:eastAsia="Times New Roman" w:hAnsi="Times New Roman" w:cs="Times New Roman"/>
                <w:bCs/>
                <w:noProof w:val="0"/>
                <w:kern w:val="0"/>
                <w:sz w:val="22"/>
                <w:szCs w:val="22"/>
                <w14:ligatures w14:val="none"/>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0BC67AC5" w14:textId="20A545C5"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30" w:history="1">
              <w:r w:rsidRPr="00BA5A30">
                <w:rPr>
                  <w:rStyle w:val="Hyperlink"/>
                  <w:rFonts w:ascii="Times New Roman" w:eastAsia="Times New Roman" w:hAnsi="Times New Roman" w:cs="Times New Roman"/>
                  <w:bCs/>
                  <w:noProof w:val="0"/>
                  <w:kern w:val="0"/>
                  <w:sz w:val="22"/>
                  <w:szCs w:val="22"/>
                  <w14:ligatures w14:val="none"/>
                </w:rPr>
                <w:t>Табела 8.3</w:t>
              </w:r>
              <w:r w:rsidRPr="00BA5A30">
                <w:rPr>
                  <w:rStyle w:val="Hyperlink"/>
                  <w:rFonts w:ascii="Times New Roman" w:eastAsia="Times New Roman" w:hAnsi="Times New Roman" w:cs="Times New Roman"/>
                  <w:bCs/>
                  <w:noProof w:val="0"/>
                  <w:kern w:val="0"/>
                  <w:sz w:val="22"/>
                  <w:szCs w:val="22"/>
                  <w:lang w:val="sr-Latn-RS"/>
                  <w14:ligatures w14:val="none"/>
                </w:rPr>
                <w:t>.</w:t>
              </w:r>
            </w:hyperlink>
            <w:r w:rsidRPr="00520E58">
              <w:rPr>
                <w:rFonts w:ascii="Times New Roman" w:eastAsia="Times New Roman" w:hAnsi="Times New Roman" w:cs="Times New Roman"/>
                <w:bCs/>
                <w:noProof w:val="0"/>
                <w:kern w:val="0"/>
                <w:sz w:val="22"/>
                <w:szCs w:val="22"/>
                <w14:ligatures w14:val="none"/>
              </w:rPr>
              <w:t xml:space="preserve"> Број студената који су уписали текућу школску годину у односу на остварене ЕСПБ бодове (60), (37-60) (мање од 37) </w:t>
            </w:r>
            <w:r w:rsidRPr="00520E58">
              <w:rPr>
                <w:rFonts w:ascii="Times New Roman" w:eastAsia="Times New Roman" w:hAnsi="Times New Roman" w:cs="Times New Roman"/>
                <w:bCs/>
                <w:noProof w:val="0"/>
                <w:kern w:val="0"/>
                <w:sz w:val="22"/>
                <w:szCs w:val="22"/>
                <w:lang w:val="en-GB"/>
                <w14:ligatures w14:val="none"/>
              </w:rPr>
              <w:t>по годинама студија</w:t>
            </w:r>
            <w:r w:rsidRPr="00520E58">
              <w:rPr>
                <w:rFonts w:ascii="Times New Roman" w:eastAsia="Times New Roman" w:hAnsi="Times New Roman" w:cs="Times New Roman"/>
                <w:bCs/>
                <w:noProof w:val="0"/>
                <w:kern w:val="0"/>
                <w:sz w:val="22"/>
                <w:szCs w:val="22"/>
                <w14:ligatures w14:val="none"/>
              </w:rPr>
              <w:t>.</w:t>
            </w:r>
          </w:p>
          <w:p w14:paraId="58608F16" w14:textId="77777777"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На Факултету за специјалну едукацију и рехабилитацију, МАС су једногодишње студије и не постоји упис у другу годину студија.</w:t>
            </w:r>
          </w:p>
          <w:p w14:paraId="0B5E2FB0" w14:textId="4DC33186"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31" w:history="1">
              <w:r w:rsidRPr="00BA5A30">
                <w:rPr>
                  <w:rStyle w:val="Hyperlink"/>
                  <w:rFonts w:ascii="Times New Roman" w:eastAsia="Times New Roman" w:hAnsi="Times New Roman" w:cs="Times New Roman"/>
                  <w:bCs/>
                  <w:noProof w:val="0"/>
                  <w:kern w:val="0"/>
                  <w:sz w:val="22"/>
                  <w:szCs w:val="22"/>
                  <w14:ligatures w14:val="none"/>
                </w:rPr>
                <w:t>Прилог 8.1.</w:t>
              </w:r>
            </w:hyperlink>
            <w:r w:rsidRPr="00520E58">
              <w:rPr>
                <w:rFonts w:ascii="Times New Roman" w:eastAsia="Times New Roman" w:hAnsi="Times New Roman" w:cs="Times New Roman"/>
                <w:bCs/>
                <w:noProof w:val="0"/>
                <w:kern w:val="0"/>
                <w:sz w:val="22"/>
                <w:szCs w:val="22"/>
                <w14:ligatures w14:val="none"/>
              </w:rPr>
              <w:t xml:space="preserve"> Правилник о условима уписа и мерилима рангирања кандидата на мастер академске студије </w:t>
            </w:r>
          </w:p>
          <w:p w14:paraId="37582D9B" w14:textId="0F8518BD"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32" w:history="1">
              <w:r w:rsidRPr="00BA5A30">
                <w:rPr>
                  <w:rStyle w:val="Hyperlink"/>
                  <w:rFonts w:ascii="Times New Roman" w:eastAsia="Times New Roman" w:hAnsi="Times New Roman" w:cs="Times New Roman"/>
                  <w:bCs/>
                  <w:noProof w:val="0"/>
                  <w:kern w:val="0"/>
                  <w:sz w:val="22"/>
                  <w:szCs w:val="22"/>
                  <w14:ligatures w14:val="none"/>
                </w:rPr>
                <w:t>Прилог 8.2.</w:t>
              </w:r>
            </w:hyperlink>
            <w:r w:rsidRPr="00520E58">
              <w:rPr>
                <w:rFonts w:ascii="Times New Roman" w:eastAsia="Times New Roman" w:hAnsi="Times New Roman" w:cs="Times New Roman"/>
                <w:bCs/>
                <w:noProof w:val="0"/>
                <w:kern w:val="0"/>
                <w:sz w:val="22"/>
                <w:szCs w:val="22"/>
                <w14:ligatures w14:val="none"/>
              </w:rPr>
              <w:t xml:space="preserve"> Правилник о полагању испита и оцењивању на испиту</w:t>
            </w:r>
          </w:p>
          <w:p w14:paraId="4CDA75C4" w14:textId="75E0FA2D" w:rsidR="00520E58" w:rsidRPr="00520E58" w:rsidRDefault="00520E58" w:rsidP="00520E58">
            <w:pPr>
              <w:spacing w:before="120" w:after="120" w:line="240" w:lineRule="auto"/>
              <w:jc w:val="both"/>
              <w:rPr>
                <w:rFonts w:ascii="Times New Roman" w:eastAsia="Times New Roman" w:hAnsi="Times New Roman" w:cs="Times New Roman"/>
                <w:bCs/>
                <w:noProof w:val="0"/>
                <w:kern w:val="0"/>
                <w:sz w:val="22"/>
                <w:szCs w:val="22"/>
                <w14:ligatures w14:val="none"/>
              </w:rPr>
            </w:pPr>
            <w:hyperlink r:id="rId33" w:history="1">
              <w:r w:rsidRPr="00BA5A30">
                <w:rPr>
                  <w:rStyle w:val="Hyperlink"/>
                  <w:rFonts w:ascii="Times New Roman" w:eastAsia="Times New Roman" w:hAnsi="Times New Roman" w:cs="Times New Roman"/>
                  <w:bCs/>
                  <w:noProof w:val="0"/>
                  <w:kern w:val="0"/>
                  <w:sz w:val="22"/>
                  <w:szCs w:val="22"/>
                  <w14:ligatures w14:val="none"/>
                </w:rPr>
                <w:t>Прилог 8.3.</w:t>
              </w:r>
            </w:hyperlink>
            <w:r w:rsidRPr="00520E58">
              <w:rPr>
                <w:rFonts w:ascii="Times New Roman" w:eastAsia="Times New Roman" w:hAnsi="Times New Roman" w:cs="Times New Roman"/>
                <w:bCs/>
                <w:noProof w:val="0"/>
                <w:kern w:val="0"/>
                <w:sz w:val="22"/>
                <w:szCs w:val="22"/>
                <w14:ligatures w14:val="none"/>
              </w:rPr>
              <w:t xml:space="preserve"> Процедуре и корективне мере у случају неиспуњавања и одступања од усвојених процедура оцењивања</w:t>
            </w:r>
          </w:p>
          <w:p w14:paraId="73E4AD9A"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14:ligatures w14:val="none"/>
              </w:rPr>
            </w:pPr>
            <w:r w:rsidRPr="00520E58">
              <w:rPr>
                <w:rFonts w:ascii="Times New Roman" w:eastAsia="Times New Roman" w:hAnsi="Times New Roman" w:cs="Times New Roman"/>
                <w:bCs/>
                <w:noProof w:val="0"/>
                <w:kern w:val="0"/>
                <w:sz w:val="22"/>
                <w:szCs w:val="22"/>
                <w14:ligatures w14:val="none"/>
              </w:rPr>
              <w:t xml:space="preserve">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(Прилог 8.2.). </w:t>
            </w:r>
          </w:p>
        </w:tc>
      </w:tr>
    </w:tbl>
    <w:p w14:paraId="155F33BF"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0DC2064E"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778A597"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A758818"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9F2CC53"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2954A31"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44C22EE"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47E4B1DE"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B886E56"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BFDA72B"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D02F2DD"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52BE4BF"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FF352C5"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4BB322C"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D93834C"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00D1143" w14:textId="405C1C1E" w:rsidR="00520E58" w:rsidRDefault="006859C3" w:rsidP="006859C3">
      <w:pPr>
        <w:rPr>
          <w:rFonts w:ascii="Times New Roman" w:eastAsia="Cambria" w:hAnsi="Times New Roman" w:cs="Times New Roman"/>
          <w:noProof w:val="0"/>
          <w:color w:val="FF0000"/>
          <w:kern w:val="0"/>
          <w:sz w:val="22"/>
          <w:szCs w:val="22"/>
          <w:lang w:val="en-US"/>
          <w14:ligatures w14:val="none"/>
        </w:rPr>
      </w:pPr>
      <w:r>
        <w:rPr>
          <w:rFonts w:ascii="Times New Roman" w:eastAsia="Cambria" w:hAnsi="Times New Roman" w:cs="Times New Roman"/>
          <w:noProof w:val="0"/>
          <w:color w:val="FF0000"/>
          <w:kern w:val="0"/>
          <w:sz w:val="22"/>
          <w:szCs w:val="22"/>
          <w:lang w:val="en-US"/>
          <w14:ligatures w14:val="none"/>
        </w:rPr>
        <w:br w:type="page"/>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520E58" w:rsidRPr="00520E58" w14:paraId="08F9DB2A" w14:textId="77777777" w:rsidTr="00520E58">
        <w:trPr>
          <w:trHeight w:val="821"/>
          <w:jc w:val="center"/>
        </w:trPr>
        <w:tc>
          <w:tcPr>
            <w:tcW w:w="5000" w:type="pct"/>
            <w:shd w:val="clear" w:color="auto" w:fill="D9D9D9"/>
          </w:tcPr>
          <w:p w14:paraId="2CFD9A21" w14:textId="77777777" w:rsidR="00520E58" w:rsidRPr="00520E58" w:rsidRDefault="00520E58" w:rsidP="00410558">
            <w:pPr>
              <w:pStyle w:val="Heading1"/>
              <w:rPr>
                <w:rFonts w:eastAsia="Cambria"/>
              </w:rPr>
            </w:pPr>
            <w:bookmarkStart w:id="19" w:name="_Стандард_9:_Квалитет"/>
            <w:bookmarkStart w:id="20" w:name="_Toc159159839"/>
            <w:bookmarkEnd w:id="19"/>
            <w:r w:rsidRPr="00520E58">
              <w:rPr>
                <w:rFonts w:eastAsia="Cambria"/>
              </w:rPr>
              <w:lastRenderedPageBreak/>
              <w:t>Стандард 9: Квалитет уџбеника, литературе, библиотечких и информатичких ресурса</w:t>
            </w:r>
            <w:bookmarkEnd w:id="20"/>
          </w:p>
          <w:p w14:paraId="180EC074" w14:textId="77777777" w:rsidR="00520E58" w:rsidRPr="00520E58" w:rsidRDefault="00520E58" w:rsidP="00520E58">
            <w:pPr>
              <w:spacing w:before="120" w:after="120" w:line="240" w:lineRule="auto"/>
              <w:jc w:val="both"/>
              <w:rPr>
                <w:rFonts w:ascii="Times New Roman" w:eastAsia="Cambria" w:hAnsi="Times New Roman" w:cs="Times New Roman"/>
                <w:b/>
                <w:bCs/>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520E58" w:rsidRPr="00520E58" w14:paraId="6070D26A" w14:textId="77777777" w:rsidTr="00520E58">
        <w:trPr>
          <w:jc w:val="center"/>
        </w:trPr>
        <w:tc>
          <w:tcPr>
            <w:tcW w:w="5000" w:type="pct"/>
          </w:tcPr>
          <w:p w14:paraId="7459967F" w14:textId="77777777" w:rsidR="00520E58" w:rsidRPr="00520E58" w:rsidRDefault="00520E58" w:rsidP="00520E58">
            <w:pPr>
              <w:spacing w:before="120" w:after="120" w:line="240" w:lineRule="auto"/>
              <w:jc w:val="both"/>
              <w:rPr>
                <w:rFonts w:ascii="Times New Roman" w:eastAsia="Cambria" w:hAnsi="Times New Roman" w:cs="Times New Roman"/>
                <w:b/>
                <w:bCs/>
                <w:noProof w:val="0"/>
                <w:kern w:val="0"/>
                <w:sz w:val="22"/>
                <w:szCs w:val="22"/>
                <w14:ligatures w14:val="none"/>
              </w:rPr>
            </w:pPr>
            <w:r w:rsidRPr="00520E58">
              <w:rPr>
                <w:rFonts w:ascii="Times New Roman" w:eastAsia="Cambria" w:hAnsi="Times New Roman" w:cs="Times New Roman"/>
                <w:b/>
                <w:bCs/>
                <w:noProof w:val="0"/>
                <w:kern w:val="0"/>
                <w:sz w:val="22"/>
                <w:szCs w:val="22"/>
                <w14:ligatures w14:val="none"/>
              </w:rPr>
              <w:t>9.1. Опис стања</w:t>
            </w:r>
          </w:p>
          <w:p w14:paraId="2BEF87D7"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 xml:space="preserve">Факултет обавља издавачку делатност у оквиру своје укупне делатности са циљем да обезбеди уџбеничку и другу литературу </w:t>
            </w:r>
            <w:r w:rsidRPr="00520E58">
              <w:rPr>
                <w:rFonts w:ascii="Times New Roman" w:eastAsia="Times New Roman" w:hAnsi="Times New Roman" w:cs="Times New Roman"/>
                <w:noProof w:val="0"/>
                <w:kern w:val="0"/>
                <w:sz w:val="22"/>
                <w:szCs w:val="22"/>
                <w14:ligatures w14:val="none"/>
              </w:rPr>
              <w:t xml:space="preserve">(уџбеници, приручници, практикуми, монографије и друго) </w:t>
            </w:r>
            <w:r w:rsidRPr="00520E58">
              <w:rPr>
                <w:rFonts w:ascii="Times New Roman" w:eastAsia="Cambria" w:hAnsi="Times New Roman" w:cs="Times New Roman"/>
                <w:noProof w:val="0"/>
                <w:kern w:val="0"/>
                <w:sz w:val="22"/>
                <w:szCs w:val="22"/>
                <w14:ligatures w14:val="none"/>
              </w:rPr>
              <w:t xml:space="preserve">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w:t>
            </w:r>
            <w:r w:rsidRPr="00520E58">
              <w:rPr>
                <w:rFonts w:ascii="Times New Roman" w:eastAsia="Times New Roman" w:hAnsi="Times New Roman" w:cs="Times New Roman"/>
                <w:noProof w:val="0"/>
                <w:kern w:val="0"/>
                <w:sz w:val="22"/>
                <w:szCs w:val="22"/>
                <w14:ligatures w14:val="none"/>
              </w:rPr>
              <w:t>Правилником о издавачкој делатности Факултета (</w:t>
            </w:r>
            <w:r w:rsidRPr="00520E58">
              <w:rPr>
                <w:rFonts w:ascii="Times New Roman" w:eastAsia="Times New Roman" w:hAnsi="Times New Roman" w:cs="Times New Roman"/>
                <w:noProof w:val="0"/>
                <w:kern w:val="0"/>
                <w:sz w:val="22"/>
                <w:szCs w:val="22"/>
                <w:lang w:val="ru-RU"/>
                <w14:ligatures w14:val="none"/>
              </w:rPr>
              <w:t>202</w:t>
            </w:r>
            <w:r w:rsidRPr="00520E58">
              <w:rPr>
                <w:rFonts w:ascii="Times New Roman" w:eastAsia="Times New Roman" w:hAnsi="Times New Roman" w:cs="Times New Roman"/>
                <w:noProof w:val="0"/>
                <w:kern w:val="0"/>
                <w:sz w:val="22"/>
                <w:szCs w:val="22"/>
                <w:lang w:val="sr-Latn-RS"/>
                <w14:ligatures w14:val="none"/>
              </w:rPr>
              <w:t>5</w:t>
            </w:r>
            <w:r w:rsidRPr="00520E58">
              <w:rPr>
                <w:rFonts w:ascii="Times New Roman" w:eastAsia="Times New Roman" w:hAnsi="Times New Roman" w:cs="Times New Roman"/>
                <w:noProof w:val="0"/>
                <w:kern w:val="0"/>
                <w:sz w:val="22"/>
                <w:szCs w:val="22"/>
                <w14:ligatures w14:val="none"/>
              </w:rPr>
              <w:t>) и Правилником о уџбеницима (</w:t>
            </w:r>
            <w:r w:rsidRPr="00520E58">
              <w:rPr>
                <w:rFonts w:ascii="Times New Roman" w:eastAsia="Times New Roman" w:hAnsi="Times New Roman" w:cs="Times New Roman"/>
                <w:noProof w:val="0"/>
                <w:kern w:val="0"/>
                <w:sz w:val="22"/>
                <w:szCs w:val="22"/>
                <w:lang w:val="ru-RU"/>
                <w14:ligatures w14:val="none"/>
              </w:rPr>
              <w:t>2008</w:t>
            </w:r>
            <w:r w:rsidRPr="00520E58">
              <w:rPr>
                <w:rFonts w:ascii="Times New Roman" w:eastAsia="Times New Roman" w:hAnsi="Times New Roman" w:cs="Times New Roman"/>
                <w:noProof w:val="0"/>
                <w:kern w:val="0"/>
                <w:sz w:val="22"/>
                <w:szCs w:val="22"/>
                <w14:ligatures w14:val="none"/>
              </w:rPr>
              <w:t>).</w:t>
            </w:r>
          </w:p>
          <w:p w14:paraId="1F3B06C5"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Правилником о издавачкој делатности (202</w:t>
            </w:r>
            <w:r w:rsidRPr="00520E58">
              <w:rPr>
                <w:rFonts w:ascii="Times New Roman" w:eastAsia="Times New Roman" w:hAnsi="Times New Roman" w:cs="Times New Roman"/>
                <w:noProof w:val="0"/>
                <w:kern w:val="0"/>
                <w:sz w:val="22"/>
                <w:szCs w:val="22"/>
                <w:lang w:val="sr-Latn-RS"/>
                <w14:ligatures w14:val="none"/>
              </w:rPr>
              <w:t>5</w:t>
            </w:r>
            <w:r w:rsidRPr="00520E58">
              <w:rPr>
                <w:rFonts w:ascii="Times New Roman" w:eastAsia="Times New Roman" w:hAnsi="Times New Roman" w:cs="Times New Roman"/>
                <w:noProof w:val="0"/>
                <w:kern w:val="0"/>
                <w:sz w:val="22"/>
                <w:szCs w:val="22"/>
                <w14:ligatures w14:val="none"/>
              </w:rPr>
              <w:t xml:space="preserve">) </w:t>
            </w:r>
            <w:r w:rsidRPr="00520E58">
              <w:rPr>
                <w:rFonts w:ascii="Times New Roman" w:eastAsia="Cambria" w:hAnsi="Times New Roman" w:cs="Times New Roman"/>
                <w:noProof w:val="0"/>
                <w:kern w:val="0"/>
                <w:sz w:val="22"/>
                <w:szCs w:val="22"/>
                <w14:ligatures w14:val="none"/>
              </w:rPr>
              <w:t>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w:t>
            </w:r>
            <w:r w:rsidRPr="00520E58">
              <w:rPr>
                <w:rFonts w:ascii="Times New Roman" w:eastAsia="Times New Roman" w:hAnsi="Times New Roman" w:cs="Times New Roman"/>
                <w:noProof w:val="0"/>
                <w:kern w:val="0"/>
                <w:sz w:val="22"/>
                <w:szCs w:val="22"/>
                <w14:ligatures w14:val="none"/>
              </w:rPr>
              <w:t xml:space="preserve"> Правилник о издавачкој делатности</w:t>
            </w:r>
            <w:r w:rsidRPr="00520E58">
              <w:rPr>
                <w:rFonts w:ascii="Times New Roman" w:eastAsia="Times New Roman" w:hAnsi="Times New Roman" w:cs="Times New Roman"/>
                <w:noProof w:val="0"/>
                <w:kern w:val="0"/>
                <w:sz w:val="22"/>
                <w:szCs w:val="22"/>
                <w:lang w:val="ru-RU"/>
                <w14:ligatures w14:val="none"/>
              </w:rPr>
              <w:t xml:space="preserve"> (20</w:t>
            </w:r>
            <w:r w:rsidRPr="00520E58">
              <w:rPr>
                <w:rFonts w:ascii="Times New Roman" w:eastAsia="Times New Roman" w:hAnsi="Times New Roman" w:cs="Times New Roman"/>
                <w:noProof w:val="0"/>
                <w:kern w:val="0"/>
                <w:sz w:val="22"/>
                <w:szCs w:val="22"/>
                <w:lang w:val="sr-Cyrl-ME"/>
                <w14:ligatures w14:val="none"/>
              </w:rPr>
              <w:t>2</w:t>
            </w:r>
            <w:r w:rsidRPr="00520E58">
              <w:rPr>
                <w:rFonts w:ascii="Times New Roman" w:eastAsia="Times New Roman" w:hAnsi="Times New Roman" w:cs="Times New Roman"/>
                <w:noProof w:val="0"/>
                <w:kern w:val="0"/>
                <w:sz w:val="22"/>
                <w:szCs w:val="22"/>
                <w:lang w:val="sr-Latn-RS"/>
                <w14:ligatures w14:val="none"/>
              </w:rPr>
              <w:t>5</w:t>
            </w:r>
            <w:r w:rsidRPr="00520E58">
              <w:rPr>
                <w:rFonts w:ascii="Times New Roman" w:eastAsia="Times New Roman" w:hAnsi="Times New Roman" w:cs="Times New Roman"/>
                <w:noProof w:val="0"/>
                <w:kern w:val="0"/>
                <w:sz w:val="22"/>
                <w:szCs w:val="22"/>
                <w:lang w:val="ru-RU"/>
                <w14:ligatures w14:val="none"/>
              </w:rPr>
              <w:t>)</w:t>
            </w:r>
            <w:r w:rsidRPr="00520E58">
              <w:rPr>
                <w:rFonts w:ascii="Times New Roman" w:eastAsia="Times New Roman" w:hAnsi="Times New Roman" w:cs="Times New Roman"/>
                <w:noProof w:val="0"/>
                <w:kern w:val="0"/>
                <w:sz w:val="22"/>
                <w:szCs w:val="22"/>
                <w14:ligatures w14:val="none"/>
              </w:rPr>
              <w:t xml:space="preserve"> осигурава пружање подршке наставницима приликом објављивања </w:t>
            </w:r>
            <w:r w:rsidRPr="00520E58">
              <w:rPr>
                <w:rFonts w:ascii="Times New Roman" w:eastAsia="Times New Roman" w:hAnsi="Times New Roman" w:cs="Times New Roman"/>
                <w:bCs/>
                <w:noProof w:val="0"/>
                <w:kern w:val="0"/>
                <w:sz w:val="22"/>
                <w:szCs w:val="22"/>
                <w14:ligatures w14:val="none"/>
              </w:rPr>
              <w:t>литературе неопходне за савладавање градива, а н</w:t>
            </w:r>
            <w:r w:rsidRPr="00520E58">
              <w:rPr>
                <w:rFonts w:ascii="Times New Roman" w:eastAsia="Times New Roman" w:hAnsi="Times New Roman" w:cs="Times New Roman"/>
                <w:noProof w:val="0"/>
                <w:kern w:val="0"/>
                <w:sz w:val="22"/>
                <w:szCs w:val="22"/>
                <w14:ligatures w14:val="none"/>
              </w:rPr>
              <w:t>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367F67DE"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 xml:space="preserve">Правилником o уџбеницима </w:t>
            </w:r>
            <w:r w:rsidRPr="00520E58">
              <w:rPr>
                <w:rFonts w:ascii="Times New Roman" w:eastAsia="Times New Roman" w:hAnsi="Times New Roman" w:cs="Times New Roman"/>
                <w:noProof w:val="0"/>
                <w:kern w:val="0"/>
                <w:sz w:val="22"/>
                <w:szCs w:val="22"/>
                <w:lang w:val="ru-RU"/>
                <w14:ligatures w14:val="none"/>
              </w:rPr>
              <w:t xml:space="preserve">(2008) </w:t>
            </w:r>
            <w:r w:rsidRPr="00520E58">
              <w:rPr>
                <w:rFonts w:ascii="Times New Roman" w:eastAsia="Times New Roman" w:hAnsi="Times New Roman" w:cs="Times New Roman"/>
                <w:noProof w:val="0"/>
                <w:kern w:val="0"/>
                <w:sz w:val="22"/>
                <w:szCs w:val="22"/>
                <w14:ligatures w14:val="none"/>
              </w:rPr>
              <w:t>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50C0813F"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lang w:val="sr-Latn-RS"/>
                <w14:ligatures w14:val="none"/>
              </w:rPr>
            </w:pPr>
            <w:r w:rsidRPr="00520E58">
              <w:rPr>
                <w:rFonts w:ascii="Times New Roman" w:eastAsia="Cambria" w:hAnsi="Times New Roman" w:cs="Times New Roman"/>
                <w:noProof w:val="0"/>
                <w:kern w:val="0"/>
                <w:sz w:val="22"/>
                <w:szCs w:val="22"/>
                <w14:ligatures w14:val="none"/>
              </w:rPr>
              <w:t xml:space="preserve">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w:t>
            </w:r>
            <w:r w:rsidRPr="00520E58">
              <w:rPr>
                <w:rFonts w:ascii="Times New Roman" w:eastAsia="Times New Roman" w:hAnsi="Times New Roman" w:cs="Times New Roman"/>
                <w:noProof w:val="0"/>
                <w:kern w:val="0"/>
                <w:sz w:val="22"/>
                <w:szCs w:val="22"/>
                <w14:ligatures w14:val="none"/>
              </w:rPr>
              <w:t xml:space="preserve">Факултет доставља библиотеци издања и публикације које издаје самостално или у сарадњи са другим издавачима. </w:t>
            </w:r>
            <w:r w:rsidRPr="00520E58">
              <w:rPr>
                <w:rFonts w:ascii="Times New Roman" w:eastAsia="Cambria" w:hAnsi="Times New Roman" w:cs="Times New Roman"/>
                <w:noProof w:val="0"/>
                <w:kern w:val="0"/>
                <w:sz w:val="22"/>
                <w:szCs w:val="22"/>
                <w14:ligatures w14:val="none"/>
              </w:rPr>
              <w:t xml:space="preserve">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мастер академским студијама студијског програма Дефектологија наведен је у Прилогу 9.2, док је однос броја уџбеника и монографија чији су аутори наставници ангажовани на мастер академским студијама студијског програма Дефектологија </w:t>
            </w:r>
            <w:r w:rsidRPr="00520E58">
              <w:rPr>
                <w:rFonts w:ascii="Times New Roman" w:eastAsia="Cambria" w:hAnsi="Times New Roman" w:cs="Times New Roman"/>
                <w:noProof w:val="0"/>
                <w:kern w:val="0"/>
                <w:sz w:val="22"/>
                <w14:ligatures w14:val="none"/>
              </w:rPr>
              <w:t xml:space="preserve">са бројем наставника на мастер академским студијама студијског програма Дефектологија </w:t>
            </w:r>
            <w:r w:rsidRPr="00520E58">
              <w:rPr>
                <w:rFonts w:ascii="Times New Roman" w:eastAsia="Cambria" w:hAnsi="Times New Roman" w:cs="Times New Roman"/>
                <w:noProof w:val="0"/>
                <w:kern w:val="0"/>
                <w:sz w:val="22"/>
                <w:szCs w:val="22"/>
                <w14:ligatures w14:val="none"/>
              </w:rPr>
              <w:t>приказан у Прилогу 9.3</w:t>
            </w:r>
            <w:r w:rsidRPr="00520E58">
              <w:rPr>
                <w:rFonts w:ascii="Times New Roman" w:eastAsia="Cambria" w:hAnsi="Times New Roman" w:cs="Times New Roman"/>
                <w:noProof w:val="0"/>
                <w:kern w:val="0"/>
                <w:sz w:val="22"/>
                <w:szCs w:val="22"/>
                <w:lang w:val="sr-Latn-RS"/>
                <w14:ligatures w14:val="none"/>
              </w:rPr>
              <w:t>.</w:t>
            </w:r>
          </w:p>
          <w:p w14:paraId="042B2050"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0583490D" w14:textId="77777777" w:rsidR="00520E58" w:rsidRPr="00520E58" w:rsidRDefault="00520E58" w:rsidP="00520E58">
            <w:pPr>
              <w:spacing w:after="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Организација и начин рада библиотеке Факултета регулисани су Правилником о раду Библиотеке</w:t>
            </w:r>
            <w:r w:rsidRPr="00520E58">
              <w:rPr>
                <w:rFonts w:ascii="Times New Roman" w:eastAsia="Cambria" w:hAnsi="Times New Roman" w:cs="Times New Roman"/>
                <w:noProof w:val="0"/>
                <w:kern w:val="0"/>
                <w:sz w:val="22"/>
                <w:szCs w:val="22"/>
                <w:lang w:val="ru-RU"/>
                <w14:ligatures w14:val="none"/>
              </w:rPr>
              <w:t xml:space="preserve"> (2013)</w:t>
            </w:r>
            <w:r w:rsidRPr="00520E58">
              <w:rPr>
                <w:rFonts w:ascii="Times New Roman" w:eastAsia="Cambria" w:hAnsi="Times New Roman" w:cs="Times New Roman"/>
                <w:noProof w:val="0"/>
                <w:kern w:val="0"/>
                <w:sz w:val="22"/>
                <w:szCs w:val="22"/>
                <w14:ligatures w14:val="none"/>
              </w:rPr>
              <w:t xml:space="preserve">. Наставници и сарадници Одељења и Катедре, Продекан за науку, као и библиотекар, у оквиру годишњег плана рада Факултета предлажу </w:t>
            </w:r>
            <w:r w:rsidRPr="00520E58">
              <w:rPr>
                <w:rFonts w:ascii="Times New Roman" w:eastAsia="Times New Roman" w:hAnsi="Times New Roman" w:cs="Times New Roman"/>
                <w:noProof w:val="0"/>
                <w:kern w:val="0"/>
                <w:sz w:val="22"/>
                <w:szCs w:val="22"/>
                <w14:ligatures w14:val="none"/>
              </w:rPr>
              <w:t xml:space="preserve">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w:t>
            </w:r>
            <w:r w:rsidRPr="00520E58">
              <w:rPr>
                <w:rFonts w:ascii="Times New Roman" w:eastAsia="Times New Roman" w:hAnsi="Times New Roman" w:cs="Times New Roman"/>
                <w:noProof w:val="0"/>
                <w:kern w:val="0"/>
                <w:sz w:val="22"/>
                <w:szCs w:val="22"/>
                <w14:ligatures w14:val="none"/>
              </w:rPr>
              <w:lastRenderedPageBreak/>
              <w:t>књига, мастер/магистарских радова и докторских дисертација јавно је доступна посредством Репозиторијума Факултета</w:t>
            </w:r>
            <w:r w:rsidRPr="00520E58">
              <w:rPr>
                <w:rFonts w:ascii="Times New Roman" w:eastAsia="Times New Roman" w:hAnsi="Times New Roman" w:cs="Times New Roman"/>
                <w:noProof w:val="0"/>
                <w:kern w:val="0"/>
                <w:sz w:val="22"/>
                <w:szCs w:val="22"/>
                <w:vertAlign w:val="superscript"/>
                <w14:ligatures w14:val="none"/>
              </w:rPr>
              <w:footnoteReference w:id="9"/>
            </w:r>
            <w:r w:rsidRPr="00520E58">
              <w:rPr>
                <w:rFonts w:ascii="Times New Roman" w:eastAsia="Times New Roman" w:hAnsi="Times New Roman" w:cs="Times New Roman"/>
                <w:noProof w:val="0"/>
                <w:kern w:val="0"/>
                <w:sz w:val="22"/>
                <w:szCs w:val="22"/>
                <w14:ligatures w14:val="none"/>
              </w:rPr>
              <w:t>. Каталог издања Факултета</w:t>
            </w:r>
            <w:r w:rsidRPr="00520E58">
              <w:rPr>
                <w:rFonts w:ascii="Times New Roman" w:eastAsia="Times New Roman" w:hAnsi="Times New Roman" w:cs="Times New Roman"/>
                <w:noProof w:val="0"/>
                <w:kern w:val="0"/>
                <w:sz w:val="22"/>
                <w:szCs w:val="22"/>
                <w:lang w:val="sr-Latn-RS"/>
                <w14:ligatures w14:val="none"/>
              </w:rPr>
              <w:t xml:space="preserve"> </w:t>
            </w:r>
            <w:r w:rsidRPr="00520E58">
              <w:rPr>
                <w:rFonts w:ascii="Times New Roman" w:eastAsia="Times New Roman" w:hAnsi="Times New Roman" w:cs="Times New Roman"/>
                <w:noProof w:val="0"/>
                <w:kern w:val="0"/>
                <w:sz w:val="22"/>
                <w:szCs w:val="22"/>
                <w14:ligatures w14:val="none"/>
              </w:rPr>
              <w:t>отворен је за увид путем сајта факултета</w:t>
            </w:r>
            <w:r w:rsidRPr="00520E58">
              <w:rPr>
                <w:rFonts w:ascii="Times New Roman" w:eastAsia="Times New Roman" w:hAnsi="Times New Roman" w:cs="Times New Roman"/>
                <w:noProof w:val="0"/>
                <w:kern w:val="0"/>
                <w:sz w:val="22"/>
                <w:szCs w:val="22"/>
                <w:vertAlign w:val="superscript"/>
                <w14:ligatures w14:val="none"/>
              </w:rPr>
              <w:t>2</w:t>
            </w:r>
            <w:r w:rsidRPr="00520E58">
              <w:rPr>
                <w:rFonts w:ascii="Times New Roman" w:eastAsia="Times New Roman" w:hAnsi="Times New Roman" w:cs="Times New Roman"/>
                <w:noProof w:val="0"/>
                <w:kern w:val="0"/>
                <w:sz w:val="22"/>
                <w:szCs w:val="22"/>
                <w14:ligatures w14:val="none"/>
              </w:rPr>
              <w:t>.</w:t>
            </w:r>
          </w:p>
          <w:p w14:paraId="18961CBD" w14:textId="77777777" w:rsidR="00520E58" w:rsidRPr="00520E58" w:rsidRDefault="00520E58" w:rsidP="00520E58">
            <w:pPr>
              <w:spacing w:after="0" w:line="240" w:lineRule="auto"/>
              <w:jc w:val="both"/>
              <w:rPr>
                <w:rFonts w:ascii="Times New Roman" w:eastAsia="Times New Roman" w:hAnsi="Times New Roman" w:cs="Times New Roman"/>
                <w:noProof w:val="0"/>
                <w:kern w:val="0"/>
                <w:sz w:val="22"/>
                <w:szCs w:val="22"/>
                <w:lang w:val="sr-Latn-RS"/>
                <w14:ligatures w14:val="none"/>
              </w:rPr>
            </w:pPr>
          </w:p>
          <w:p w14:paraId="51D94E29" w14:textId="77777777" w:rsidR="00520E58" w:rsidRPr="00520E58" w:rsidRDefault="00520E58" w:rsidP="00520E58">
            <w:pPr>
              <w:spacing w:after="0" w:line="240" w:lineRule="auto"/>
              <w:jc w:val="both"/>
              <w:rPr>
                <w:rFonts w:ascii="Times New Roman" w:eastAsia="Calibri" w:hAnsi="Times New Roman" w:cs="Times New Roman"/>
                <w:noProof w:val="0"/>
                <w:kern w:val="0"/>
                <w:lang w:val="en-US"/>
                <w14:ligatures w14:val="none"/>
              </w:rPr>
            </w:pPr>
            <w:r w:rsidRPr="00520E58">
              <w:rPr>
                <w:rFonts w:ascii="Times New Roman" w:eastAsia="Cambria" w:hAnsi="Times New Roman" w:cs="Times New Roman"/>
                <w:noProof w:val="0"/>
                <w:kern w:val="0"/>
                <w:sz w:val="22"/>
                <w:szCs w:val="22"/>
                <w14:ligatures w14:val="none"/>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18984A06"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w:t>
            </w:r>
            <w:r w:rsidRPr="00520E58">
              <w:rPr>
                <w:rFonts w:ascii="Times New Roman" w:eastAsia="Times New Roman" w:hAnsi="Times New Roman" w:cs="Times New Roman"/>
                <w:bCs/>
                <w:noProof w:val="0"/>
                <w:kern w:val="0"/>
                <w:sz w:val="22"/>
                <w:szCs w:val="22"/>
                <w14:ligatures w14:val="none"/>
              </w:rPr>
              <w:t xml:space="preserve">. </w:t>
            </w:r>
            <w:r w:rsidRPr="00520E58">
              <w:rPr>
                <w:rFonts w:ascii="Times New Roman" w:eastAsia="Times New Roman" w:hAnsi="Times New Roman" w:cs="Times New Roman"/>
                <w:noProof w:val="0"/>
                <w:kern w:val="0"/>
                <w:sz w:val="22"/>
                <w:szCs w:val="22"/>
                <w14:ligatures w14:val="none"/>
              </w:rPr>
              <w:t>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255C7477"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 xml:space="preserve">Оцењивање рада библиотеке је предмет студентске анкете током процеса самовредновања и оцењивања квалитета. Студенти оцењују </w:t>
            </w:r>
            <w:r w:rsidRPr="00520E58">
              <w:rPr>
                <w:rFonts w:ascii="Times New Roman" w:eastAsia="Times New Roman" w:hAnsi="Times New Roman" w:cs="Times New Roman"/>
                <w:noProof w:val="0"/>
                <w:kern w:val="0"/>
                <w:sz w:val="22"/>
                <w:szCs w:val="22"/>
                <w:lang w:val="sr-Cyrl-ME"/>
                <w14:ligatures w14:val="none"/>
              </w:rPr>
              <w:t xml:space="preserve">квалитет и услове рада, </w:t>
            </w:r>
            <w:r w:rsidRPr="00520E58">
              <w:rPr>
                <w:rFonts w:ascii="Times New Roman" w:eastAsia="Times New Roman" w:hAnsi="Times New Roman" w:cs="Times New Roman"/>
                <w:noProof w:val="0"/>
                <w:kern w:val="0"/>
                <w:sz w:val="22"/>
                <w:szCs w:val="22"/>
                <w14:ligatures w14:val="none"/>
              </w:rPr>
              <w:t>опремљеност библиотеке, професионалност библиотекара, радно време и задовољство радом библиотеке</w:t>
            </w:r>
            <w:r w:rsidRPr="00520E58">
              <w:rPr>
                <w:rFonts w:ascii="Times New Roman" w:eastAsia="Cambria" w:hAnsi="Times New Roman" w:cs="Times New Roman"/>
                <w:noProof w:val="0"/>
                <w:kern w:val="0"/>
                <w:sz w:val="22"/>
                <w:lang w:val="ru-RU"/>
                <w14:ligatures w14:val="none"/>
              </w:rPr>
              <w:t>.</w:t>
            </w:r>
            <w:r w:rsidRPr="00520E58">
              <w:rPr>
                <w:rFonts w:ascii="Times New Roman" w:eastAsia="Cambria" w:hAnsi="Times New Roman" w:cs="Times New Roman"/>
                <w:noProof w:val="0"/>
                <w:kern w:val="0"/>
                <w:sz w:val="22"/>
                <w:lang w:val="sr-Cyrl-ME"/>
                <w14:ligatures w14:val="none"/>
              </w:rPr>
              <w:t xml:space="preserve"> </w:t>
            </w:r>
            <w:r w:rsidRPr="00520E58">
              <w:rPr>
                <w:rFonts w:ascii="Times New Roman" w:eastAsia="Times New Roman" w:hAnsi="Times New Roman" w:cs="Times New Roman"/>
                <w:noProof w:val="0"/>
                <w:kern w:val="0"/>
                <w:sz w:val="22"/>
                <w:szCs w:val="22"/>
                <w14:ligatures w14:val="none"/>
              </w:rPr>
              <w:t>На основу добијених оцена Факултет планира даље унапређење рада библиотеке.</w:t>
            </w:r>
          </w:p>
          <w:p w14:paraId="66ECBA1E"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RPr="00520E58">
              <w:rPr>
                <w:rFonts w:ascii="Times New Roman" w:eastAsia="Times New Roman" w:hAnsi="Times New Roman" w:cs="Times New Roman"/>
                <w:noProof w:val="0"/>
                <w:kern w:val="0"/>
                <w:sz w:val="22"/>
                <w:szCs w:val="22"/>
                <w:vertAlign w:val="superscript"/>
                <w14:ligatures w14:val="none"/>
              </w:rPr>
              <w:footnoteReference w:id="10"/>
            </w:r>
            <w:r w:rsidRPr="00520E58">
              <w:rPr>
                <w:rFonts w:ascii="Times New Roman" w:eastAsia="Times New Roman" w:hAnsi="Times New Roman" w:cs="Times New Roman"/>
                <w:noProof w:val="0"/>
                <w:kern w:val="0"/>
                <w:sz w:val="22"/>
                <w:szCs w:val="22"/>
                <w14:ligatures w14:val="none"/>
              </w:rPr>
              <w:t>.</w:t>
            </w:r>
          </w:p>
          <w:p w14:paraId="22ACF647" w14:textId="77777777" w:rsidR="00520E58" w:rsidRPr="00520E58" w:rsidRDefault="00520E58" w:rsidP="00520E58">
            <w:pPr>
              <w:spacing w:before="120"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Библиотека са читаоницом смештена је на трећем спрату Факултета, на 148,8 м</w:t>
            </w:r>
            <w:r w:rsidRPr="00520E58">
              <w:rPr>
                <w:rFonts w:ascii="Times New Roman" w:eastAsia="Times New Roman" w:hAnsi="Times New Roman" w:cs="Times New Roman"/>
                <w:noProof w:val="0"/>
                <w:kern w:val="0"/>
                <w:sz w:val="22"/>
                <w:szCs w:val="22"/>
                <w:vertAlign w:val="superscript"/>
                <w14:ligatures w14:val="none"/>
              </w:rPr>
              <w:t xml:space="preserve">2 </w:t>
            </w:r>
            <w:r w:rsidRPr="00520E58">
              <w:rPr>
                <w:rFonts w:ascii="Times New Roman" w:eastAsia="Times New Roman" w:hAnsi="Times New Roman" w:cs="Times New Roman"/>
                <w:noProof w:val="0"/>
                <w:kern w:val="0"/>
                <w:sz w:val="22"/>
                <w:szCs w:val="22"/>
                <w14:ligatures w14:val="none"/>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w:t>
            </w:r>
            <w:r w:rsidRPr="00520E58">
              <w:rPr>
                <w:rFonts w:ascii="Times New Roman" w:eastAsia="Times New Roman" w:hAnsi="Times New Roman" w:cs="Times New Roman"/>
                <w:bCs/>
                <w:noProof w:val="0"/>
                <w:kern w:val="0"/>
                <w:sz w:val="22"/>
                <w:szCs w:val="22"/>
                <w14:ligatures w14:val="none"/>
              </w:rPr>
              <w:t>њеном комплетном фонду.</w:t>
            </w:r>
          </w:p>
        </w:tc>
      </w:tr>
    </w:tbl>
    <w:p w14:paraId="43F0B352"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34"/>
        <w:gridCol w:w="7354"/>
      </w:tblGrid>
      <w:tr w:rsidR="00520E58" w:rsidRPr="00520E58" w14:paraId="13309A1C" w14:textId="77777777" w:rsidTr="00520E58">
        <w:trPr>
          <w:jc w:val="center"/>
        </w:trPr>
        <w:tc>
          <w:tcPr>
            <w:tcW w:w="5000" w:type="pct"/>
            <w:gridSpan w:val="2"/>
            <w:shd w:val="clear" w:color="auto" w:fill="D9D9D9"/>
          </w:tcPr>
          <w:p w14:paraId="0FC4FD28"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r w:rsidRPr="00520E58">
              <w:rPr>
                <w:rFonts w:ascii="Times New Roman" w:eastAsia="Cambria" w:hAnsi="Times New Roman" w:cs="Times New Roman"/>
                <w:b/>
                <w:noProof w:val="0"/>
                <w:kern w:val="0"/>
                <w:sz w:val="22"/>
                <w:szCs w:val="22"/>
                <w14:ligatures w14:val="none"/>
              </w:rPr>
              <w:t>9.2. SWOT анализа</w:t>
            </w:r>
          </w:p>
        </w:tc>
      </w:tr>
      <w:tr w:rsidR="00520E58" w:rsidRPr="00520E58" w14:paraId="172B9EF3" w14:textId="77777777" w:rsidTr="00520E58">
        <w:trPr>
          <w:jc w:val="center"/>
        </w:trPr>
        <w:tc>
          <w:tcPr>
            <w:tcW w:w="1041" w:type="pct"/>
          </w:tcPr>
          <w:p w14:paraId="4A94EEF3"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Предности:</w:t>
            </w:r>
          </w:p>
          <w:p w14:paraId="4E9FC4C1"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624C1034"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Постоји општи акт о уџбеницима који се примењује пошто је Факултет издавач највећег броја уџбеника које се користе у настави (+++);</w:t>
            </w:r>
          </w:p>
          <w:p w14:paraId="1B1690E8"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Структура и обим библиотечког фонда се систематично прати, оцењује и унапређује (+</w:t>
            </w:r>
            <w:r w:rsidRPr="00520E58">
              <w:rPr>
                <w:rFonts w:ascii="Times New Roman" w:eastAsia="Cambria" w:hAnsi="Times New Roman" w:cs="Times New Roman"/>
                <w:noProof w:val="0"/>
                <w:kern w:val="0"/>
                <w:sz w:val="22"/>
                <w:szCs w:val="22"/>
                <w:lang w:val="ru-RU"/>
                <w14:ligatures w14:val="none"/>
              </w:rPr>
              <w:t>+)</w:t>
            </w:r>
            <w:r w:rsidRPr="00520E58">
              <w:rPr>
                <w:rFonts w:ascii="Times New Roman" w:eastAsia="Cambria" w:hAnsi="Times New Roman" w:cs="Times New Roman"/>
                <w:noProof w:val="0"/>
                <w:kern w:val="0"/>
                <w:sz w:val="22"/>
                <w:szCs w:val="22"/>
                <w14:ligatures w14:val="none"/>
              </w:rPr>
              <w:t>;</w:t>
            </w:r>
          </w:p>
          <w:p w14:paraId="4BC1CAFA"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Читаоница има обезбеђену информатичку инфраструктуру (рачунари, софтвер, интернет конекција и приступ академској мрежи Србије) (+++);</w:t>
            </w:r>
          </w:p>
          <w:p w14:paraId="6494C996"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Библиотека ради у адекватним условима (простор и опрема), има довољно радних места и у радном времену које је прилагођено студентима (++);</w:t>
            </w:r>
          </w:p>
          <w:p w14:paraId="3B06677E"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 xml:space="preserve">Библиотека Факултета поседује и асистивну опрему за студенте са </w:t>
            </w:r>
            <w:r w:rsidRPr="00520E58">
              <w:rPr>
                <w:rFonts w:ascii="Times New Roman" w:eastAsia="Cambria" w:hAnsi="Times New Roman" w:cs="Times New Roman"/>
                <w:noProof w:val="0"/>
                <w:kern w:val="0"/>
                <w:sz w:val="22"/>
                <w:szCs w:val="22"/>
                <w14:ligatures w14:val="none"/>
              </w:rPr>
              <w:lastRenderedPageBreak/>
              <w:t>сметњама у развоју и инвалидитетом (+++);</w:t>
            </w:r>
          </w:p>
          <w:p w14:paraId="7FBD2B1B" w14:textId="77777777" w:rsidR="00520E58" w:rsidRPr="00520E58" w:rsidRDefault="00520E58" w:rsidP="00520E58">
            <w:pPr>
              <w:numPr>
                <w:ilvl w:val="0"/>
                <w:numId w:val="24"/>
              </w:numPr>
              <w:spacing w:before="120" w:after="120" w:line="240" w:lineRule="auto"/>
              <w:ind w:left="360" w:hanging="313"/>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 xml:space="preserve">Постоји богата издавачка делатност јер је </w:t>
            </w:r>
            <w:r w:rsidRPr="00520E58">
              <w:rPr>
                <w:rFonts w:ascii="Times New Roman" w:eastAsia="Cambria" w:hAnsi="Times New Roman" w:cs="Times New Roman"/>
                <w:noProof w:val="0"/>
                <w:kern w:val="0"/>
                <w:sz w:val="22"/>
                <w:szCs w:val="22"/>
                <w14:ligatures w14:val="none"/>
              </w:rPr>
              <w:t xml:space="preserve">однос броја уџбеника и монографија чији су </w:t>
            </w:r>
            <w:r w:rsidRPr="00520E58">
              <w:rPr>
                <w:rFonts w:ascii="Times New Roman" w:eastAsia="Cambria" w:hAnsi="Times New Roman" w:cs="Times New Roman"/>
                <w:noProof w:val="0"/>
                <w:kern w:val="0"/>
                <w:sz w:val="22"/>
                <w14:ligatures w14:val="none"/>
              </w:rPr>
              <w:t>аутори наставници ангажовани на мастер академским студијама студијског програма Дефектологија са бројем наставника на мастер академским студијама студијског програма Дефектологија 3,32</w:t>
            </w:r>
            <w:r w:rsidRPr="00520E58">
              <w:rPr>
                <w:rFonts w:ascii="Times New Roman" w:eastAsia="Cambria" w:hAnsi="Times New Roman" w:cs="Times New Roman"/>
                <w:noProof w:val="0"/>
                <w:color w:val="FF0000"/>
                <w:kern w:val="0"/>
                <w:sz w:val="22"/>
                <w:szCs w:val="22"/>
                <w14:ligatures w14:val="none"/>
              </w:rPr>
              <w:t xml:space="preserve"> </w:t>
            </w:r>
            <w:r w:rsidRPr="00520E58">
              <w:rPr>
                <w:rFonts w:ascii="Times New Roman" w:eastAsia="Cambria" w:hAnsi="Times New Roman" w:cs="Times New Roman"/>
                <w:noProof w:val="0"/>
                <w:kern w:val="0"/>
                <w:sz w:val="22"/>
                <w:szCs w:val="22"/>
                <w14:ligatures w14:val="none"/>
              </w:rPr>
              <w:t>(+++).</w:t>
            </w:r>
          </w:p>
        </w:tc>
      </w:tr>
      <w:tr w:rsidR="00520E58" w:rsidRPr="00520E58" w14:paraId="4C035081" w14:textId="77777777" w:rsidTr="00520E58">
        <w:trPr>
          <w:jc w:val="center"/>
        </w:trPr>
        <w:tc>
          <w:tcPr>
            <w:tcW w:w="1041" w:type="pct"/>
          </w:tcPr>
          <w:p w14:paraId="7F7D98BB" w14:textId="77777777" w:rsidR="00520E58" w:rsidRPr="00520E58" w:rsidRDefault="00520E58" w:rsidP="00520E58">
            <w:pPr>
              <w:spacing w:before="120" w:after="120" w:line="240" w:lineRule="auto"/>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lastRenderedPageBreak/>
              <w:t>Слабости:</w:t>
            </w:r>
          </w:p>
          <w:p w14:paraId="10593094"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48A94DF2"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Део садржаја појединих предмета није у потпуности покривен уџбеницима (++);</w:t>
            </w:r>
          </w:p>
          <w:p w14:paraId="22200EE3"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Библиотечки фонд и други електронски извори информација се не увећавају жељеном динамиком (++);</w:t>
            </w:r>
          </w:p>
          <w:p w14:paraId="42E7E95D"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Неуједначен квалитет приступа интернету у свим учионицама (+);</w:t>
            </w:r>
          </w:p>
          <w:p w14:paraId="55F078E3"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Запослени у библиотеци с читаоницом имају делимично одговарајуће квалификације (+);</w:t>
            </w:r>
          </w:p>
          <w:p w14:paraId="055A9015"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Недостатак финансијских средстава за одржавање и обнављање постојећих информатичких ресурса (+++);</w:t>
            </w:r>
          </w:p>
          <w:p w14:paraId="7E563384" w14:textId="77777777" w:rsidR="00520E58" w:rsidRPr="00520E58" w:rsidRDefault="00520E58" w:rsidP="00520E58">
            <w:pPr>
              <w:numPr>
                <w:ilvl w:val="0"/>
                <w:numId w:val="25"/>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Проблем обезбеђивање одговарајућих, лиценцираних софтверских алата (++).</w:t>
            </w:r>
          </w:p>
        </w:tc>
      </w:tr>
      <w:tr w:rsidR="00520E58" w:rsidRPr="00520E58" w14:paraId="59D1EC75" w14:textId="77777777" w:rsidTr="00520E58">
        <w:trPr>
          <w:jc w:val="center"/>
        </w:trPr>
        <w:tc>
          <w:tcPr>
            <w:tcW w:w="1041" w:type="pct"/>
          </w:tcPr>
          <w:p w14:paraId="363440F3" w14:textId="77777777" w:rsidR="00520E58" w:rsidRPr="00520E58" w:rsidRDefault="00520E58" w:rsidP="00520E58">
            <w:pPr>
              <w:spacing w:before="120" w:after="120" w:line="240" w:lineRule="auto"/>
              <w:jc w:val="both"/>
              <w:rPr>
                <w:rFonts w:ascii="Times New Roman" w:eastAsia="Cambria" w:hAnsi="Times New Roman" w:cs="Times New Roman"/>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Могућности:</w:t>
            </w:r>
          </w:p>
          <w:p w14:paraId="0DAC8D30"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p>
        </w:tc>
        <w:tc>
          <w:tcPr>
            <w:tcW w:w="3959" w:type="pct"/>
          </w:tcPr>
          <w:p w14:paraId="2FB114EC" w14:textId="77777777" w:rsidR="00520E58" w:rsidRPr="00520E58" w:rsidRDefault="00520E58" w:rsidP="00520E58">
            <w:pPr>
              <w:numPr>
                <w:ilvl w:val="0"/>
                <w:numId w:val="22"/>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Истражити могућности набавке књига и софтвера из донација и разменом са сродним факултетима и универзитетима и библиотекама (++);</w:t>
            </w:r>
          </w:p>
          <w:p w14:paraId="377C7B33" w14:textId="77777777" w:rsidR="00520E58" w:rsidRPr="00520E58" w:rsidRDefault="00520E58" w:rsidP="00520E58">
            <w:pPr>
              <w:numPr>
                <w:ilvl w:val="0"/>
                <w:numId w:val="22"/>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3D8F28B9" w14:textId="77777777" w:rsidR="00520E58" w:rsidRPr="00520E58" w:rsidRDefault="00520E58" w:rsidP="00520E58">
            <w:pPr>
              <w:numPr>
                <w:ilvl w:val="0"/>
                <w:numId w:val="22"/>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Радити на ажурирању базе електронских књига, уџбеника, монографија, часописа (++);</w:t>
            </w:r>
          </w:p>
          <w:p w14:paraId="381A08D7" w14:textId="77777777" w:rsidR="00520E58" w:rsidRPr="00520E58" w:rsidRDefault="00520E58" w:rsidP="00520E58">
            <w:pPr>
              <w:numPr>
                <w:ilvl w:val="0"/>
                <w:numId w:val="22"/>
              </w:numPr>
              <w:spacing w:before="120" w:after="120" w:line="240" w:lineRule="auto"/>
              <w:ind w:left="360" w:hanging="313"/>
              <w:jc w:val="both"/>
              <w:rPr>
                <w:rFonts w:ascii="Times New Roman" w:eastAsia="Cambria" w:hAnsi="Times New Roman" w:cs="Times New Roman"/>
                <w:bCs/>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Унапредити претраживост библиотечких каталога од стране студената (++).</w:t>
            </w:r>
          </w:p>
        </w:tc>
      </w:tr>
      <w:tr w:rsidR="00520E58" w:rsidRPr="00520E58" w14:paraId="2E7A4CDA" w14:textId="77777777" w:rsidTr="00520E58">
        <w:trPr>
          <w:jc w:val="center"/>
        </w:trPr>
        <w:tc>
          <w:tcPr>
            <w:tcW w:w="1041" w:type="pct"/>
          </w:tcPr>
          <w:p w14:paraId="656921DD"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r w:rsidRPr="00520E58">
              <w:rPr>
                <w:rFonts w:ascii="Times New Roman" w:eastAsia="Cambria" w:hAnsi="Times New Roman" w:cs="Times New Roman"/>
                <w:noProof w:val="0"/>
                <w:kern w:val="0"/>
                <w:sz w:val="22"/>
                <w:szCs w:val="22"/>
                <w14:ligatures w14:val="none"/>
              </w:rPr>
              <w:t>Опасности:</w:t>
            </w:r>
          </w:p>
        </w:tc>
        <w:tc>
          <w:tcPr>
            <w:tcW w:w="3959" w:type="pct"/>
          </w:tcPr>
          <w:p w14:paraId="0D450191" w14:textId="77777777" w:rsidR="00520E58" w:rsidRPr="00520E58" w:rsidRDefault="00520E58" w:rsidP="00520E58">
            <w:pPr>
              <w:numPr>
                <w:ilvl w:val="0"/>
                <w:numId w:val="23"/>
              </w:numPr>
              <w:spacing w:before="120" w:after="120" w:line="240" w:lineRule="auto"/>
              <w:ind w:left="360" w:hanging="313"/>
              <w:jc w:val="both"/>
              <w:rPr>
                <w:rFonts w:ascii="Times New Roman" w:eastAsia="Times New Roman" w:hAnsi="Times New Roman" w:cs="Times New Roman"/>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2B59C8D5" w14:textId="77777777" w:rsidR="00520E58" w:rsidRPr="00520E58" w:rsidRDefault="00520E58" w:rsidP="00520E58">
            <w:pPr>
              <w:numPr>
                <w:ilvl w:val="0"/>
                <w:numId w:val="23"/>
              </w:numPr>
              <w:spacing w:before="120" w:after="120" w:line="240" w:lineRule="auto"/>
              <w:ind w:left="360" w:hanging="313"/>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Библиотечки фонд се не увећава жељеном динамиком (++).</w:t>
            </w:r>
          </w:p>
        </w:tc>
      </w:tr>
    </w:tbl>
    <w:p w14:paraId="2EA81E0F"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16"/>
      </w:tblGrid>
      <w:tr w:rsidR="00520E58" w:rsidRPr="00520E58" w14:paraId="3CF445D9" w14:textId="77777777" w:rsidTr="00520E58">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2C93CB8A" w14:textId="77777777" w:rsidR="00520E58" w:rsidRPr="00520E58" w:rsidRDefault="00520E58" w:rsidP="00520E58">
            <w:pPr>
              <w:spacing w:before="120" w:after="120" w:line="240" w:lineRule="auto"/>
              <w:jc w:val="both"/>
              <w:rPr>
                <w:rFonts w:ascii="Times New Roman" w:eastAsia="Cambria" w:hAnsi="Times New Roman" w:cs="Times New Roman"/>
                <w:b/>
                <w:noProof w:val="0"/>
                <w:kern w:val="0"/>
                <w:sz w:val="22"/>
                <w:szCs w:val="22"/>
                <w14:ligatures w14:val="none"/>
              </w:rPr>
            </w:pPr>
            <w:r w:rsidRPr="00520E58">
              <w:rPr>
                <w:rFonts w:ascii="Times New Roman" w:eastAsia="Cambria" w:hAnsi="Times New Roman" w:cs="Times New Roman"/>
                <w:b/>
                <w:noProof w:val="0"/>
                <w:kern w:val="0"/>
                <w:sz w:val="22"/>
                <w:szCs w:val="22"/>
                <w14:ligatures w14:val="none"/>
              </w:rPr>
              <w:t>9.3. Предлог мера и активности за унапређење квалитета Стандарда 9:</w:t>
            </w:r>
          </w:p>
        </w:tc>
      </w:tr>
      <w:tr w:rsidR="00520E58" w:rsidRPr="00520E58" w14:paraId="5827736C" w14:textId="77777777" w:rsidTr="00520E58">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02287213" w14:textId="77777777" w:rsidR="00520E58" w:rsidRPr="00520E58" w:rsidRDefault="00520E58" w:rsidP="00520E58">
            <w:pPr>
              <w:numPr>
                <w:ilvl w:val="0"/>
                <w:numId w:val="2"/>
              </w:numPr>
              <w:suppressAutoHyphens/>
              <w:spacing w:before="120" w:after="120" w:line="240" w:lineRule="auto"/>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Налазити нове начине за обезбеђење финансијских средстава за одржавање и осавремењивање информатичких ресурса</w:t>
            </w:r>
          </w:p>
          <w:p w14:paraId="64ACE704" w14:textId="77777777" w:rsidR="00520E58" w:rsidRPr="00520E58" w:rsidRDefault="00520E58" w:rsidP="00520E58">
            <w:pPr>
              <w:numPr>
                <w:ilvl w:val="0"/>
                <w:numId w:val="2"/>
              </w:numPr>
              <w:suppressAutoHyphens/>
              <w:spacing w:before="120" w:after="120" w:line="240" w:lineRule="auto"/>
              <w:jc w:val="both"/>
              <w:rPr>
                <w:rFonts w:ascii="Times New Roman" w:eastAsia="Cambria" w:hAnsi="Times New Roman" w:cs="Times New Roman"/>
                <w:bCs/>
                <w:noProof w:val="0"/>
                <w:kern w:val="0"/>
                <w:sz w:val="22"/>
                <w:szCs w:val="22"/>
                <w14:ligatures w14:val="none"/>
              </w:rPr>
            </w:pPr>
            <w:r w:rsidRPr="00520E58">
              <w:rPr>
                <w:rFonts w:ascii="Times New Roman" w:eastAsia="Cambria" w:hAnsi="Times New Roman" w:cs="Times New Roman"/>
                <w:bCs/>
                <w:noProof w:val="0"/>
                <w:kern w:val="0"/>
                <w:sz w:val="22"/>
                <w:szCs w:val="22"/>
                <w14:ligatures w14:val="none"/>
              </w:rPr>
              <w:t>Налазити нове начине обезбеђења финансијских средстава за издавачку делатност</w:t>
            </w:r>
          </w:p>
        </w:tc>
      </w:tr>
    </w:tbl>
    <w:p w14:paraId="24E306E3"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17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11"/>
      </w:tblGrid>
      <w:tr w:rsidR="00520E58" w:rsidRPr="00520E58" w14:paraId="0B0D5886" w14:textId="77777777" w:rsidTr="00520E58">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5066F2DE" w14:textId="77777777" w:rsidR="00520E58" w:rsidRPr="00520E58" w:rsidRDefault="00520E58" w:rsidP="00520E58">
            <w:pPr>
              <w:spacing w:before="120" w:after="120"/>
              <w:rPr>
                <w:rFonts w:ascii="Times New Roman" w:hAnsi="Times New Roman" w:cs="Times New Roman"/>
                <w:b/>
                <w:sz w:val="22"/>
                <w:szCs w:val="22"/>
              </w:rPr>
            </w:pPr>
            <w:r w:rsidRPr="00520E58">
              <w:rPr>
                <w:rFonts w:ascii="Times New Roman" w:hAnsi="Times New Roman" w:cs="Times New Roman"/>
                <w:b/>
                <w:sz w:val="22"/>
                <w:szCs w:val="22"/>
              </w:rPr>
              <w:t>Показатељи и прилози за Стандард 9:</w:t>
            </w:r>
          </w:p>
          <w:p w14:paraId="18800AF6" w14:textId="1DF97E6B" w:rsidR="00520E58" w:rsidRPr="00520E58" w:rsidRDefault="00520E58" w:rsidP="00520E58">
            <w:pPr>
              <w:spacing w:before="120" w:after="120"/>
              <w:rPr>
                <w:rFonts w:ascii="Times New Roman" w:hAnsi="Times New Roman" w:cs="Times New Roman"/>
                <w:sz w:val="22"/>
                <w:szCs w:val="22"/>
              </w:rPr>
            </w:pPr>
            <w:hyperlink r:id="rId34" w:history="1">
              <w:r w:rsidRPr="007C1CBB">
                <w:rPr>
                  <w:rStyle w:val="Hyperlink"/>
                  <w:rFonts w:ascii="Times New Roman" w:hAnsi="Times New Roman" w:cs="Times New Roman"/>
                  <w:sz w:val="22"/>
                  <w:szCs w:val="22"/>
                </w:rPr>
                <w:t>Табела 9.1</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Број и врста библиотечких јединица у високошколској установи </w:t>
            </w:r>
          </w:p>
          <w:p w14:paraId="033150D1" w14:textId="4565013F" w:rsidR="00520E58" w:rsidRPr="00520E58" w:rsidRDefault="00520E58" w:rsidP="00520E58">
            <w:pPr>
              <w:spacing w:before="120" w:after="120"/>
              <w:rPr>
                <w:rFonts w:ascii="Times New Roman" w:hAnsi="Times New Roman" w:cs="Times New Roman"/>
                <w:sz w:val="22"/>
                <w:szCs w:val="22"/>
              </w:rPr>
            </w:pPr>
            <w:hyperlink r:id="rId35" w:history="1">
              <w:r w:rsidRPr="007C1CBB">
                <w:rPr>
                  <w:rStyle w:val="Hyperlink"/>
                  <w:rFonts w:ascii="Times New Roman" w:hAnsi="Times New Roman" w:cs="Times New Roman"/>
                  <w:sz w:val="22"/>
                  <w:szCs w:val="22"/>
                </w:rPr>
                <w:t>Табела 9.2</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Попис информатичких ресурса</w:t>
            </w:r>
          </w:p>
          <w:p w14:paraId="15F6266A" w14:textId="31F9366A" w:rsidR="00520E58" w:rsidRPr="00520E58" w:rsidRDefault="00520E58" w:rsidP="00520E58">
            <w:pPr>
              <w:spacing w:before="120" w:after="120"/>
              <w:rPr>
                <w:rFonts w:ascii="Times New Roman" w:hAnsi="Times New Roman" w:cs="Times New Roman"/>
                <w:sz w:val="22"/>
                <w:szCs w:val="22"/>
              </w:rPr>
            </w:pPr>
            <w:hyperlink r:id="rId36" w:history="1">
              <w:r w:rsidRPr="007C1CBB">
                <w:rPr>
                  <w:rStyle w:val="Hyperlink"/>
                  <w:rFonts w:ascii="Times New Roman" w:hAnsi="Times New Roman" w:cs="Times New Roman"/>
                  <w:sz w:val="22"/>
                  <w:szCs w:val="22"/>
                </w:rPr>
                <w:t>Прилог 9.1</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Општи акт о уџбеницима</w:t>
            </w:r>
          </w:p>
          <w:p w14:paraId="1F2C64BD" w14:textId="03A26C06" w:rsidR="00520E58" w:rsidRPr="00520E58" w:rsidRDefault="00520E58" w:rsidP="00520E58">
            <w:pPr>
              <w:spacing w:before="120" w:after="120"/>
              <w:rPr>
                <w:rFonts w:ascii="Times New Roman" w:hAnsi="Times New Roman" w:cs="Times New Roman"/>
                <w:sz w:val="22"/>
                <w:szCs w:val="22"/>
              </w:rPr>
            </w:pPr>
            <w:r w:rsidRPr="00520E58">
              <w:rPr>
                <w:rFonts w:ascii="Times New Roman" w:hAnsi="Times New Roman" w:cs="Times New Roman"/>
                <w:sz w:val="22"/>
                <w:szCs w:val="22"/>
              </w:rPr>
              <w:fldChar w:fldCharType="begin"/>
            </w:r>
            <w:r w:rsidR="007C1CBB">
              <w:rPr>
                <w:rFonts w:ascii="Times New Roman" w:hAnsi="Times New Roman" w:cs="Times New Roman"/>
                <w:sz w:val="22"/>
                <w:szCs w:val="22"/>
              </w:rPr>
              <w:instrText>HYPERLINK "Прилози/Стандард%209/Прилог%209.1.1.%20Правилник%20о%20издавачкој%20делатности.pdf"</w:instrText>
            </w:r>
            <w:r w:rsidRPr="00520E58">
              <w:rPr>
                <w:rFonts w:ascii="Times New Roman" w:hAnsi="Times New Roman" w:cs="Times New Roman"/>
                <w:sz w:val="22"/>
                <w:szCs w:val="22"/>
              </w:rPr>
            </w:r>
            <w:r w:rsidRPr="00520E58">
              <w:rPr>
                <w:rFonts w:ascii="Times New Roman" w:hAnsi="Times New Roman" w:cs="Times New Roman"/>
                <w:sz w:val="22"/>
                <w:szCs w:val="22"/>
              </w:rPr>
              <w:fldChar w:fldCharType="separate"/>
            </w:r>
            <w:r w:rsidRPr="007C1CBB">
              <w:rPr>
                <w:rFonts w:ascii="Times New Roman" w:hAnsi="Times New Roman" w:cs="Times New Roman"/>
                <w:color w:val="467886"/>
                <w:sz w:val="22"/>
                <w:szCs w:val="22"/>
                <w:u w:val="single"/>
              </w:rPr>
              <w:t>Прилог 9.1.1</w:t>
            </w:r>
            <w:r w:rsidR="004B6132" w:rsidRPr="007C1CBB">
              <w:rPr>
                <w:rFonts w:ascii="Times New Roman" w:hAnsi="Times New Roman" w:cs="Times New Roman"/>
                <w:color w:val="467886"/>
                <w:sz w:val="22"/>
                <w:szCs w:val="22"/>
                <w:u w:val="single"/>
              </w:rPr>
              <w:t>.</w:t>
            </w:r>
            <w:r w:rsidRPr="007C1CBB">
              <w:rPr>
                <w:rFonts w:ascii="Times New Roman" w:hAnsi="Times New Roman" w:cs="Times New Roman"/>
                <w:color w:val="467886"/>
                <w:sz w:val="22"/>
                <w:szCs w:val="22"/>
              </w:rPr>
              <w:t xml:space="preserve"> </w:t>
            </w:r>
            <w:r w:rsidRPr="00520E58">
              <w:rPr>
                <w:rFonts w:ascii="Times New Roman" w:hAnsi="Times New Roman" w:cs="Times New Roman"/>
                <w:sz w:val="22"/>
                <w:szCs w:val="22"/>
              </w:rPr>
              <w:t>Правилник о издавачкој делатности</w:t>
            </w:r>
          </w:p>
          <w:p w14:paraId="052161EF" w14:textId="1D3E1CA0" w:rsidR="00520E58" w:rsidRPr="00520E58" w:rsidRDefault="00520E58" w:rsidP="00520E58">
            <w:pPr>
              <w:spacing w:before="120" w:after="120"/>
              <w:rPr>
                <w:rFonts w:ascii="Times New Roman" w:hAnsi="Times New Roman" w:cs="Times New Roman"/>
                <w:sz w:val="22"/>
                <w:szCs w:val="22"/>
              </w:rPr>
            </w:pPr>
            <w:r w:rsidRPr="00520E58">
              <w:rPr>
                <w:rFonts w:ascii="Times New Roman" w:hAnsi="Times New Roman" w:cs="Times New Roman"/>
                <w:sz w:val="22"/>
                <w:szCs w:val="22"/>
              </w:rPr>
              <w:fldChar w:fldCharType="end"/>
            </w:r>
            <w:hyperlink r:id="rId37" w:history="1">
              <w:r w:rsidRPr="007C1CBB">
                <w:rPr>
                  <w:rFonts w:ascii="Times New Roman" w:hAnsi="Times New Roman" w:cs="Times New Roman"/>
                  <w:color w:val="467886"/>
                  <w:sz w:val="22"/>
                  <w:szCs w:val="22"/>
                  <w:u w:val="single"/>
                </w:rPr>
                <w:t>Прилог 9.1.2</w:t>
              </w:r>
              <w:r w:rsidR="004B6132" w:rsidRPr="007C1CBB">
                <w:rPr>
                  <w:rFonts w:ascii="Times New Roman" w:hAnsi="Times New Roman" w:cs="Times New Roman"/>
                  <w:color w:val="467886"/>
                  <w:sz w:val="22"/>
                  <w:szCs w:val="22"/>
                  <w:u w:val="single"/>
                </w:rPr>
                <w:t>.</w:t>
              </w:r>
              <w:r w:rsidRPr="00520E58">
                <w:rPr>
                  <w:rFonts w:ascii="Times New Roman" w:hAnsi="Times New Roman" w:cs="Times New Roman"/>
                  <w:sz w:val="22"/>
                  <w:szCs w:val="22"/>
                </w:rPr>
                <w:t xml:space="preserve"> Правилник о раду библиотеке</w:t>
              </w:r>
            </w:hyperlink>
          </w:p>
          <w:p w14:paraId="6CB6B4EF" w14:textId="527E3CDB" w:rsidR="00520E58" w:rsidRPr="00520E58" w:rsidRDefault="00520E58" w:rsidP="00520E58">
            <w:pPr>
              <w:spacing w:before="120" w:after="120"/>
              <w:rPr>
                <w:rFonts w:ascii="Times New Roman" w:hAnsi="Times New Roman" w:cs="Times New Roman"/>
                <w:sz w:val="22"/>
                <w:szCs w:val="22"/>
              </w:rPr>
            </w:pPr>
            <w:hyperlink r:id="rId38" w:history="1">
              <w:r w:rsidRPr="007C1CBB">
                <w:rPr>
                  <w:rStyle w:val="Hyperlink"/>
                  <w:rFonts w:ascii="Times New Roman" w:hAnsi="Times New Roman" w:cs="Times New Roman"/>
                  <w:sz w:val="22"/>
                  <w:szCs w:val="22"/>
                </w:rPr>
                <w:t>Прилог 9.1.3</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Одлука о именовању Издавачког савета</w:t>
            </w:r>
          </w:p>
          <w:p w14:paraId="38482DFC" w14:textId="5164F8A0" w:rsidR="00520E58" w:rsidRPr="00520E58" w:rsidRDefault="00520E58" w:rsidP="00520E58">
            <w:pPr>
              <w:spacing w:before="120" w:after="120"/>
              <w:rPr>
                <w:rFonts w:ascii="Times New Roman" w:hAnsi="Times New Roman" w:cs="Times New Roman"/>
                <w:sz w:val="22"/>
                <w:szCs w:val="22"/>
              </w:rPr>
            </w:pPr>
            <w:hyperlink r:id="rId39" w:history="1">
              <w:r w:rsidRPr="007C1CBB">
                <w:rPr>
                  <w:rStyle w:val="Hyperlink"/>
                  <w:rFonts w:ascii="Times New Roman" w:hAnsi="Times New Roman" w:cs="Times New Roman"/>
                  <w:sz w:val="22"/>
                  <w:szCs w:val="22"/>
                </w:rPr>
                <w:t>Прилог 9.2</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Списак уџбеника и монографија чији су аутори наставници ангажовани на мастер академским студијама студијског програма Дефектологија (са редним бројевима)</w:t>
            </w:r>
          </w:p>
          <w:p w14:paraId="4418EB72" w14:textId="4749BDE4" w:rsidR="00520E58" w:rsidRPr="00520E58" w:rsidRDefault="00520E58" w:rsidP="00520E58">
            <w:pPr>
              <w:spacing w:before="120" w:after="120"/>
              <w:rPr>
                <w:rFonts w:ascii="Times New Roman" w:hAnsi="Times New Roman" w:cs="Times New Roman"/>
                <w:sz w:val="22"/>
                <w:szCs w:val="22"/>
              </w:rPr>
            </w:pPr>
            <w:hyperlink r:id="rId40" w:history="1">
              <w:r w:rsidRPr="007C1CBB">
                <w:rPr>
                  <w:rStyle w:val="Hyperlink"/>
                  <w:rFonts w:ascii="Times New Roman" w:hAnsi="Times New Roman" w:cs="Times New Roman"/>
                  <w:sz w:val="22"/>
                  <w:szCs w:val="22"/>
                </w:rPr>
                <w:t>Прилог 9.3</w:t>
              </w:r>
              <w:r w:rsidR="004B6132" w:rsidRPr="007C1CBB">
                <w:rPr>
                  <w:rStyle w:val="Hyperlink"/>
                  <w:rFonts w:ascii="Times New Roman" w:hAnsi="Times New Roman" w:cs="Times New Roman"/>
                  <w:sz w:val="22"/>
                  <w:szCs w:val="22"/>
                </w:rPr>
                <w:t>.</w:t>
              </w:r>
            </w:hyperlink>
            <w:r w:rsidRPr="00520E58">
              <w:rPr>
                <w:rFonts w:ascii="Times New Roman" w:hAnsi="Times New Roman" w:cs="Times New Roman"/>
                <w:sz w:val="22"/>
                <w:szCs w:val="22"/>
              </w:rPr>
              <w:t xml:space="preserve"> Однос броја уџбеника и монографија (заједно) чији су </w:t>
            </w:r>
            <w:r w:rsidRPr="00520E58">
              <w:rPr>
                <w:rFonts w:ascii="Times New Roman" w:hAnsi="Times New Roman" w:cs="Times New Roman"/>
                <w:sz w:val="22"/>
              </w:rPr>
              <w:t>аутори наставници ангажовани на мастер академским студијама студијског програма Дефектологија са бројем наставника на мастер академским студијама студијског програма Дефектологија</w:t>
            </w:r>
          </w:p>
        </w:tc>
      </w:tr>
    </w:tbl>
    <w:p w14:paraId="666CB447"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A267B79"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15BBCA1"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7604714"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39394E5"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FC3EBBC"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A375D44"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901EEF8"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A395DD5"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05D1A7FF"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7269F9A"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FC5B919"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F5AF256"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F0FA9A1"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6EB5DE7"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E7E4DA6"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E758DE7"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5E29B21"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166453D"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B7AFF91"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8AB1F50"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7DD1E66"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8E3FCD5"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D673FB0"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D030148"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754DF6E"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E0C423F" w14:textId="28AF9094" w:rsidR="006859C3" w:rsidRDefault="006859C3">
      <w:pPr>
        <w:rPr>
          <w:rFonts w:ascii="Times New Roman" w:eastAsia="Cambria" w:hAnsi="Times New Roman" w:cs="Times New Roman"/>
          <w:noProof w:val="0"/>
          <w:color w:val="FF0000"/>
          <w:kern w:val="0"/>
          <w:sz w:val="22"/>
          <w:szCs w:val="22"/>
          <w:lang w:val="en-US"/>
          <w14:ligatures w14:val="none"/>
        </w:rPr>
      </w:pPr>
      <w:r>
        <w:rPr>
          <w:rFonts w:ascii="Times New Roman" w:eastAsia="Cambria" w:hAnsi="Times New Roman" w:cs="Times New Roman"/>
          <w:noProof w:val="0"/>
          <w:color w:val="FF0000"/>
          <w:kern w:val="0"/>
          <w:sz w:val="22"/>
          <w:szCs w:val="22"/>
          <w:lang w:val="en-US"/>
          <w14:ligatures w14:val="none"/>
        </w:rPr>
        <w:br w:type="page"/>
      </w:r>
    </w:p>
    <w:p w14:paraId="724A43E5"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9498" w:type="dxa"/>
        <w:tblInd w:w="-15" w:type="dxa"/>
        <w:tblLayout w:type="fixed"/>
        <w:tblLook w:val="0000" w:firstRow="0" w:lastRow="0" w:firstColumn="0" w:lastColumn="0" w:noHBand="0" w:noVBand="0"/>
      </w:tblPr>
      <w:tblGrid>
        <w:gridCol w:w="15"/>
        <w:gridCol w:w="1715"/>
        <w:gridCol w:w="7768"/>
      </w:tblGrid>
      <w:tr w:rsidR="001273EC" w:rsidRPr="001273EC" w14:paraId="54C1F406" w14:textId="77777777" w:rsidTr="001273EC">
        <w:tc>
          <w:tcPr>
            <w:tcW w:w="9498" w:type="dxa"/>
            <w:gridSpan w:val="3"/>
            <w:tcBorders>
              <w:top w:val="single" w:sz="12" w:space="0" w:color="000000"/>
              <w:left w:val="single" w:sz="12" w:space="0" w:color="000000"/>
              <w:bottom w:val="single" w:sz="12" w:space="0" w:color="000000"/>
              <w:right w:val="single" w:sz="12" w:space="0" w:color="000000"/>
            </w:tcBorders>
            <w:shd w:val="clear" w:color="auto" w:fill="F2F2F2"/>
          </w:tcPr>
          <w:p w14:paraId="6E6F3E54" w14:textId="77777777" w:rsidR="001273EC" w:rsidRPr="001273EC" w:rsidRDefault="001273EC" w:rsidP="00410558">
            <w:pPr>
              <w:pStyle w:val="Heading1"/>
              <w:rPr>
                <w:rFonts w:ascii="Calibri" w:eastAsia="Calibri" w:hAnsi="Calibri"/>
                <w:lang w:val="uz-Cyrl-UZ" w:eastAsia="zh-CN"/>
              </w:rPr>
            </w:pPr>
            <w:bookmarkStart w:id="21" w:name="_Стандард_10:_Квалитет"/>
            <w:bookmarkEnd w:id="21"/>
            <w:r w:rsidRPr="001273EC">
              <w:rPr>
                <w:rFonts w:eastAsia="Times New Roman"/>
                <w:lang w:val="ru-RU" w:eastAsia="zh-CN"/>
              </w:rPr>
              <w:t xml:space="preserve">Стандард 10: Квалитет управљања високошколском установом и квалитет ненаставне подршке </w:t>
            </w:r>
          </w:p>
          <w:p w14:paraId="3CB70830" w14:textId="77777777" w:rsidR="001273EC" w:rsidRPr="001273EC" w:rsidRDefault="001273EC" w:rsidP="001273EC">
            <w:pPr>
              <w:suppressAutoHyphens/>
              <w:spacing w:after="60" w:line="240" w:lineRule="auto"/>
              <w:jc w:val="both"/>
              <w:rPr>
                <w:rFonts w:ascii="Calibri" w:eastAsia="Calibri" w:hAnsi="Calibri" w:cs="Times New Roman"/>
                <w:noProof w:val="0"/>
                <w:kern w:val="0"/>
                <w:sz w:val="22"/>
                <w:szCs w:val="22"/>
                <w:lang w:val="uz-Cyrl-UZ" w:eastAsia="zh-CN"/>
                <w14:ligatures w14:val="none"/>
              </w:rPr>
            </w:pPr>
            <w:r w:rsidRPr="001273EC">
              <w:rPr>
                <w:rFonts w:ascii="Times New Roman" w:eastAsia="Times New Roman" w:hAnsi="Times New Roman" w:cs="Times New Roman"/>
                <w:noProof w:val="0"/>
                <w:kern w:val="0"/>
                <w:sz w:val="22"/>
                <w:szCs w:val="22"/>
                <w:lang w:val="ru-RU" w:eastAsia="zh-CN"/>
                <w14:ligatures w14:val="none"/>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1273EC" w:rsidRPr="001273EC" w14:paraId="4190308E" w14:textId="77777777" w:rsidTr="001273EC">
        <w:tc>
          <w:tcPr>
            <w:tcW w:w="9498" w:type="dxa"/>
            <w:gridSpan w:val="3"/>
            <w:tcBorders>
              <w:top w:val="single" w:sz="12" w:space="0" w:color="000000"/>
              <w:left w:val="single" w:sz="12" w:space="0" w:color="000000"/>
              <w:bottom w:val="single" w:sz="12" w:space="0" w:color="000000"/>
              <w:right w:val="single" w:sz="12" w:space="0" w:color="000000"/>
            </w:tcBorders>
            <w:shd w:val="clear" w:color="auto" w:fill="auto"/>
          </w:tcPr>
          <w:p w14:paraId="2FBB7B2C" w14:textId="77777777" w:rsidR="001273EC" w:rsidRPr="001273EC" w:rsidRDefault="001273EC" w:rsidP="001273EC">
            <w:pPr>
              <w:suppressAutoHyphens/>
              <w:autoSpaceDE w:val="0"/>
              <w:spacing w:after="60" w:line="240" w:lineRule="auto"/>
              <w:ind w:left="454" w:hanging="454"/>
              <w:jc w:val="both"/>
              <w:rPr>
                <w:rFonts w:ascii="Times New Roman" w:eastAsia="Times New Roman" w:hAnsi="Times New Roman" w:cs="Times New Roman"/>
                <w:bCs/>
                <w:noProof w:val="0"/>
                <w:kern w:val="0"/>
                <w:sz w:val="22"/>
                <w:szCs w:val="22"/>
                <w:lang w:val="sr-Cyrl-CS" w:eastAsia="zh-CN"/>
                <w14:ligatures w14:val="none"/>
              </w:rPr>
            </w:pPr>
            <w:r w:rsidRPr="001273EC">
              <w:rPr>
                <w:rFonts w:ascii="Times New Roman" w:eastAsia="Times New Roman" w:hAnsi="Times New Roman" w:cs="Times New Roman"/>
                <w:b/>
                <w:bCs/>
                <w:noProof w:val="0"/>
                <w:kern w:val="0"/>
                <w:sz w:val="22"/>
                <w:szCs w:val="22"/>
                <w:lang w:val="sr-Cyrl-CS" w:eastAsia="zh-CN"/>
                <w14:ligatures w14:val="none"/>
              </w:rPr>
              <w:t>Опис</w:t>
            </w:r>
            <w:r w:rsidRPr="001273EC">
              <w:rPr>
                <w:rFonts w:ascii="Times New Roman" w:eastAsia="Times New Roman" w:hAnsi="Times New Roman" w:cs="Times New Roman"/>
                <w:bCs/>
                <w:noProof w:val="0"/>
                <w:kern w:val="0"/>
                <w:sz w:val="22"/>
                <w:szCs w:val="22"/>
                <w:lang w:val="sr-Cyrl-CS" w:eastAsia="zh-CN"/>
                <w14:ligatures w14:val="none"/>
              </w:rPr>
              <w:t xml:space="preserve"> </w:t>
            </w:r>
            <w:r w:rsidRPr="001273EC">
              <w:rPr>
                <w:rFonts w:ascii="Times New Roman" w:eastAsia="Times New Roman" w:hAnsi="Times New Roman" w:cs="Times New Roman"/>
                <w:b/>
                <w:bCs/>
                <w:noProof w:val="0"/>
                <w:kern w:val="0"/>
                <w:sz w:val="22"/>
                <w:szCs w:val="22"/>
                <w:lang w:val="sr-Cyrl-CS" w:eastAsia="zh-CN"/>
                <w14:ligatures w14:val="none"/>
              </w:rPr>
              <w:t>стања</w:t>
            </w:r>
          </w:p>
          <w:p w14:paraId="46711D87"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i/>
                <w:noProof w:val="0"/>
                <w:kern w:val="0"/>
                <w:sz w:val="22"/>
                <w:szCs w:val="22"/>
                <w:lang w:val="uz-Cyrl-UZ" w:eastAsia="zh-CN"/>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10.1 Органи </w:t>
            </w:r>
            <w:r w:rsidRPr="001273EC">
              <w:rPr>
                <w:rFonts w:ascii="Times New Roman" w:eastAsia="Times New Roman" w:hAnsi="Times New Roman" w:cs="Times New Roman"/>
                <w:bCs/>
                <w:i/>
                <w:noProof w:val="0"/>
                <w:kern w:val="0"/>
                <w:sz w:val="22"/>
                <w:szCs w:val="22"/>
                <w:lang w:val="ru-RU" w:eastAsia="zh-CN"/>
                <w14:ligatures w14:val="none"/>
              </w:rPr>
              <w:t>управљања</w:t>
            </w:r>
            <w:r w:rsidRPr="001273EC">
              <w:rPr>
                <w:rFonts w:ascii="Times New Roman" w:eastAsia="Times New Roman" w:hAnsi="Times New Roman" w:cs="Times New Roman"/>
                <w:bCs/>
                <w:i/>
                <w:noProof w:val="0"/>
                <w:kern w:val="0"/>
                <w:sz w:val="22"/>
                <w:szCs w:val="22"/>
                <w:lang w:val="sr-Cyrl-CS" w:eastAsia="zh-CN"/>
                <w14:ligatures w14:val="none"/>
              </w:rPr>
              <w:t xml:space="preserve"> и органи пословођења, њихове надлежности и одговорности у организацији и управљању високошколском установом су утврђени општим актом високошколске установе у складу са законом.</w:t>
            </w:r>
          </w:p>
          <w:p w14:paraId="7C869603" w14:textId="77777777" w:rsidR="001273EC" w:rsidRPr="001273EC" w:rsidRDefault="001273EC" w:rsidP="001273EC">
            <w:pPr>
              <w:spacing w:before="120" w:after="120" w:line="240" w:lineRule="auto"/>
              <w:jc w:val="both"/>
              <w:rPr>
                <w:rFonts w:ascii="Times New Roman" w:eastAsia="SimSun" w:hAnsi="Times New Roman" w:cs="Times New Roman"/>
                <w:noProof w:val="0"/>
                <w:kern w:val="0"/>
                <w:sz w:val="22"/>
                <w:szCs w:val="22"/>
                <w:lang w:val="ru-RU"/>
                <w14:ligatures w14:val="none"/>
              </w:rPr>
            </w:pPr>
            <w:r w:rsidRPr="001273EC">
              <w:rPr>
                <w:rFonts w:ascii="Times New Roman" w:eastAsia="Calibri" w:hAnsi="Times New Roman" w:cs="Times New Roman"/>
                <w:noProof w:val="0"/>
                <w:kern w:val="0"/>
                <w:sz w:val="22"/>
                <w:szCs w:val="22"/>
                <w:lang w:eastAsia="zh-CN"/>
                <w14:ligatures w14:val="none"/>
              </w:rPr>
              <w:t xml:space="preserve">У складу са </w:t>
            </w:r>
            <w:r w:rsidRPr="001273EC">
              <w:rPr>
                <w:rFonts w:ascii="Times New Roman" w:eastAsia="SimSun" w:hAnsi="Times New Roman" w:cs="Times New Roman"/>
                <w:noProof w:val="0"/>
                <w:kern w:val="0"/>
                <w:sz w:val="22"/>
                <w:szCs w:val="22"/>
                <w:lang w:val="ru-RU"/>
                <w14:ligatures w14:val="none"/>
              </w:rPr>
              <w:t xml:space="preserve">законом, подзаконским актима и прописима Универзитета, Факултет је </w:t>
            </w:r>
            <w:r w:rsidRPr="001273EC">
              <w:rPr>
                <w:rFonts w:ascii="Times New Roman" w:eastAsia="Calibri" w:hAnsi="Times New Roman" w:cs="Times New Roman"/>
                <w:noProof w:val="0"/>
                <w:kern w:val="0"/>
                <w:sz w:val="22"/>
                <w:szCs w:val="22"/>
                <w14:ligatures w14:val="none"/>
              </w:rPr>
              <w:t xml:space="preserve">Статутом </w:t>
            </w:r>
            <w:r w:rsidRPr="001273EC">
              <w:rPr>
                <w:rFonts w:ascii="Times New Roman" w:eastAsia="Calibri" w:hAnsi="Times New Roman" w:cs="Times New Roman"/>
                <w:noProof w:val="0"/>
                <w:kern w:val="0"/>
                <w:sz w:val="22"/>
                <w:szCs w:val="22"/>
                <w:lang w:eastAsia="zh-CN"/>
                <w14:ligatures w14:val="none"/>
              </w:rPr>
              <w:t>(бр.2/25 од 28.02.2024.) и Правилником о организацији и систематизацији послова и радних задатака (бр.2/44-1 од 26.05.2022.), доступним на веб страници Факултета</w:t>
            </w:r>
            <w:r w:rsidRPr="001273EC">
              <w:rPr>
                <w:rFonts w:ascii="Times New Roman" w:eastAsia="Calibri" w:hAnsi="Times New Roman" w:cs="Times New Roman"/>
                <w:noProof w:val="0"/>
                <w:kern w:val="0"/>
                <w:sz w:val="22"/>
                <w:szCs w:val="22"/>
                <w:vertAlign w:val="superscript"/>
                <w:lang w:eastAsia="zh-CN"/>
                <w14:ligatures w14:val="none"/>
              </w:rPr>
              <w:footnoteReference w:id="11"/>
            </w:r>
            <w:r w:rsidRPr="001273EC">
              <w:rPr>
                <w:rFonts w:ascii="Times New Roman" w:eastAsia="Calibri" w:hAnsi="Times New Roman" w:cs="Times New Roman"/>
                <w:noProof w:val="0"/>
                <w:kern w:val="0"/>
                <w:sz w:val="22"/>
                <w:szCs w:val="22"/>
                <w:lang w:eastAsia="zh-CN"/>
                <w14:ligatures w14:val="none"/>
              </w:rPr>
              <w:t>, дефини</w:t>
            </w:r>
            <w:r w:rsidRPr="001273EC">
              <w:rPr>
                <w:rFonts w:ascii="Times New Roman" w:eastAsia="Calibri" w:hAnsi="Times New Roman" w:cs="Times New Roman"/>
                <w:noProof w:val="0"/>
                <w:kern w:val="0"/>
                <w:sz w:val="22"/>
                <w:szCs w:val="22"/>
                <w:lang w:val="ru-RU" w:eastAsia="zh-CN"/>
                <w14:ligatures w14:val="none"/>
              </w:rPr>
              <w:t>сао рад и надлежности органа Факултета</w:t>
            </w:r>
            <w:r w:rsidRPr="001273EC">
              <w:rPr>
                <w:rFonts w:ascii="Times New Roman" w:eastAsia="Calibri" w:hAnsi="Times New Roman" w:cs="Times New Roman"/>
                <w:noProof w:val="0"/>
                <w:kern w:val="0"/>
                <w:sz w:val="22"/>
                <w:szCs w:val="22"/>
                <w:lang w:eastAsia="zh-CN"/>
                <w14:ligatures w14:val="none"/>
              </w:rPr>
              <w:t>:</w:t>
            </w:r>
            <w:r w:rsidRPr="001273EC">
              <w:rPr>
                <w:rFonts w:ascii="Times New Roman" w:eastAsia="Calibri" w:hAnsi="Times New Roman" w:cs="Times New Roman"/>
                <w:noProof w:val="0"/>
                <w:kern w:val="0"/>
                <w:sz w:val="22"/>
                <w:szCs w:val="22"/>
                <w:lang w:val="ru-RU" w:eastAsia="zh-CN"/>
                <w14:ligatures w14:val="none"/>
              </w:rPr>
              <w:t xml:space="preserve"> орган</w:t>
            </w:r>
            <w:r w:rsidRPr="001273EC">
              <w:rPr>
                <w:rFonts w:ascii="Times New Roman" w:eastAsia="Calibri" w:hAnsi="Times New Roman" w:cs="Times New Roman"/>
                <w:noProof w:val="0"/>
                <w:kern w:val="0"/>
                <w:sz w:val="22"/>
                <w:szCs w:val="22"/>
                <w:lang w:eastAsia="zh-CN"/>
                <w14:ligatures w14:val="none"/>
              </w:rPr>
              <w:t>а</w:t>
            </w:r>
            <w:r w:rsidRPr="001273EC">
              <w:rPr>
                <w:rFonts w:ascii="Times New Roman" w:eastAsia="Calibri" w:hAnsi="Times New Roman" w:cs="Times New Roman"/>
                <w:noProof w:val="0"/>
                <w:kern w:val="0"/>
                <w:sz w:val="22"/>
                <w:szCs w:val="22"/>
                <w:lang w:val="ru-RU" w:eastAsia="zh-CN"/>
                <w14:ligatures w14:val="none"/>
              </w:rPr>
              <w:t xml:space="preserve"> управљања, орган</w:t>
            </w:r>
            <w:r w:rsidRPr="001273EC">
              <w:rPr>
                <w:rFonts w:ascii="Times New Roman" w:eastAsia="Calibri" w:hAnsi="Times New Roman" w:cs="Times New Roman"/>
                <w:noProof w:val="0"/>
                <w:kern w:val="0"/>
                <w:sz w:val="22"/>
                <w:szCs w:val="22"/>
                <w:lang w:eastAsia="zh-CN"/>
                <w14:ligatures w14:val="none"/>
              </w:rPr>
              <w:t>а</w:t>
            </w:r>
            <w:r w:rsidRPr="001273EC">
              <w:rPr>
                <w:rFonts w:ascii="Times New Roman" w:eastAsia="Calibri" w:hAnsi="Times New Roman" w:cs="Times New Roman"/>
                <w:noProof w:val="0"/>
                <w:kern w:val="0"/>
                <w:sz w:val="22"/>
                <w:szCs w:val="22"/>
                <w:lang w:val="ru-RU" w:eastAsia="zh-CN"/>
                <w14:ligatures w14:val="none"/>
              </w:rPr>
              <w:t xml:space="preserve"> пословођења, стручни</w:t>
            </w:r>
            <w:r w:rsidRPr="001273EC">
              <w:rPr>
                <w:rFonts w:ascii="Times New Roman" w:eastAsia="Calibri" w:hAnsi="Times New Roman" w:cs="Times New Roman"/>
                <w:noProof w:val="0"/>
                <w:kern w:val="0"/>
                <w:sz w:val="22"/>
                <w:szCs w:val="22"/>
                <w:lang w:eastAsia="zh-CN"/>
                <w14:ligatures w14:val="none"/>
              </w:rPr>
              <w:t>х</w:t>
            </w:r>
            <w:r w:rsidRPr="001273EC">
              <w:rPr>
                <w:rFonts w:ascii="Times New Roman" w:eastAsia="Calibri" w:hAnsi="Times New Roman" w:cs="Times New Roman"/>
                <w:noProof w:val="0"/>
                <w:kern w:val="0"/>
                <w:sz w:val="22"/>
                <w:szCs w:val="22"/>
                <w:lang w:val="ru-RU" w:eastAsia="zh-CN"/>
                <w14:ligatures w14:val="none"/>
              </w:rPr>
              <w:t xml:space="preserve"> орган</w:t>
            </w:r>
            <w:r w:rsidRPr="001273EC">
              <w:rPr>
                <w:rFonts w:ascii="Times New Roman" w:eastAsia="Calibri" w:hAnsi="Times New Roman" w:cs="Times New Roman"/>
                <w:noProof w:val="0"/>
                <w:kern w:val="0"/>
                <w:sz w:val="22"/>
                <w:szCs w:val="22"/>
                <w:lang w:eastAsia="zh-CN"/>
                <w14:ligatures w14:val="none"/>
              </w:rPr>
              <w:t>а</w:t>
            </w:r>
            <w:r w:rsidRPr="001273EC">
              <w:rPr>
                <w:rFonts w:ascii="Times New Roman" w:eastAsia="Calibri" w:hAnsi="Times New Roman" w:cs="Times New Roman"/>
                <w:noProof w:val="0"/>
                <w:kern w:val="0"/>
                <w:sz w:val="22"/>
                <w:szCs w:val="22"/>
                <w:lang w:val="ru-RU" w:eastAsia="zh-CN"/>
                <w14:ligatures w14:val="none"/>
              </w:rPr>
              <w:t xml:space="preserve"> и Студентск</w:t>
            </w:r>
            <w:r w:rsidRPr="001273EC">
              <w:rPr>
                <w:rFonts w:ascii="Times New Roman" w:eastAsia="Calibri" w:hAnsi="Times New Roman" w:cs="Times New Roman"/>
                <w:noProof w:val="0"/>
                <w:kern w:val="0"/>
                <w:sz w:val="22"/>
                <w:szCs w:val="22"/>
                <w:lang w:eastAsia="zh-CN"/>
                <w14:ligatures w14:val="none"/>
              </w:rPr>
              <w:t>ог</w:t>
            </w:r>
            <w:r w:rsidRPr="001273EC">
              <w:rPr>
                <w:rFonts w:ascii="Times New Roman" w:eastAsia="Calibri" w:hAnsi="Times New Roman" w:cs="Times New Roman"/>
                <w:noProof w:val="0"/>
                <w:kern w:val="0"/>
                <w:sz w:val="22"/>
                <w:szCs w:val="22"/>
                <w:lang w:val="ru-RU" w:eastAsia="zh-CN"/>
                <w14:ligatures w14:val="none"/>
              </w:rPr>
              <w:t xml:space="preserve"> парламент</w:t>
            </w:r>
            <w:r w:rsidRPr="001273EC">
              <w:rPr>
                <w:rFonts w:ascii="Times New Roman" w:eastAsia="Calibri" w:hAnsi="Times New Roman" w:cs="Times New Roman"/>
                <w:noProof w:val="0"/>
                <w:kern w:val="0"/>
                <w:sz w:val="22"/>
                <w:szCs w:val="22"/>
                <w:lang w:eastAsia="zh-CN"/>
                <w14:ligatures w14:val="none"/>
              </w:rPr>
              <w:t>а. Шеметска структура органа и унутрашњих организационих јединица Факултета дата је у Прилогу 10.1.</w:t>
            </w:r>
          </w:p>
          <w:p w14:paraId="5235E65A"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14:ligatures w14:val="none"/>
              </w:rPr>
            </w:pPr>
            <w:r w:rsidRPr="001273EC">
              <w:rPr>
                <w:rFonts w:ascii="Times New Roman" w:eastAsia="Calibri" w:hAnsi="Times New Roman" w:cs="Times New Roman"/>
                <w:i/>
                <w:noProof w:val="0"/>
                <w:kern w:val="0"/>
                <w:sz w:val="22"/>
                <w:szCs w:val="22"/>
                <w:lang w:eastAsia="zh-CN"/>
                <w14:ligatures w14:val="none"/>
              </w:rPr>
              <w:t>Орган управљања</w:t>
            </w:r>
            <w:r w:rsidRPr="001273EC">
              <w:rPr>
                <w:rFonts w:ascii="Times New Roman" w:eastAsia="Calibri" w:hAnsi="Times New Roman" w:cs="Times New Roman"/>
                <w:noProof w:val="0"/>
                <w:kern w:val="0"/>
                <w:sz w:val="22"/>
                <w:szCs w:val="22"/>
                <w:lang w:eastAsia="zh-CN"/>
                <w14:ligatures w14:val="none"/>
              </w:rPr>
              <w:t xml:space="preserve"> Факултетом је Савет</w:t>
            </w:r>
            <w:r w:rsidRPr="001273EC">
              <w:rPr>
                <w:rFonts w:ascii="Times New Roman" w:eastAsia="Calibri" w:hAnsi="Times New Roman" w:cs="Times New Roman"/>
                <w:noProof w:val="0"/>
                <w:kern w:val="0"/>
                <w:sz w:val="22"/>
                <w:szCs w:val="22"/>
                <w:vertAlign w:val="superscript"/>
                <w:lang w:eastAsia="zh-CN"/>
                <w14:ligatures w14:val="none"/>
              </w:rPr>
              <w:footnoteReference w:id="12"/>
            </w:r>
            <w:r w:rsidRPr="001273EC">
              <w:rPr>
                <w:rFonts w:ascii="Times New Roman" w:eastAsia="Calibri" w:hAnsi="Times New Roman" w:cs="Times New Roman"/>
                <w:noProof w:val="0"/>
                <w:kern w:val="0"/>
                <w:sz w:val="22"/>
                <w:szCs w:val="22"/>
                <w:lang w:eastAsia="zh-CN"/>
                <w14:ligatures w14:val="none"/>
              </w:rPr>
              <w:t xml:space="preserve">. </w:t>
            </w:r>
            <w:r w:rsidRPr="001273EC">
              <w:rPr>
                <w:rFonts w:ascii="Times New Roman" w:eastAsia="Calibri" w:hAnsi="Times New Roman" w:cs="Times New Roman"/>
                <w:noProof w:val="0"/>
                <w:kern w:val="0"/>
                <w:sz w:val="22"/>
                <w:szCs w:val="22"/>
                <w:lang w:val="ru-RU" w:eastAsia="zh-CN"/>
                <w14:ligatures w14:val="none"/>
              </w:rPr>
              <w:t xml:space="preserve">Њиме руководи председник, а у његовом одсуству заменик председника. </w:t>
            </w:r>
            <w:r w:rsidRPr="001273EC">
              <w:rPr>
                <w:rFonts w:ascii="Times New Roman" w:eastAsia="Calibri" w:hAnsi="Times New Roman" w:cs="Times New Roman"/>
                <w:noProof w:val="0"/>
                <w:kern w:val="0"/>
                <w:sz w:val="22"/>
                <w:szCs w:val="22"/>
                <w:lang w:val="ru-RU"/>
                <w14:ligatures w14:val="none"/>
              </w:rPr>
              <w:t xml:space="preserve">Савет има </w:t>
            </w:r>
            <w:r w:rsidRPr="001273EC">
              <w:rPr>
                <w:rFonts w:ascii="Times New Roman" w:eastAsia="Calibri" w:hAnsi="Times New Roman" w:cs="Times New Roman"/>
                <w:noProof w:val="0"/>
                <w:kern w:val="0"/>
                <w:sz w:val="22"/>
                <w:szCs w:val="22"/>
                <w14:ligatures w14:val="none"/>
              </w:rPr>
              <w:t>27</w:t>
            </w:r>
            <w:r w:rsidRPr="001273EC">
              <w:rPr>
                <w:rFonts w:ascii="Times New Roman" w:eastAsia="Calibri" w:hAnsi="Times New Roman" w:cs="Times New Roman"/>
                <w:noProof w:val="0"/>
                <w:kern w:val="0"/>
                <w:sz w:val="22"/>
                <w:szCs w:val="22"/>
                <w:lang w:val="ru-RU"/>
                <w14:ligatures w14:val="none"/>
              </w:rPr>
              <w:t xml:space="preserve"> члан</w:t>
            </w:r>
            <w:r w:rsidRPr="001273EC">
              <w:rPr>
                <w:rFonts w:ascii="Times New Roman" w:eastAsia="Calibri" w:hAnsi="Times New Roman" w:cs="Times New Roman"/>
                <w:noProof w:val="0"/>
                <w:kern w:val="0"/>
                <w:sz w:val="22"/>
                <w:szCs w:val="22"/>
                <w14:ligatures w14:val="none"/>
              </w:rPr>
              <w:t>ова</w:t>
            </w:r>
            <w:r w:rsidRPr="001273EC">
              <w:rPr>
                <w:rFonts w:ascii="Times New Roman" w:eastAsia="Calibri" w:hAnsi="Times New Roman" w:cs="Times New Roman"/>
                <w:noProof w:val="0"/>
                <w:kern w:val="0"/>
                <w:sz w:val="22"/>
                <w:szCs w:val="22"/>
                <w:lang w:val="ru-RU"/>
                <w14:ligatures w14:val="none"/>
              </w:rPr>
              <w:t xml:space="preserve">, од којих </w:t>
            </w:r>
            <w:r w:rsidRPr="001273EC">
              <w:rPr>
                <w:rFonts w:ascii="Times New Roman" w:eastAsia="Calibri" w:hAnsi="Times New Roman" w:cs="Times New Roman"/>
                <w:noProof w:val="0"/>
                <w:kern w:val="0"/>
                <w:sz w:val="22"/>
                <w:szCs w:val="22"/>
                <w14:ligatures w14:val="none"/>
              </w:rPr>
              <w:t>већину чине запослени на Факултету (представници Наставно научног већа и Стручних служби)</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14:ligatures w14:val="none"/>
              </w:rPr>
              <w:t>осам</w:t>
            </w:r>
            <w:r w:rsidRPr="001273EC">
              <w:rPr>
                <w:rFonts w:ascii="Times New Roman" w:eastAsia="Calibri" w:hAnsi="Times New Roman" w:cs="Times New Roman"/>
                <w:noProof w:val="0"/>
                <w:kern w:val="0"/>
                <w:sz w:val="22"/>
                <w:szCs w:val="22"/>
                <w:lang w:val="ru-RU"/>
                <w14:ligatures w14:val="none"/>
              </w:rPr>
              <w:t xml:space="preserve"> чланов</w:t>
            </w:r>
            <w:r w:rsidRPr="001273EC">
              <w:rPr>
                <w:rFonts w:ascii="Times New Roman" w:eastAsia="Calibri" w:hAnsi="Times New Roman" w:cs="Times New Roman"/>
                <w:noProof w:val="0"/>
                <w:kern w:val="0"/>
                <w:sz w:val="22"/>
                <w:szCs w:val="22"/>
                <w14:ligatures w14:val="none"/>
              </w:rPr>
              <w:t>а</w:t>
            </w:r>
            <w:r w:rsidRPr="001273EC">
              <w:rPr>
                <w:rFonts w:ascii="Times New Roman" w:eastAsia="Calibri" w:hAnsi="Times New Roman" w:cs="Times New Roman"/>
                <w:noProof w:val="0"/>
                <w:kern w:val="0"/>
                <w:sz w:val="22"/>
                <w:szCs w:val="22"/>
                <w:lang w:val="ru-RU"/>
                <w14:ligatures w14:val="none"/>
              </w:rPr>
              <w:t xml:space="preserve"> именује Влада и </w:t>
            </w:r>
            <w:r w:rsidRPr="001273EC">
              <w:rPr>
                <w:rFonts w:ascii="Times New Roman" w:eastAsia="Calibri" w:hAnsi="Times New Roman" w:cs="Times New Roman"/>
                <w:noProof w:val="0"/>
                <w:kern w:val="0"/>
                <w:sz w:val="22"/>
                <w:szCs w:val="22"/>
                <w14:ligatures w14:val="none"/>
              </w:rPr>
              <w:t>четири</w:t>
            </w:r>
            <w:r w:rsidRPr="001273EC">
              <w:rPr>
                <w:rFonts w:ascii="Times New Roman" w:eastAsia="Calibri" w:hAnsi="Times New Roman" w:cs="Times New Roman"/>
                <w:noProof w:val="0"/>
                <w:kern w:val="0"/>
                <w:sz w:val="22"/>
                <w:szCs w:val="22"/>
                <w:lang w:val="ru-RU"/>
                <w14:ligatures w14:val="none"/>
              </w:rPr>
              <w:t xml:space="preserve"> члан</w:t>
            </w:r>
            <w:r w:rsidRPr="001273EC">
              <w:rPr>
                <w:rFonts w:ascii="Times New Roman" w:eastAsia="Calibri" w:hAnsi="Times New Roman" w:cs="Times New Roman"/>
                <w:noProof w:val="0"/>
                <w:kern w:val="0"/>
                <w:sz w:val="22"/>
                <w:szCs w:val="22"/>
                <w14:ligatures w14:val="none"/>
              </w:rPr>
              <w:t>а</w:t>
            </w:r>
            <w:r w:rsidRPr="001273EC">
              <w:rPr>
                <w:rFonts w:ascii="Times New Roman" w:eastAsia="Calibri" w:hAnsi="Times New Roman" w:cs="Times New Roman"/>
                <w:noProof w:val="0"/>
                <w:kern w:val="0"/>
                <w:sz w:val="22"/>
                <w:szCs w:val="22"/>
                <w:lang w:val="ru-RU"/>
                <w14:ligatures w14:val="none"/>
              </w:rPr>
              <w:t xml:space="preserve"> бира Студентски парламент</w:t>
            </w:r>
            <w:r w:rsidRPr="001273EC">
              <w:rPr>
                <w:rFonts w:ascii="Times New Roman" w:eastAsia="Calibri" w:hAnsi="Times New Roman" w:cs="Times New Roman"/>
                <w:noProof w:val="0"/>
                <w:kern w:val="0"/>
                <w:sz w:val="22"/>
                <w:szCs w:val="22"/>
                <w14:ligatures w14:val="none"/>
              </w:rPr>
              <w:t xml:space="preserve">. Мандат чланова </w:t>
            </w:r>
            <w:r w:rsidRPr="001273EC">
              <w:rPr>
                <w:rFonts w:ascii="Times New Roman" w:eastAsia="Calibri" w:hAnsi="Times New Roman" w:cs="Times New Roman"/>
                <w:noProof w:val="0"/>
                <w:kern w:val="0"/>
                <w:sz w:val="22"/>
                <w:szCs w:val="22"/>
                <w:lang w:val="ru-RU"/>
                <w14:ligatures w14:val="none"/>
              </w:rPr>
              <w:t>представника студената траје две</w:t>
            </w:r>
            <w:r w:rsidRPr="001273EC">
              <w:rPr>
                <w:rFonts w:ascii="Times New Roman" w:eastAsia="Calibri" w:hAnsi="Times New Roman" w:cs="Times New Roman"/>
                <w:noProof w:val="0"/>
                <w:kern w:val="0"/>
                <w:sz w:val="22"/>
                <w:szCs w:val="22"/>
                <w14:ligatures w14:val="none"/>
              </w:rPr>
              <w:t>, а осталих чланова четири године. Н</w:t>
            </w:r>
            <w:r w:rsidRPr="001273EC">
              <w:rPr>
                <w:rFonts w:ascii="Times New Roman" w:eastAsia="Calibri" w:hAnsi="Times New Roman" w:cs="Times New Roman"/>
                <w:noProof w:val="0"/>
                <w:kern w:val="0"/>
                <w:sz w:val="22"/>
                <w:szCs w:val="22"/>
                <w:lang w:val="ru-RU"/>
                <w14:ligatures w14:val="none"/>
              </w:rPr>
              <w:t>а предлог Наставно-научног већа</w:t>
            </w:r>
            <w:r w:rsidRPr="001273EC">
              <w:rPr>
                <w:rFonts w:ascii="Times New Roman" w:eastAsia="Calibri" w:hAnsi="Times New Roman" w:cs="Times New Roman"/>
                <w:noProof w:val="0"/>
                <w:kern w:val="0"/>
                <w:sz w:val="22"/>
                <w:szCs w:val="22"/>
                <w14:ligatures w14:val="none"/>
              </w:rPr>
              <w:t xml:space="preserve">,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22" w:name="_Hlk177454776"/>
            <w:r w:rsidRPr="001273EC">
              <w:rPr>
                <w:rFonts w:ascii="Times New Roman" w:eastAsia="Calibri" w:hAnsi="Times New Roman" w:cs="Times New Roman"/>
                <w:noProof w:val="0"/>
                <w:kern w:val="0"/>
                <w:sz w:val="22"/>
                <w:szCs w:val="22"/>
                <w14:ligatures w14:val="none"/>
              </w:rPr>
              <w:t xml:space="preserve">Пословником о раду Савета Факултета (бр. 2/35-1 од 30.03. 2022.) </w:t>
            </w:r>
            <w:bookmarkEnd w:id="22"/>
            <w:r w:rsidRPr="001273EC">
              <w:rPr>
                <w:rFonts w:ascii="Times New Roman" w:eastAsia="Calibri" w:hAnsi="Times New Roman" w:cs="Times New Roman"/>
                <w:noProof w:val="0"/>
                <w:kern w:val="0"/>
                <w:sz w:val="22"/>
                <w:szCs w:val="22"/>
                <w14:ligatures w14:val="none"/>
              </w:rPr>
              <w:t>и чланом 35. Статута Факултета. Одлуке, решења и записници Савета доступни су на веб страници Факултета.</w:t>
            </w:r>
          </w:p>
          <w:p w14:paraId="78D2EEDF"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lang w:eastAsia="zh-CN"/>
                <w14:ligatures w14:val="none"/>
              </w:rPr>
            </w:pPr>
            <w:r w:rsidRPr="001273EC">
              <w:rPr>
                <w:rFonts w:ascii="Times New Roman" w:eastAsia="Calibri" w:hAnsi="Times New Roman" w:cs="Times New Roman"/>
                <w:i/>
                <w:noProof w:val="0"/>
                <w:kern w:val="0"/>
                <w:sz w:val="22"/>
                <w:szCs w:val="22"/>
                <w14:ligatures w14:val="none"/>
              </w:rPr>
              <w:t>Орган пословођења</w:t>
            </w:r>
            <w:r w:rsidRPr="001273EC">
              <w:rPr>
                <w:rFonts w:ascii="Times New Roman" w:eastAsia="Calibri" w:hAnsi="Times New Roman" w:cs="Times New Roman"/>
                <w:noProof w:val="0"/>
                <w:kern w:val="0"/>
                <w:sz w:val="22"/>
                <w:szCs w:val="22"/>
                <w14:ligatures w14:val="none"/>
              </w:rPr>
              <w:t xml:space="preserve"> Факултетом је декан коме у раду помажу продекани</w:t>
            </w:r>
            <w:r w:rsidRPr="001273EC">
              <w:rPr>
                <w:rFonts w:ascii="Times New Roman" w:eastAsia="Calibri" w:hAnsi="Times New Roman" w:cs="Times New Roman"/>
                <w:noProof w:val="0"/>
                <w:kern w:val="0"/>
                <w:sz w:val="22"/>
                <w:szCs w:val="22"/>
                <w:vertAlign w:val="superscript"/>
                <w14:ligatures w14:val="none"/>
              </w:rPr>
              <w:footnoteReference w:id="13"/>
            </w:r>
            <w:r w:rsidRPr="001273EC">
              <w:rPr>
                <w:rFonts w:ascii="Times New Roman" w:eastAsia="Calibri" w:hAnsi="Times New Roman" w:cs="Times New Roman"/>
                <w:noProof w:val="0"/>
                <w:kern w:val="0"/>
                <w:sz w:val="22"/>
                <w:szCs w:val="22"/>
                <w14:ligatures w14:val="none"/>
              </w:rPr>
              <w:t>. Декан се бира из редова редовних професора са пуним радним временом на период од три године са могућношћу једног поновног избора.</w:t>
            </w:r>
            <w:r w:rsidRPr="001273EC">
              <w:rPr>
                <w:rFonts w:ascii="Times New Roman" w:eastAsia="SimSun" w:hAnsi="Times New Roman" w:cs="Times New Roman"/>
                <w:noProof w:val="0"/>
                <w:kern w:val="0"/>
                <w:sz w:val="22"/>
                <w:szCs w:val="22"/>
                <w:lang w:val="ru-RU"/>
                <w14:ligatures w14:val="none"/>
              </w:rPr>
              <w:t xml:space="preserve"> Избор и разрешење декана врши Савет коме је декан одговоран за свој рад. </w:t>
            </w:r>
            <w:r w:rsidRPr="001273EC">
              <w:rPr>
                <w:rFonts w:ascii="Times New Roman" w:eastAsia="Calibri" w:hAnsi="Times New Roman" w:cs="Times New Roman"/>
                <w:noProof w:val="0"/>
                <w:kern w:val="0"/>
                <w:sz w:val="22"/>
                <w:szCs w:val="22"/>
                <w:lang w:eastAsia="zh-CN"/>
                <w14:ligatures w14:val="none"/>
              </w:rPr>
              <w:t xml:space="preserve">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w:t>
            </w:r>
            <w:r w:rsidRPr="001273EC">
              <w:rPr>
                <w:rFonts w:ascii="Times New Roman" w:eastAsia="Calibri" w:hAnsi="Times New Roman" w:cs="Times New Roman"/>
                <w:noProof w:val="0"/>
                <w:kern w:val="0"/>
                <w:sz w:val="22"/>
                <w:szCs w:val="22"/>
                <w:lang w:val="ru-RU"/>
                <w14:ligatures w14:val="none"/>
              </w:rPr>
              <w:t xml:space="preserve">Факултет има три продекана </w:t>
            </w:r>
            <w:r w:rsidRPr="001273EC">
              <w:rPr>
                <w:rFonts w:ascii="Times New Roman" w:eastAsia="Calibri" w:hAnsi="Times New Roman" w:cs="Times New Roman"/>
                <w:noProof w:val="0"/>
                <w:kern w:val="0"/>
                <w:sz w:val="22"/>
                <w:szCs w:val="22"/>
                <w14:ligatures w14:val="none"/>
              </w:rPr>
              <w:t>(за</w:t>
            </w:r>
            <w:r w:rsidRPr="001273EC">
              <w:rPr>
                <w:rFonts w:ascii="Times New Roman" w:eastAsia="Calibri" w:hAnsi="Times New Roman" w:cs="Times New Roman"/>
                <w:noProof w:val="0"/>
                <w:kern w:val="0"/>
                <w:sz w:val="22"/>
                <w:szCs w:val="22"/>
                <w:lang w:val="ru-RU"/>
                <w14:ligatures w14:val="none"/>
              </w:rPr>
              <w:t xml:space="preserve"> наставу, науку и фин</w:t>
            </w:r>
            <w:r w:rsidRPr="001273EC">
              <w:rPr>
                <w:rFonts w:ascii="Times New Roman" w:eastAsia="Calibri" w:hAnsi="Times New Roman" w:cs="Times New Roman"/>
                <w:noProof w:val="0"/>
                <w:kern w:val="0"/>
                <w:sz w:val="22"/>
                <w:szCs w:val="22"/>
                <w14:ligatures w14:val="none"/>
              </w:rPr>
              <w:t>ан</w:t>
            </w:r>
            <w:r w:rsidRPr="001273EC">
              <w:rPr>
                <w:rFonts w:ascii="Times New Roman" w:eastAsia="Calibri" w:hAnsi="Times New Roman" w:cs="Times New Roman"/>
                <w:noProof w:val="0"/>
                <w:kern w:val="0"/>
                <w:sz w:val="22"/>
                <w:szCs w:val="22"/>
                <w:lang w:val="ru-RU"/>
                <w14:ligatures w14:val="none"/>
              </w:rPr>
              <w:t>сниј</w:t>
            </w:r>
            <w:r w:rsidRPr="001273EC">
              <w:rPr>
                <w:rFonts w:ascii="Times New Roman" w:eastAsia="Calibri" w:hAnsi="Times New Roman" w:cs="Times New Roman"/>
                <w:noProof w:val="0"/>
                <w:kern w:val="0"/>
                <w:sz w:val="22"/>
                <w:szCs w:val="22"/>
                <w:lang w:val="en-GB"/>
                <w14:ligatures w14:val="none"/>
              </w:rPr>
              <w:t>e</w:t>
            </w:r>
            <w:r w:rsidRPr="001273EC">
              <w:rPr>
                <w:rFonts w:ascii="Times New Roman" w:eastAsia="Calibri" w:hAnsi="Times New Roman" w:cs="Times New Roman"/>
                <w:noProof w:val="0"/>
                <w:kern w:val="0"/>
                <w:sz w:val="22"/>
                <w:szCs w:val="22"/>
                <w14:ligatures w14:val="none"/>
              </w:rPr>
              <w:t>) из реда наставника</w:t>
            </w:r>
            <w:r w:rsidRPr="001273EC">
              <w:rPr>
                <w:rFonts w:ascii="Times New Roman" w:eastAsia="Calibri" w:hAnsi="Times New Roman" w:cs="Times New Roman"/>
                <w:noProof w:val="0"/>
                <w:kern w:val="0"/>
                <w:sz w:val="22"/>
                <w:szCs w:val="22"/>
                <w:lang w:val="ru-RU"/>
                <w14:ligatures w14:val="none"/>
              </w:rPr>
              <w:t>.</w:t>
            </w:r>
            <w:r w:rsidRPr="001273EC">
              <w:rPr>
                <w:rFonts w:ascii="Times New Roman" w:eastAsia="Calibri" w:hAnsi="Times New Roman" w:cs="Times New Roman"/>
                <w:noProof w:val="0"/>
                <w:kern w:val="0"/>
                <w:sz w:val="22"/>
                <w:szCs w:val="22"/>
                <w:lang w:eastAsia="zh-CN"/>
                <w14:ligatures w14:val="none"/>
              </w:rPr>
              <w:t xml:space="preserve"> </w:t>
            </w:r>
            <w:r w:rsidRPr="001273EC">
              <w:rPr>
                <w:rFonts w:ascii="Times New Roman" w:eastAsia="Calibri" w:hAnsi="Times New Roman" w:cs="Times New Roman"/>
                <w:noProof w:val="0"/>
                <w:kern w:val="0"/>
                <w:sz w:val="22"/>
                <w:szCs w:val="22"/>
                <w:lang w:val="ru-RU" w:eastAsia="zh-CN"/>
                <w14:ligatures w14:val="none"/>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1273EC">
              <w:rPr>
                <w:rFonts w:ascii="Times New Roman" w:eastAsia="Calibri" w:hAnsi="Times New Roman" w:cs="Times New Roman"/>
                <w:noProof w:val="0"/>
                <w:kern w:val="0"/>
                <w:sz w:val="22"/>
                <w:szCs w:val="22"/>
                <w:lang w:eastAsia="zh-CN"/>
                <w14:ligatures w14:val="none"/>
              </w:rPr>
              <w:t xml:space="preserve">. Опште надлежности продекана су дефинисане чланом 48. Статута. </w:t>
            </w:r>
            <w:r w:rsidRPr="001273EC">
              <w:rPr>
                <w:rFonts w:ascii="Times New Roman" w:eastAsia="Calibri" w:hAnsi="Times New Roman" w:cs="Times New Roman"/>
                <w:noProof w:val="0"/>
                <w:kern w:val="0"/>
                <w:sz w:val="22"/>
                <w:szCs w:val="22"/>
                <w:lang w:val="ru-RU" w:eastAsia="zh-CN"/>
                <w14:ligatures w14:val="none"/>
              </w:rPr>
              <w:t>Факултет има и студента продекана</w:t>
            </w:r>
            <w:r w:rsidRPr="001273EC">
              <w:rPr>
                <w:rFonts w:ascii="Times New Roman" w:eastAsia="Calibri" w:hAnsi="Times New Roman" w:cs="Times New Roman"/>
                <w:noProof w:val="0"/>
                <w:kern w:val="0"/>
                <w:sz w:val="22"/>
                <w:szCs w:val="22"/>
                <w:lang w:eastAsia="zh-CN"/>
                <w14:ligatures w14:val="none"/>
              </w:rPr>
              <w:t xml:space="preserve">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lang w:val="ru-RU" w:eastAsia="zh-CN"/>
                <w14:ligatures w14:val="none"/>
              </w:rPr>
              <w:t xml:space="preserve">Мандат студента продекана траје две школске године, </w:t>
            </w:r>
            <w:r w:rsidRPr="001273EC">
              <w:rPr>
                <w:rFonts w:ascii="Times New Roman" w:eastAsia="Calibri" w:hAnsi="Times New Roman" w:cs="Times New Roman"/>
                <w:noProof w:val="0"/>
                <w:kern w:val="0"/>
                <w:sz w:val="22"/>
                <w:szCs w:val="22"/>
                <w:lang w:val="en-GB" w:eastAsia="zh-CN"/>
                <w14:ligatures w14:val="none"/>
              </w:rPr>
              <w:t>a</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lang w:val="ru-RU" w:eastAsia="zh-CN"/>
                <w14:ligatures w14:val="none"/>
              </w:rPr>
              <w:t xml:space="preserve">бира </w:t>
            </w:r>
            <w:r w:rsidRPr="001273EC">
              <w:rPr>
                <w:rFonts w:ascii="Times New Roman" w:eastAsia="Calibri" w:hAnsi="Times New Roman" w:cs="Times New Roman"/>
                <w:noProof w:val="0"/>
                <w:kern w:val="0"/>
                <w:sz w:val="22"/>
                <w:szCs w:val="22"/>
                <w:lang w:eastAsia="zh-CN"/>
                <w14:ligatures w14:val="none"/>
              </w:rPr>
              <w:t>га</w:t>
            </w:r>
            <w:r w:rsidRPr="001273EC">
              <w:rPr>
                <w:rFonts w:ascii="Times New Roman" w:eastAsia="Calibri" w:hAnsi="Times New Roman" w:cs="Times New Roman"/>
                <w:noProof w:val="0"/>
                <w:kern w:val="0"/>
                <w:sz w:val="22"/>
                <w:szCs w:val="22"/>
                <w:lang w:val="ru-RU" w:eastAsia="zh-CN"/>
                <w14:ligatures w14:val="none"/>
              </w:rPr>
              <w:t xml:space="preserve"> Савет Факултета на предлог Студентског парламента</w:t>
            </w:r>
            <w:r w:rsidRPr="001273EC">
              <w:rPr>
                <w:rFonts w:ascii="Times New Roman" w:eastAsia="Calibri" w:hAnsi="Times New Roman" w:cs="Times New Roman"/>
                <w:noProof w:val="0"/>
                <w:kern w:val="0"/>
                <w:sz w:val="22"/>
                <w:szCs w:val="22"/>
                <w:lang w:eastAsia="zh-CN"/>
                <w14:ligatures w14:val="none"/>
              </w:rPr>
              <w:t>.</w:t>
            </w:r>
          </w:p>
          <w:p w14:paraId="4F22DB98"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bCs/>
                <w:noProof w:val="0"/>
                <w:kern w:val="0"/>
                <w:sz w:val="22"/>
                <w:szCs w:val="22"/>
                <w:lang w:val="sr-Cyrl-CS" w:eastAsia="zh-CN"/>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10.2 </w:t>
            </w:r>
            <w:r w:rsidRPr="001273EC">
              <w:rPr>
                <w:rFonts w:ascii="Times New Roman" w:eastAsia="Times New Roman" w:hAnsi="Times New Roman" w:cs="Times New Roman"/>
                <w:bCs/>
                <w:i/>
                <w:noProof w:val="0"/>
                <w:kern w:val="0"/>
                <w:sz w:val="22"/>
                <w:szCs w:val="22"/>
                <w:lang w:val="ru-RU" w:eastAsia="zh-CN"/>
                <w14:ligatures w14:val="none"/>
              </w:rPr>
              <w:t>Структура</w:t>
            </w:r>
            <w:r w:rsidRPr="001273EC">
              <w:rPr>
                <w:rFonts w:ascii="Times New Roman" w:eastAsia="Times New Roman" w:hAnsi="Times New Roman" w:cs="Times New Roman"/>
                <w:bCs/>
                <w:i/>
                <w:noProof w:val="0"/>
                <w:kern w:val="0"/>
                <w:sz w:val="22"/>
                <w:szCs w:val="22"/>
                <w:lang w:val="sr-Cyrl-CS" w:eastAsia="zh-CN"/>
                <w14:ligatures w14:val="none"/>
              </w:rPr>
              <w:t>, организационе јединице и њихов делокруг рада, као и њихова координација и контрола су утврђени општим актом високошколске установе, у складу са законом</w:t>
            </w:r>
            <w:r w:rsidRPr="001273EC">
              <w:rPr>
                <w:rFonts w:ascii="Times New Roman" w:eastAsia="Times New Roman" w:hAnsi="Times New Roman" w:cs="Times New Roman"/>
                <w:bCs/>
                <w:noProof w:val="0"/>
                <w:kern w:val="0"/>
                <w:sz w:val="22"/>
                <w:szCs w:val="22"/>
                <w:lang w:val="sr-Cyrl-CS" w:eastAsia="zh-CN"/>
                <w14:ligatures w14:val="none"/>
              </w:rPr>
              <w:t>.</w:t>
            </w:r>
          </w:p>
          <w:p w14:paraId="074F365B" w14:textId="77777777" w:rsidR="001273EC" w:rsidRPr="001273EC" w:rsidRDefault="001273EC" w:rsidP="001273EC">
            <w:pPr>
              <w:spacing w:before="120" w:after="120" w:line="240" w:lineRule="auto"/>
              <w:jc w:val="both"/>
              <w:rPr>
                <w:rFonts w:ascii="Times New Roman" w:eastAsia="Times New Roman" w:hAnsi="Times New Roman" w:cs="Times New Roman"/>
                <w:noProof w:val="0"/>
                <w:kern w:val="0"/>
                <w:sz w:val="22"/>
                <w:szCs w:val="22"/>
                <w14:ligatures w14:val="none"/>
              </w:rPr>
            </w:pPr>
            <w:r w:rsidRPr="001273EC">
              <w:rPr>
                <w:rFonts w:ascii="Times New Roman" w:eastAsia="Calibri" w:hAnsi="Times New Roman" w:cs="Times New Roman"/>
                <w:noProof w:val="0"/>
                <w:kern w:val="0"/>
                <w:sz w:val="22"/>
                <w:szCs w:val="22"/>
                <w:lang w:eastAsia="zh-CN"/>
                <w14:ligatures w14:val="none"/>
              </w:rPr>
              <w:t>Структуру о</w:t>
            </w:r>
            <w:r w:rsidRPr="001273EC">
              <w:rPr>
                <w:rFonts w:ascii="Times New Roman" w:eastAsia="Times New Roman" w:hAnsi="Times New Roman" w:cs="Times New Roman"/>
                <w:noProof w:val="0"/>
                <w:kern w:val="0"/>
                <w:sz w:val="22"/>
                <w:szCs w:val="22"/>
                <w:lang w:val="ru-RU"/>
                <w14:ligatures w14:val="none"/>
              </w:rPr>
              <w:t>рган</w:t>
            </w:r>
            <w:r w:rsidRPr="001273EC">
              <w:rPr>
                <w:rFonts w:ascii="Times New Roman" w:eastAsia="Times New Roman" w:hAnsi="Times New Roman" w:cs="Times New Roman"/>
                <w:noProof w:val="0"/>
                <w:kern w:val="0"/>
                <w:sz w:val="22"/>
                <w:szCs w:val="22"/>
                <w14:ligatures w14:val="none"/>
              </w:rPr>
              <w:t>а</w:t>
            </w:r>
            <w:r w:rsidRPr="001273EC">
              <w:rPr>
                <w:rFonts w:ascii="Times New Roman" w:eastAsia="Times New Roman" w:hAnsi="Times New Roman" w:cs="Times New Roman"/>
                <w:noProof w:val="0"/>
                <w:kern w:val="0"/>
                <w:sz w:val="22"/>
                <w:szCs w:val="22"/>
                <w:lang w:val="ru-RU"/>
                <w14:ligatures w14:val="none"/>
              </w:rPr>
              <w:t xml:space="preserve"> Факултета </w:t>
            </w:r>
            <w:r w:rsidRPr="001273EC">
              <w:rPr>
                <w:rFonts w:ascii="Times New Roman" w:eastAsia="Times New Roman" w:hAnsi="Times New Roman" w:cs="Times New Roman"/>
                <w:noProof w:val="0"/>
                <w:kern w:val="0"/>
                <w:sz w:val="22"/>
                <w:szCs w:val="22"/>
                <w14:ligatures w14:val="none"/>
              </w:rPr>
              <w:t xml:space="preserve">чине и </w:t>
            </w:r>
            <w:r w:rsidRPr="001273EC">
              <w:rPr>
                <w:rFonts w:ascii="Times New Roman" w:eastAsia="Times New Roman" w:hAnsi="Times New Roman" w:cs="Times New Roman"/>
                <w:i/>
                <w:noProof w:val="0"/>
                <w:kern w:val="0"/>
                <w:sz w:val="22"/>
                <w:szCs w:val="22"/>
                <w14:ligatures w14:val="none"/>
              </w:rPr>
              <w:t>С</w:t>
            </w:r>
            <w:r w:rsidRPr="001273EC">
              <w:rPr>
                <w:rFonts w:ascii="Times New Roman" w:eastAsia="Times New Roman" w:hAnsi="Times New Roman" w:cs="Times New Roman"/>
                <w:i/>
                <w:noProof w:val="0"/>
                <w:kern w:val="0"/>
                <w:sz w:val="22"/>
                <w:szCs w:val="22"/>
                <w:lang w:val="ru-RU"/>
                <w14:ligatures w14:val="none"/>
              </w:rPr>
              <w:t>тручни органи</w:t>
            </w:r>
            <w:r w:rsidRPr="001273EC">
              <w:rPr>
                <w:rFonts w:ascii="Times New Roman" w:eastAsia="Times New Roman" w:hAnsi="Times New Roman" w:cs="Times New Roman"/>
                <w:noProof w:val="0"/>
                <w:kern w:val="0"/>
                <w:sz w:val="22"/>
                <w:szCs w:val="22"/>
                <w:lang w:val="ru-RU"/>
                <w14:ligatures w14:val="none"/>
              </w:rPr>
              <w:t xml:space="preserve"> и </w:t>
            </w:r>
            <w:r w:rsidRPr="001273EC">
              <w:rPr>
                <w:rFonts w:ascii="Times New Roman" w:eastAsia="Times New Roman" w:hAnsi="Times New Roman" w:cs="Times New Roman"/>
                <w:i/>
                <w:noProof w:val="0"/>
                <w:kern w:val="0"/>
                <w:sz w:val="22"/>
                <w:szCs w:val="22"/>
                <w:lang w:val="ru-RU"/>
                <w14:ligatures w14:val="none"/>
              </w:rPr>
              <w:t>Студентски</w:t>
            </w:r>
            <w:r w:rsidRPr="001273EC">
              <w:rPr>
                <w:rFonts w:ascii="Times New Roman" w:eastAsia="Times New Roman" w:hAnsi="Times New Roman" w:cs="Times New Roman"/>
                <w:i/>
                <w:noProof w:val="0"/>
                <w:kern w:val="0"/>
                <w:sz w:val="22"/>
                <w:szCs w:val="22"/>
                <w14:ligatures w14:val="none"/>
              </w:rPr>
              <w:t xml:space="preserve"> </w:t>
            </w:r>
            <w:r w:rsidRPr="001273EC">
              <w:rPr>
                <w:rFonts w:ascii="Times New Roman" w:eastAsia="Times New Roman" w:hAnsi="Times New Roman" w:cs="Times New Roman"/>
                <w:i/>
                <w:noProof w:val="0"/>
                <w:kern w:val="0"/>
                <w:sz w:val="22"/>
                <w:szCs w:val="22"/>
                <w:lang w:val="ru-RU"/>
                <w14:ligatures w14:val="none"/>
              </w:rPr>
              <w:t xml:space="preserve"> парламент</w:t>
            </w:r>
            <w:r w:rsidRPr="001273EC">
              <w:rPr>
                <w:rFonts w:ascii="Times New Roman" w:eastAsia="Times New Roman" w:hAnsi="Times New Roman" w:cs="Times New Roman"/>
                <w:noProof w:val="0"/>
                <w:kern w:val="0"/>
                <w:sz w:val="22"/>
                <w:szCs w:val="22"/>
                <w14:ligatures w14:val="none"/>
              </w:rPr>
              <w:t xml:space="preserve">. </w:t>
            </w:r>
          </w:p>
          <w:p w14:paraId="04E4F643" w14:textId="77777777" w:rsidR="001273EC" w:rsidRPr="001273EC" w:rsidRDefault="001273EC" w:rsidP="001273EC">
            <w:pPr>
              <w:spacing w:before="120" w:after="120" w:line="240" w:lineRule="auto"/>
              <w:jc w:val="both"/>
              <w:rPr>
                <w:rFonts w:ascii="Times New Roman" w:eastAsia="Times New Roman" w:hAnsi="Times New Roman" w:cs="Times New Roman"/>
                <w:i/>
                <w:noProof w:val="0"/>
                <w:kern w:val="0"/>
                <w:sz w:val="22"/>
                <w:szCs w:val="22"/>
                <w14:ligatures w14:val="none"/>
              </w:rPr>
            </w:pPr>
            <w:r w:rsidRPr="001273EC">
              <w:rPr>
                <w:rFonts w:ascii="Times New Roman" w:eastAsia="Times New Roman" w:hAnsi="Times New Roman" w:cs="Times New Roman"/>
                <w:i/>
                <w:noProof w:val="0"/>
                <w:kern w:val="0"/>
                <w:sz w:val="22"/>
                <w:szCs w:val="22"/>
                <w14:ligatures w14:val="none"/>
              </w:rPr>
              <w:t>Стучни органи</w:t>
            </w:r>
            <w:r w:rsidRPr="001273EC">
              <w:rPr>
                <w:rFonts w:ascii="Times New Roman" w:eastAsia="Times New Roman" w:hAnsi="Times New Roman" w:cs="Times New Roman"/>
                <w:noProof w:val="0"/>
                <w:kern w:val="0"/>
                <w:sz w:val="22"/>
                <w:szCs w:val="22"/>
                <w14:ligatures w14:val="none"/>
              </w:rPr>
              <w:t xml:space="preserve"> су </w:t>
            </w:r>
            <w:r w:rsidRPr="001273EC">
              <w:rPr>
                <w:rFonts w:ascii="Times New Roman" w:eastAsia="Calibri" w:hAnsi="Times New Roman" w:cs="Times New Roman"/>
                <w:noProof w:val="0"/>
                <w:kern w:val="0"/>
                <w:sz w:val="22"/>
                <w:szCs w:val="22"/>
                <w:lang w:val="sr-Latn-RS"/>
                <w14:ligatures w14:val="none"/>
              </w:rPr>
              <w:t>Наставно-научно веће,</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lang w:val="sr-Latn-RS"/>
                <w14:ligatures w14:val="none"/>
              </w:rPr>
              <w:t>Изборно веће</w:t>
            </w:r>
            <w:r w:rsidRPr="001273EC">
              <w:rPr>
                <w:rFonts w:ascii="Times New Roman" w:eastAsia="Calibri" w:hAnsi="Times New Roman" w:cs="Times New Roman"/>
                <w:noProof w:val="0"/>
                <w:kern w:val="0"/>
                <w:sz w:val="22"/>
                <w:szCs w:val="22"/>
                <w14:ligatures w14:val="none"/>
              </w:rPr>
              <w:t xml:space="preserve"> и</w:t>
            </w:r>
            <w:r w:rsidRPr="001273EC">
              <w:rPr>
                <w:rFonts w:ascii="Times New Roman" w:eastAsia="Times New Roman" w:hAnsi="Times New Roman" w:cs="Times New Roman"/>
                <w:noProof w:val="0"/>
                <w:kern w:val="0"/>
                <w:sz w:val="22"/>
                <w:szCs w:val="22"/>
                <w:lang w:val="ru-RU"/>
                <w14:ligatures w14:val="none"/>
              </w:rPr>
              <w:t xml:space="preserve"> Веће</w:t>
            </w:r>
            <w:r w:rsidRPr="001273EC">
              <w:rPr>
                <w:rFonts w:ascii="Times New Roman" w:eastAsia="Times New Roman" w:hAnsi="Times New Roman" w:cs="Times New Roman"/>
                <w:noProof w:val="0"/>
                <w:spacing w:val="-2"/>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lang w:val="ru-RU"/>
                <w14:ligatures w14:val="none"/>
              </w:rPr>
              <w:t>за</w:t>
            </w:r>
            <w:r w:rsidRPr="001273EC">
              <w:rPr>
                <w:rFonts w:ascii="Times New Roman" w:eastAsia="Times New Roman" w:hAnsi="Times New Roman" w:cs="Times New Roman"/>
                <w:noProof w:val="0"/>
                <w:spacing w:val="-2"/>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lang w:val="ru-RU"/>
                <w14:ligatures w14:val="none"/>
              </w:rPr>
              <w:t>докторске</w:t>
            </w:r>
            <w:r w:rsidRPr="001273EC">
              <w:rPr>
                <w:rFonts w:ascii="Times New Roman" w:eastAsia="Times New Roman" w:hAnsi="Times New Roman" w:cs="Times New Roman"/>
                <w:noProof w:val="0"/>
                <w:spacing w:val="-2"/>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lang w:val="ru-RU"/>
                <w14:ligatures w14:val="none"/>
              </w:rPr>
              <w:t>и</w:t>
            </w:r>
            <w:r w:rsidRPr="001273EC">
              <w:rPr>
                <w:rFonts w:ascii="Times New Roman" w:eastAsia="Times New Roman" w:hAnsi="Times New Roman" w:cs="Times New Roman"/>
                <w:noProof w:val="0"/>
                <w:spacing w:val="-2"/>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lang w:val="ru-RU"/>
                <w14:ligatures w14:val="none"/>
              </w:rPr>
              <w:t>специјалистичке</w:t>
            </w:r>
            <w:r w:rsidRPr="001273EC">
              <w:rPr>
                <w:rFonts w:ascii="Times New Roman" w:eastAsia="Times New Roman" w:hAnsi="Times New Roman" w:cs="Times New Roman"/>
                <w:noProof w:val="0"/>
                <w:spacing w:val="-2"/>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lang w:val="ru-RU"/>
                <w14:ligatures w14:val="none"/>
              </w:rPr>
              <w:t>студије</w:t>
            </w:r>
            <w:r w:rsidRPr="001273EC">
              <w:rPr>
                <w:rFonts w:ascii="Times New Roman" w:eastAsia="Times New Roman" w:hAnsi="Times New Roman" w:cs="Times New Roman"/>
                <w:noProof w:val="0"/>
                <w:kern w:val="0"/>
                <w:sz w:val="22"/>
                <w:szCs w:val="22"/>
                <w14:ligatures w14:val="none"/>
              </w:rPr>
              <w:t xml:space="preserve">. </w:t>
            </w:r>
            <w:r w:rsidRPr="001273EC">
              <w:rPr>
                <w:rFonts w:ascii="Times New Roman" w:eastAsia="Times New Roman" w:hAnsi="Times New Roman" w:cs="Times New Roman"/>
                <w:i/>
                <w:noProof w:val="0"/>
                <w:kern w:val="0"/>
                <w:sz w:val="22"/>
                <w:szCs w:val="22"/>
                <w:lang w:val="ru-RU"/>
                <w14:ligatures w14:val="none"/>
              </w:rPr>
              <w:t>Наставно-научно веће</w:t>
            </w:r>
            <w:r w:rsidRPr="001273EC">
              <w:rPr>
                <w:rFonts w:ascii="Times New Roman" w:eastAsia="Times New Roman" w:hAnsi="Times New Roman" w:cs="Times New Roman"/>
                <w:noProof w:val="0"/>
                <w:kern w:val="0"/>
                <w:sz w:val="22"/>
                <w:szCs w:val="22"/>
                <w:lang w:val="ru-RU"/>
                <w14:ligatures w14:val="none"/>
              </w:rPr>
              <w:t xml:space="preserve"> </w:t>
            </w:r>
            <w:r w:rsidRPr="001273EC">
              <w:rPr>
                <w:rFonts w:ascii="Times New Roman" w:eastAsia="Times New Roman" w:hAnsi="Times New Roman" w:cs="Times New Roman"/>
                <w:noProof w:val="0"/>
                <w:kern w:val="0"/>
                <w:sz w:val="22"/>
                <w:szCs w:val="22"/>
                <w14:ligatures w14:val="none"/>
              </w:rPr>
              <w:t xml:space="preserve">као </w:t>
            </w:r>
            <w:r w:rsidRPr="001273EC">
              <w:rPr>
                <w:rFonts w:ascii="Times New Roman" w:eastAsia="Times New Roman" w:hAnsi="Times New Roman" w:cs="Times New Roman"/>
                <w:noProof w:val="0"/>
                <w:kern w:val="0"/>
                <w:sz w:val="22"/>
                <w:szCs w:val="22"/>
                <w:lang w:val="ru-RU"/>
                <w14:ligatures w14:val="none"/>
              </w:rPr>
              <w:t>највиши стручни орган Факултет</w:t>
            </w:r>
            <w:r w:rsidRPr="001273EC">
              <w:rPr>
                <w:rFonts w:ascii="Times New Roman" w:eastAsia="Times New Roman" w:hAnsi="Times New Roman" w:cs="Times New Roman"/>
                <w:noProof w:val="0"/>
                <w:kern w:val="0"/>
                <w:sz w:val="22"/>
                <w:szCs w:val="22"/>
                <w14:ligatures w14:val="none"/>
              </w:rPr>
              <w:t xml:space="preserve">а </w:t>
            </w:r>
            <w:r w:rsidRPr="001273EC">
              <w:rPr>
                <w:rFonts w:ascii="Times New Roman" w:eastAsia="Calibri" w:hAnsi="Times New Roman" w:cs="Times New Roman"/>
                <w:noProof w:val="0"/>
                <w:kern w:val="0"/>
                <w:sz w:val="22"/>
                <w:szCs w:val="22"/>
                <w:lang w:val="ru-RU"/>
                <w14:ligatures w14:val="none"/>
              </w:rPr>
              <w:t>чине наставници</w:t>
            </w:r>
            <w:r w:rsidRPr="001273EC">
              <w:rPr>
                <w:rFonts w:ascii="Times New Roman" w:eastAsia="Calibri" w:hAnsi="Times New Roman" w:cs="Times New Roman"/>
                <w:noProof w:val="0"/>
                <w:kern w:val="0"/>
                <w:sz w:val="22"/>
                <w:szCs w:val="22"/>
                <w14:ligatures w14:val="none"/>
              </w:rPr>
              <w:t xml:space="preserve"> и </w:t>
            </w:r>
            <w:r w:rsidRPr="001273EC">
              <w:rPr>
                <w:rFonts w:ascii="Times New Roman" w:eastAsia="Calibri" w:hAnsi="Times New Roman" w:cs="Times New Roman"/>
                <w:noProof w:val="0"/>
                <w:kern w:val="0"/>
                <w:sz w:val="22"/>
                <w:szCs w:val="22"/>
                <w:lang w:val="ru-RU"/>
                <w14:ligatures w14:val="none"/>
              </w:rPr>
              <w:t>асистенти који су у радном односу са најмање 70% радног времена на Факултету. Приликом разматрања питања од значаја за студенте</w:t>
            </w:r>
            <w:r w:rsidRPr="001273EC">
              <w:rPr>
                <w:rFonts w:ascii="Times New Roman" w:eastAsia="Calibri" w:hAnsi="Times New Roman" w:cs="Times New Roman"/>
                <w:noProof w:val="0"/>
                <w:kern w:val="0"/>
                <w:sz w:val="22"/>
                <w:szCs w:val="22"/>
                <w14:ligatures w14:val="none"/>
              </w:rPr>
              <w:t xml:space="preserve"> (нпр.</w:t>
            </w:r>
            <w:r w:rsidRPr="001273EC">
              <w:rPr>
                <w:rFonts w:ascii="Times New Roman" w:eastAsia="Calibri" w:hAnsi="Times New Roman" w:cs="Times New Roman"/>
                <w:noProof w:val="0"/>
                <w:kern w:val="0"/>
                <w:sz w:val="22"/>
                <w:szCs w:val="22"/>
                <w:lang w:val="ru-RU"/>
                <w14:ligatures w14:val="none"/>
              </w:rPr>
              <w:t xml:space="preserve"> осигурање квалитета наставе, реформ</w:t>
            </w:r>
            <w:r w:rsidRPr="001273EC">
              <w:rPr>
                <w:rFonts w:ascii="Times New Roman" w:eastAsia="Calibri" w:hAnsi="Times New Roman" w:cs="Times New Roman"/>
                <w:noProof w:val="0"/>
                <w:kern w:val="0"/>
                <w:sz w:val="22"/>
                <w:szCs w:val="22"/>
                <w14:ligatures w14:val="none"/>
              </w:rPr>
              <w:t>а</w:t>
            </w:r>
            <w:r w:rsidRPr="001273EC">
              <w:rPr>
                <w:rFonts w:ascii="Times New Roman" w:eastAsia="Calibri" w:hAnsi="Times New Roman" w:cs="Times New Roman"/>
                <w:noProof w:val="0"/>
                <w:kern w:val="0"/>
                <w:sz w:val="22"/>
                <w:szCs w:val="22"/>
                <w:lang w:val="ru-RU"/>
                <w14:ligatures w14:val="none"/>
              </w:rPr>
              <w:t xml:space="preserve"> студијских </w:t>
            </w:r>
            <w:r w:rsidRPr="001273EC">
              <w:rPr>
                <w:rFonts w:ascii="Times New Roman" w:eastAsia="Calibri" w:hAnsi="Times New Roman" w:cs="Times New Roman"/>
                <w:noProof w:val="0"/>
                <w:kern w:val="0"/>
                <w:sz w:val="22"/>
                <w:szCs w:val="22"/>
                <w:lang w:val="ru-RU"/>
                <w14:ligatures w14:val="none"/>
              </w:rPr>
              <w:lastRenderedPageBreak/>
              <w:t>програма, анализ</w:t>
            </w:r>
            <w:r w:rsidRPr="001273EC">
              <w:rPr>
                <w:rFonts w:ascii="Times New Roman" w:eastAsia="Calibri" w:hAnsi="Times New Roman" w:cs="Times New Roman"/>
                <w:noProof w:val="0"/>
                <w:kern w:val="0"/>
                <w:sz w:val="22"/>
                <w:szCs w:val="22"/>
                <w14:ligatures w14:val="none"/>
              </w:rPr>
              <w:t>а</w:t>
            </w:r>
            <w:r w:rsidRPr="001273EC">
              <w:rPr>
                <w:rFonts w:ascii="Times New Roman" w:eastAsia="Calibri" w:hAnsi="Times New Roman" w:cs="Times New Roman"/>
                <w:noProof w:val="0"/>
                <w:kern w:val="0"/>
                <w:sz w:val="22"/>
                <w:szCs w:val="22"/>
                <w:lang w:val="ru-RU"/>
                <w14:ligatures w14:val="none"/>
              </w:rPr>
              <w:t xml:space="preserve"> ефикасности студирања и утврђивањ</w:t>
            </w:r>
            <w:r w:rsidRPr="001273EC">
              <w:rPr>
                <w:rFonts w:ascii="Times New Roman" w:eastAsia="Calibri" w:hAnsi="Times New Roman" w:cs="Times New Roman"/>
                <w:noProof w:val="0"/>
                <w:kern w:val="0"/>
                <w:sz w:val="22"/>
                <w:szCs w:val="22"/>
                <w:lang w:val="en-GB"/>
                <w14:ligatures w14:val="none"/>
              </w:rPr>
              <w:t>e</w:t>
            </w:r>
            <w:r w:rsidRPr="001273EC">
              <w:rPr>
                <w:rFonts w:ascii="Times New Roman" w:eastAsia="Calibri" w:hAnsi="Times New Roman" w:cs="Times New Roman"/>
                <w:noProof w:val="0"/>
                <w:kern w:val="0"/>
                <w:sz w:val="22"/>
                <w:szCs w:val="22"/>
                <w:lang w:val="ru-RU"/>
                <w14:ligatures w14:val="none"/>
              </w:rPr>
              <w:t xml:space="preserve"> ЕСПБ бодова</w:t>
            </w:r>
            <w:r w:rsidRPr="001273EC">
              <w:rPr>
                <w:rFonts w:ascii="Times New Roman" w:eastAsia="Calibri" w:hAnsi="Times New Roman" w:cs="Times New Roman"/>
                <w:noProof w:val="0"/>
                <w:kern w:val="0"/>
                <w:sz w:val="22"/>
                <w:szCs w:val="22"/>
                <w14:ligatures w14:val="none"/>
              </w:rPr>
              <w:t xml:space="preserve"> и сл.)</w:t>
            </w:r>
            <w:r w:rsidRPr="001273EC">
              <w:rPr>
                <w:rFonts w:ascii="Times New Roman" w:eastAsia="Calibri" w:hAnsi="Times New Roman" w:cs="Times New Roman"/>
                <w:noProof w:val="0"/>
                <w:kern w:val="0"/>
                <w:sz w:val="22"/>
                <w:szCs w:val="22"/>
                <w:lang w:val="ru-RU"/>
                <w14:ligatures w14:val="none"/>
              </w:rPr>
              <w:t>, састав се проширује за 20% представника студената које бира Студентски парламент</w:t>
            </w:r>
            <w:r w:rsidRPr="001273EC">
              <w:rPr>
                <w:rFonts w:ascii="Times New Roman" w:eastAsia="Calibri" w:hAnsi="Times New Roman" w:cs="Times New Roman"/>
                <w:noProof w:val="0"/>
                <w:kern w:val="0"/>
                <w:sz w:val="22"/>
                <w:szCs w:val="22"/>
                <w14:ligatures w14:val="none"/>
              </w:rPr>
              <w:t>.</w:t>
            </w:r>
            <w:r w:rsidRPr="001273EC">
              <w:rPr>
                <w:rFonts w:ascii="Times New Roman" w:eastAsia="SimSun" w:hAnsi="Times New Roman" w:cs="Times New Roman"/>
                <w:noProof w:val="0"/>
                <w:kern w:val="0"/>
                <w:sz w:val="22"/>
                <w:szCs w:val="22"/>
                <w:lang w:val="ru-RU"/>
                <w14:ligatures w14:val="none"/>
              </w:rPr>
              <w:t xml:space="preserve"> Седницама Већа председава декан Факултета, а надлежности Наставно-научног већа ближе су регулисане чланом 50. и 51. Статута. У оквиру Наставно научног већа, о</w:t>
            </w:r>
            <w:r w:rsidRPr="001273EC">
              <w:rPr>
                <w:rFonts w:ascii="Times New Roman" w:eastAsia="SimSun" w:hAnsi="Times New Roman" w:cs="Times New Roman"/>
                <w:noProof w:val="0"/>
                <w:kern w:val="0"/>
                <w:sz w:val="22"/>
                <w:szCs w:val="22"/>
                <w14:ligatures w14:val="none"/>
              </w:rPr>
              <w:t>рган</w:t>
            </w:r>
            <w:r w:rsidRPr="001273EC">
              <w:rPr>
                <w:rFonts w:ascii="Times New Roman" w:eastAsia="SimSun" w:hAnsi="Times New Roman" w:cs="Times New Roman"/>
                <w:noProof w:val="0"/>
                <w:kern w:val="0"/>
                <w:sz w:val="22"/>
                <w:szCs w:val="22"/>
                <w:lang w:val="sr-Latn-RS"/>
                <w14:ligatures w14:val="none"/>
              </w:rPr>
              <w:t>e</w:t>
            </w:r>
            <w:r w:rsidRPr="001273EC">
              <w:rPr>
                <w:rFonts w:ascii="Times New Roman" w:eastAsia="SimSun" w:hAnsi="Times New Roman" w:cs="Times New Roman"/>
                <w:noProof w:val="0"/>
                <w:kern w:val="0"/>
                <w:sz w:val="22"/>
                <w:szCs w:val="22"/>
                <w14:ligatures w14:val="none"/>
              </w:rPr>
              <w:t xml:space="preserve"> Факултета чине и </w:t>
            </w:r>
            <w:r w:rsidRPr="001273EC">
              <w:rPr>
                <w:rFonts w:ascii="Times New Roman" w:eastAsia="SimSun" w:hAnsi="Times New Roman" w:cs="Times New Roman"/>
                <w:i/>
                <w:noProof w:val="0"/>
                <w:kern w:val="0"/>
                <w:sz w:val="22"/>
                <w:szCs w:val="22"/>
                <w:lang w:val="ru-RU"/>
                <w14:ligatures w14:val="none"/>
              </w:rPr>
              <w:t>Помоћна стручна и саветодавна тела</w:t>
            </w:r>
            <w:r w:rsidRPr="001273EC">
              <w:rPr>
                <w:rFonts w:ascii="Times New Roman" w:eastAsia="SimSun" w:hAnsi="Times New Roman" w:cs="Times New Roman"/>
                <w:noProof w:val="0"/>
                <w:kern w:val="0"/>
                <w:sz w:val="22"/>
                <w:szCs w:val="22"/>
                <w14:ligatures w14:val="none"/>
              </w:rPr>
              <w:t>, и то: К</w:t>
            </w:r>
            <w:r w:rsidRPr="001273EC">
              <w:rPr>
                <w:rFonts w:ascii="Times New Roman" w:eastAsia="SimSun" w:hAnsi="Times New Roman" w:cs="Times New Roman"/>
                <w:noProof w:val="0"/>
                <w:kern w:val="0"/>
                <w:sz w:val="22"/>
                <w:szCs w:val="22"/>
                <w:lang w:val="ru-RU"/>
                <w14:ligatures w14:val="none"/>
              </w:rPr>
              <w:t>омисиј</w:t>
            </w:r>
            <w:r w:rsidRPr="001273EC">
              <w:rPr>
                <w:rFonts w:ascii="Times New Roman" w:eastAsia="SimSun" w:hAnsi="Times New Roman" w:cs="Times New Roman"/>
                <w:noProof w:val="0"/>
                <w:kern w:val="0"/>
                <w:sz w:val="22"/>
                <w:szCs w:val="22"/>
                <w14:ligatures w14:val="none"/>
              </w:rPr>
              <w:t>а</w:t>
            </w:r>
            <w:r w:rsidRPr="001273EC">
              <w:rPr>
                <w:rFonts w:ascii="Times New Roman" w:eastAsia="SimSun" w:hAnsi="Times New Roman" w:cs="Times New Roman"/>
                <w:noProof w:val="0"/>
                <w:kern w:val="0"/>
                <w:sz w:val="22"/>
                <w:szCs w:val="22"/>
                <w:lang w:val="ru-RU"/>
                <w14:ligatures w14:val="none"/>
              </w:rPr>
              <w:t xml:space="preserve"> за обезбеђ</w:t>
            </w:r>
            <w:r w:rsidRPr="001273EC">
              <w:rPr>
                <w:rFonts w:ascii="Times New Roman" w:eastAsia="SimSun" w:hAnsi="Times New Roman" w:cs="Times New Roman"/>
                <w:noProof w:val="0"/>
                <w:kern w:val="0"/>
                <w:sz w:val="22"/>
                <w:szCs w:val="22"/>
                <w:lang w:val="en-GB"/>
                <w14:ligatures w14:val="none"/>
              </w:rPr>
              <w:t>e</w:t>
            </w:r>
            <w:r w:rsidRPr="001273EC">
              <w:rPr>
                <w:rFonts w:ascii="Times New Roman" w:eastAsia="SimSun" w:hAnsi="Times New Roman" w:cs="Times New Roman"/>
                <w:noProof w:val="0"/>
                <w:kern w:val="0"/>
                <w:sz w:val="22"/>
                <w:szCs w:val="22"/>
                <w:lang w:val="ru-RU"/>
                <w14:ligatures w14:val="none"/>
              </w:rPr>
              <w:t>ње и</w:t>
            </w:r>
            <w:r w:rsidRPr="001273EC">
              <w:rPr>
                <w:rFonts w:ascii="Times New Roman" w:eastAsia="SimSun" w:hAnsi="Times New Roman" w:cs="Times New Roman"/>
                <w:noProof w:val="0"/>
                <w:kern w:val="0"/>
                <w:sz w:val="22"/>
                <w:szCs w:val="22"/>
                <w14:ligatures w14:val="none"/>
              </w:rPr>
              <w:t xml:space="preserve"> </w:t>
            </w:r>
            <w:r w:rsidRPr="001273EC">
              <w:rPr>
                <w:rFonts w:ascii="Times New Roman" w:eastAsia="SimSun" w:hAnsi="Times New Roman" w:cs="Times New Roman"/>
                <w:noProof w:val="0"/>
                <w:kern w:val="0"/>
                <w:sz w:val="22"/>
                <w:szCs w:val="22"/>
                <w:lang w:val="ru-RU"/>
                <w14:ligatures w14:val="none"/>
              </w:rPr>
              <w:t>унапређ</w:t>
            </w:r>
            <w:r w:rsidRPr="001273EC">
              <w:rPr>
                <w:rFonts w:ascii="Times New Roman" w:eastAsia="SimSun" w:hAnsi="Times New Roman" w:cs="Times New Roman"/>
                <w:noProof w:val="0"/>
                <w:kern w:val="0"/>
                <w:sz w:val="22"/>
                <w:szCs w:val="22"/>
                <w14:ligatures w14:val="none"/>
              </w:rPr>
              <w:t>ење квалитета, Комисија за праћење и унапређење квалитета наставе, Етичка комисија</w:t>
            </w:r>
            <w:r w:rsidRPr="001273EC">
              <w:rPr>
                <w:rFonts w:ascii="Times New Roman" w:eastAsia="SimSun" w:hAnsi="Times New Roman" w:cs="Times New Roman"/>
                <w:noProof w:val="0"/>
                <w:kern w:val="0"/>
                <w:sz w:val="22"/>
                <w:szCs w:val="22"/>
                <w:lang w:val="sr-Latn-RS"/>
                <w14:ligatures w14:val="none"/>
              </w:rPr>
              <w:t xml:space="preserve"> </w:t>
            </w:r>
            <w:r w:rsidRPr="001273EC">
              <w:rPr>
                <w:rFonts w:ascii="Times New Roman" w:eastAsia="SimSun" w:hAnsi="Times New Roman" w:cs="Times New Roman"/>
                <w:noProof w:val="0"/>
                <w:kern w:val="0"/>
                <w:sz w:val="22"/>
                <w:szCs w:val="22"/>
                <w14:ligatures w14:val="none"/>
              </w:rPr>
              <w:t>и Савет послодаваца. Њ</w:t>
            </w:r>
            <w:r w:rsidRPr="001273EC">
              <w:rPr>
                <w:rFonts w:ascii="Times New Roman" w:eastAsia="SimSun" w:hAnsi="Times New Roman" w:cs="Times New Roman"/>
                <w:bCs/>
                <w:noProof w:val="0"/>
                <w:kern w:val="0"/>
                <w:sz w:val="22"/>
                <w:szCs w:val="22"/>
                <w:lang w:val="sr-Cyrl-CS"/>
                <w14:ligatures w14:val="none"/>
              </w:rPr>
              <w:t xml:space="preserve">ихов делокруг рада регулисани су </w:t>
            </w:r>
            <w:r w:rsidRPr="001273EC">
              <w:rPr>
                <w:rFonts w:ascii="Times New Roman" w:eastAsia="SimSun" w:hAnsi="Times New Roman" w:cs="Times New Roman"/>
                <w:bCs/>
                <w:noProof w:val="0"/>
                <w:kern w:val="0"/>
                <w:sz w:val="22"/>
                <w:szCs w:val="22"/>
                <w:lang w:val="ru-RU"/>
                <w14:ligatures w14:val="none"/>
              </w:rPr>
              <w:t>Статутом и пратећим правилницима</w:t>
            </w:r>
            <w:r w:rsidRPr="001273EC">
              <w:rPr>
                <w:rFonts w:ascii="Times New Roman" w:eastAsia="SimSun" w:hAnsi="Times New Roman" w:cs="Times New Roman"/>
                <w:bCs/>
                <w:noProof w:val="0"/>
                <w:kern w:val="0"/>
                <w:sz w:val="22"/>
                <w:szCs w:val="22"/>
                <w:lang w:val="sr-Cyrl-CS"/>
                <w14:ligatures w14:val="none"/>
              </w:rPr>
              <w:t xml:space="preserve"> у складу са њиховим надлежностима</w:t>
            </w:r>
            <w:r w:rsidRPr="001273EC">
              <w:rPr>
                <w:rFonts w:ascii="Times New Roman" w:eastAsia="SimSun" w:hAnsi="Times New Roman" w:cs="Times New Roman"/>
                <w:bCs/>
                <w:noProof w:val="0"/>
                <w:kern w:val="0"/>
                <w:sz w:val="22"/>
                <w:szCs w:val="22"/>
                <w:lang w:val="ru-RU"/>
                <w14:ligatures w14:val="none"/>
              </w:rPr>
              <w:t>.</w:t>
            </w:r>
            <w:r w:rsidRPr="001273EC">
              <w:rPr>
                <w:rFonts w:ascii="Times New Roman" w:eastAsia="SimSun" w:hAnsi="Times New Roman" w:cs="Times New Roman"/>
                <w:bCs/>
                <w:noProof w:val="0"/>
                <w:kern w:val="0"/>
                <w:sz w:val="22"/>
                <w:szCs w:val="22"/>
                <w14:ligatures w14:val="none"/>
              </w:rPr>
              <w:t xml:space="preserve"> </w:t>
            </w:r>
            <w:r w:rsidRPr="001273EC">
              <w:rPr>
                <w:rFonts w:ascii="Times New Roman" w:eastAsia="SimSun" w:hAnsi="Times New Roman" w:cs="Times New Roman"/>
                <w:i/>
                <w:noProof w:val="0"/>
                <w:kern w:val="0"/>
                <w:sz w:val="22"/>
                <w:szCs w:val="22"/>
                <w:lang w:val="ru-RU"/>
                <w14:ligatures w14:val="none"/>
              </w:rPr>
              <w:t xml:space="preserve">Изборно веће </w:t>
            </w:r>
            <w:r w:rsidRPr="001273EC">
              <w:rPr>
                <w:rFonts w:ascii="Times New Roman" w:eastAsia="SimSun" w:hAnsi="Times New Roman" w:cs="Times New Roman"/>
                <w:noProof w:val="0"/>
                <w:kern w:val="0"/>
                <w:sz w:val="22"/>
                <w:szCs w:val="22"/>
                <w:lang w:val="ru-RU"/>
                <w14:ligatures w14:val="none"/>
              </w:rPr>
              <w:t>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w:t>
            </w:r>
            <w:r w:rsidRPr="001273EC">
              <w:rPr>
                <w:rFonts w:ascii="Times New Roman" w:eastAsia="SimSun" w:hAnsi="Times New Roman" w:cs="Times New Roman"/>
                <w:noProof w:val="0"/>
                <w:kern w:val="0"/>
                <w:sz w:val="22"/>
                <w:szCs w:val="22"/>
                <w14:ligatures w14:val="none"/>
              </w:rPr>
              <w:t xml:space="preserve"> Састав Изборног већа регулисан је на исти начин као и Наставно научног већа, а и</w:t>
            </w:r>
            <w:r w:rsidRPr="001273EC">
              <w:rPr>
                <w:rFonts w:ascii="Times New Roman" w:eastAsia="SimSun" w:hAnsi="Times New Roman" w:cs="Times New Roman"/>
                <w:noProof w:val="0"/>
                <w:kern w:val="0"/>
                <w:sz w:val="22"/>
                <w:szCs w:val="22"/>
                <w:lang w:val="ru-RU"/>
                <w14:ligatures w14:val="none"/>
              </w:rPr>
              <w:t>зборни поступак спроводи се у складу са општим актима Факултета и Универзитета</w:t>
            </w:r>
            <w:r w:rsidRPr="001273EC">
              <w:rPr>
                <w:rFonts w:ascii="Times New Roman" w:eastAsia="SimSun" w:hAnsi="Times New Roman" w:cs="Times New Roman"/>
                <w:noProof w:val="0"/>
                <w:kern w:val="0"/>
                <w:sz w:val="22"/>
                <w:szCs w:val="22"/>
                <w14:ligatures w14:val="none"/>
              </w:rPr>
              <w:t>.</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SimSun" w:hAnsi="Times New Roman" w:cs="Times New Roman"/>
                <w:i/>
                <w:noProof w:val="0"/>
                <w:kern w:val="0"/>
                <w:sz w:val="22"/>
                <w:szCs w:val="22"/>
                <w:lang w:val="ru-RU"/>
                <w14:ligatures w14:val="none"/>
              </w:rPr>
              <w:t>Веће за докторске и специјалистичке студије</w:t>
            </w:r>
            <w:r w:rsidRPr="001273EC">
              <w:rPr>
                <w:rFonts w:ascii="Times New Roman" w:eastAsia="SimSun" w:hAnsi="Times New Roman" w:cs="Times New Roman"/>
                <w:noProof w:val="0"/>
                <w:kern w:val="0"/>
                <w:sz w:val="22"/>
                <w:szCs w:val="22"/>
                <w:lang w:val="ru-RU"/>
                <w14:ligatures w14:val="none"/>
              </w:rPr>
              <w:t xml:space="preserve"> чини по три представника из реда наставника свих одељења/катедара Факултета</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14:ligatures w14:val="none"/>
              </w:rPr>
              <w:t xml:space="preserve">који се бирају </w:t>
            </w:r>
            <w:r w:rsidRPr="001273EC">
              <w:rPr>
                <w:rFonts w:ascii="Times New Roman" w:eastAsia="SimSun" w:hAnsi="Times New Roman" w:cs="Times New Roman"/>
                <w:noProof w:val="0"/>
                <w:kern w:val="0"/>
                <w:sz w:val="22"/>
                <w:szCs w:val="22"/>
                <w:lang w:val="ru-RU"/>
                <w14:ligatures w14:val="none"/>
              </w:rPr>
              <w:t>на период од три године</w:t>
            </w:r>
            <w:r w:rsidRPr="001273EC">
              <w:rPr>
                <w:rFonts w:ascii="Times New Roman" w:eastAsia="SimSun" w:hAnsi="Times New Roman" w:cs="Times New Roman"/>
                <w:noProof w:val="0"/>
                <w:kern w:val="0"/>
                <w:sz w:val="22"/>
                <w:szCs w:val="22"/>
                <w14:ligatures w14:val="none"/>
              </w:rPr>
              <w:t>.</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14:ligatures w14:val="none"/>
              </w:rPr>
              <w:t>Д</w:t>
            </w:r>
            <w:r w:rsidRPr="001273EC">
              <w:rPr>
                <w:rFonts w:ascii="Times New Roman" w:eastAsia="SimSun" w:hAnsi="Times New Roman" w:cs="Times New Roman"/>
                <w:noProof w:val="0"/>
                <w:kern w:val="0"/>
                <w:sz w:val="22"/>
                <w:szCs w:val="22"/>
                <w:lang w:val="ru-RU"/>
                <w14:ligatures w14:val="none"/>
              </w:rPr>
              <w:t>екан</w:t>
            </w:r>
            <w:r w:rsidRPr="001273EC">
              <w:rPr>
                <w:rFonts w:ascii="Times New Roman" w:eastAsia="SimSun" w:hAnsi="Times New Roman" w:cs="Times New Roman"/>
                <w:noProof w:val="0"/>
                <w:kern w:val="0"/>
                <w:sz w:val="22"/>
                <w:szCs w:val="22"/>
                <w14:ligatures w14:val="none"/>
              </w:rPr>
              <w:t xml:space="preserve"> </w:t>
            </w:r>
            <w:r w:rsidRPr="001273EC">
              <w:rPr>
                <w:rFonts w:ascii="Times New Roman" w:eastAsia="SimSun" w:hAnsi="Times New Roman" w:cs="Times New Roman"/>
                <w:noProof w:val="0"/>
                <w:kern w:val="0"/>
                <w:sz w:val="22"/>
                <w:szCs w:val="22"/>
                <w:lang w:val="ru-RU"/>
                <w14:ligatures w14:val="none"/>
              </w:rPr>
              <w:t>руководи радом Већа и председава његовим седницама</w:t>
            </w:r>
            <w:r w:rsidRPr="001273EC">
              <w:rPr>
                <w:rFonts w:ascii="Times New Roman" w:eastAsia="SimSun" w:hAnsi="Times New Roman" w:cs="Times New Roman"/>
                <w:noProof w:val="0"/>
                <w:kern w:val="0"/>
                <w:sz w:val="22"/>
                <w:szCs w:val="22"/>
                <w14:ligatures w14:val="none"/>
              </w:rPr>
              <w:t xml:space="preserve">, а надлежности Већа </w:t>
            </w:r>
            <w:r w:rsidRPr="001273EC">
              <w:rPr>
                <w:rFonts w:ascii="Times New Roman" w:eastAsia="SimSun" w:hAnsi="Times New Roman" w:cs="Times New Roman"/>
                <w:noProof w:val="0"/>
                <w:kern w:val="0"/>
                <w:sz w:val="22"/>
                <w:szCs w:val="22"/>
                <w:lang w:val="ru-RU"/>
                <w14:ligatures w14:val="none"/>
              </w:rPr>
              <w:t xml:space="preserve">за докторске и специјалистичке студије </w:t>
            </w:r>
            <w:r w:rsidRPr="001273EC">
              <w:rPr>
                <w:rFonts w:ascii="Times New Roman" w:eastAsia="SimSun" w:hAnsi="Times New Roman" w:cs="Times New Roman"/>
                <w:noProof w:val="0"/>
                <w:kern w:val="0"/>
                <w:sz w:val="22"/>
                <w:szCs w:val="22"/>
                <w14:ligatures w14:val="none"/>
              </w:rPr>
              <w:t>регулисане су чланом 54. Статута</w:t>
            </w:r>
            <w:r w:rsidRPr="001273EC">
              <w:rPr>
                <w:rFonts w:ascii="Times New Roman" w:eastAsia="SimSun" w:hAnsi="Times New Roman" w:cs="Times New Roman"/>
                <w:bCs/>
                <w:noProof w:val="0"/>
                <w:kern w:val="0"/>
                <w:sz w:val="22"/>
                <w:szCs w:val="22"/>
                <w:lang w:val="ru-RU"/>
                <w14:ligatures w14:val="none"/>
              </w:rPr>
              <w:t xml:space="preserve"> и пратећим правилницима</w:t>
            </w:r>
            <w:r w:rsidRPr="001273EC">
              <w:rPr>
                <w:rFonts w:ascii="Times New Roman" w:eastAsia="SimSun" w:hAnsi="Times New Roman" w:cs="Times New Roman"/>
                <w:noProof w:val="0"/>
                <w:kern w:val="0"/>
                <w:sz w:val="22"/>
                <w:szCs w:val="22"/>
                <w14:ligatures w14:val="none"/>
              </w:rPr>
              <w:t xml:space="preserve">. </w:t>
            </w:r>
          </w:p>
          <w:p w14:paraId="5EC81A77" w14:textId="77777777" w:rsidR="001273EC" w:rsidRPr="001273EC" w:rsidRDefault="001273EC" w:rsidP="001273EC">
            <w:pPr>
              <w:spacing w:before="120" w:after="120" w:line="240" w:lineRule="auto"/>
              <w:jc w:val="both"/>
              <w:rPr>
                <w:rFonts w:ascii="Times New Roman" w:eastAsia="Calibri" w:hAnsi="Times New Roman" w:cs="Times New Roman"/>
                <w:bCs/>
                <w:noProof w:val="0"/>
                <w:kern w:val="0"/>
                <w:sz w:val="22"/>
                <w:szCs w:val="22"/>
                <w:lang w:val="sr-Cyrl-CS"/>
                <w14:ligatures w14:val="none"/>
              </w:rPr>
            </w:pPr>
            <w:r w:rsidRPr="001273EC">
              <w:rPr>
                <w:rFonts w:ascii="Times New Roman" w:eastAsia="Calibri" w:hAnsi="Times New Roman" w:cs="Times New Roman"/>
                <w:bCs/>
                <w:i/>
                <w:noProof w:val="0"/>
                <w:kern w:val="0"/>
                <w:sz w:val="22"/>
                <w:szCs w:val="22"/>
                <w:lang w:val="sr-Cyrl-CS"/>
                <w14:ligatures w14:val="none"/>
              </w:rPr>
              <w:t>Студенски парламент</w:t>
            </w:r>
            <w:r w:rsidRPr="001273EC">
              <w:rPr>
                <w:rFonts w:ascii="Times New Roman" w:eastAsia="Calibri" w:hAnsi="Times New Roman" w:cs="Times New Roman"/>
                <w:bCs/>
                <w:noProof w:val="0"/>
                <w:kern w:val="0"/>
                <w:sz w:val="22"/>
                <w:szCs w:val="22"/>
                <w:lang w:val="sr-Cyrl-CS"/>
                <w14:ligatures w14:val="none"/>
              </w:rPr>
              <w:t xml:space="preserve"> </w:t>
            </w:r>
            <w:r w:rsidRPr="001273EC">
              <w:rPr>
                <w:rFonts w:ascii="Times New Roman" w:eastAsia="Calibri" w:hAnsi="Times New Roman" w:cs="Times New Roman"/>
                <w:bCs/>
                <w:noProof w:val="0"/>
                <w:kern w:val="0"/>
                <w:sz w:val="22"/>
                <w:szCs w:val="22"/>
                <w:lang w:val="ru-RU"/>
                <w14:ligatures w14:val="none"/>
              </w:rPr>
              <w:t>је орган преко којег студенти остварују своја права и штите своје интересе на Факултету.</w:t>
            </w:r>
            <w:r w:rsidRPr="001273EC">
              <w:rPr>
                <w:rFonts w:ascii="Times New Roman" w:eastAsia="Calibri" w:hAnsi="Times New Roman" w:cs="Times New Roman"/>
                <w:bCs/>
                <w:noProof w:val="0"/>
                <w:kern w:val="0"/>
                <w:sz w:val="22"/>
                <w:szCs w:val="22"/>
                <w:lang w:val="sr-Cyrl-CS"/>
                <w14:ligatures w14:val="none"/>
              </w:rPr>
              <w:t xml:space="preserve"> Р</w:t>
            </w:r>
            <w:r w:rsidRPr="001273EC">
              <w:rPr>
                <w:rFonts w:ascii="Times New Roman" w:eastAsia="Calibri" w:hAnsi="Times New Roman" w:cs="Times New Roman"/>
                <w:bCs/>
                <w:noProof w:val="0"/>
                <w:kern w:val="0"/>
                <w:sz w:val="22"/>
                <w:szCs w:val="22"/>
                <w:lang w:val="ru-RU"/>
                <w14:ligatures w14:val="none"/>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1273EC">
              <w:rPr>
                <w:rFonts w:ascii="Times New Roman" w:eastAsia="Calibri" w:hAnsi="Times New Roman" w:cs="Times New Roman"/>
                <w:bCs/>
                <w:noProof w:val="0"/>
                <w:kern w:val="0"/>
                <w:sz w:val="22"/>
                <w:szCs w:val="22"/>
                <w14:ligatures w14:val="none"/>
              </w:rPr>
              <w:t>, као и чланом 60. и 61. Статута Факултата</w:t>
            </w:r>
            <w:r w:rsidRPr="001273EC">
              <w:rPr>
                <w:rFonts w:ascii="Times New Roman" w:eastAsia="Calibri" w:hAnsi="Times New Roman" w:cs="Times New Roman"/>
                <w:bCs/>
                <w:noProof w:val="0"/>
                <w:kern w:val="0"/>
                <w:sz w:val="22"/>
                <w:szCs w:val="22"/>
                <w:lang w:val="sr-Cyrl-CS"/>
                <w14:ligatures w14:val="none"/>
              </w:rPr>
              <w:t>.</w:t>
            </w:r>
          </w:p>
          <w:p w14:paraId="3DAC34ED" w14:textId="77777777" w:rsidR="001273EC" w:rsidRPr="001273EC" w:rsidRDefault="001273EC" w:rsidP="001273EC">
            <w:pPr>
              <w:spacing w:before="120" w:after="120" w:line="240" w:lineRule="auto"/>
              <w:jc w:val="both"/>
              <w:rPr>
                <w:rFonts w:ascii="Times New Roman" w:eastAsia="Times New Roman" w:hAnsi="Times New Roman" w:cs="Times New Roman"/>
                <w:bCs/>
                <w:noProof w:val="0"/>
                <w:kern w:val="0"/>
                <w:sz w:val="22"/>
                <w:szCs w:val="22"/>
                <w:lang w:val="sr-Cyrl-CS"/>
                <w14:ligatures w14:val="none"/>
              </w:rPr>
            </w:pPr>
            <w:bookmarkStart w:id="23" w:name="_Hlk177547140"/>
            <w:r w:rsidRPr="001273EC">
              <w:rPr>
                <w:rFonts w:ascii="Times New Roman" w:eastAsia="Calibri" w:hAnsi="Times New Roman" w:cs="Times New Roman"/>
                <w:noProof w:val="0"/>
                <w:kern w:val="0"/>
                <w:sz w:val="22"/>
                <w:szCs w:val="22"/>
                <w14:ligatures w14:val="none"/>
              </w:rPr>
              <w:t>Унутрашњу организациону структуру</w:t>
            </w:r>
            <w:r w:rsidRPr="001273EC">
              <w:rPr>
                <w:rFonts w:ascii="Times New Roman" w:eastAsia="Calibri" w:hAnsi="Times New Roman" w:cs="Times New Roman"/>
                <w:i/>
                <w:noProof w:val="0"/>
                <w:kern w:val="0"/>
                <w:sz w:val="22"/>
                <w:szCs w:val="22"/>
                <w14:ligatures w14:val="none"/>
              </w:rPr>
              <w:t xml:space="preserve"> </w:t>
            </w:r>
            <w:r w:rsidRPr="001273EC">
              <w:rPr>
                <w:rFonts w:ascii="Times New Roman" w:eastAsia="Calibri" w:hAnsi="Times New Roman" w:cs="Times New Roman"/>
                <w:noProof w:val="0"/>
                <w:kern w:val="0"/>
                <w:sz w:val="22"/>
                <w:szCs w:val="22"/>
                <w14:ligatures w14:val="none"/>
              </w:rPr>
              <w:t xml:space="preserve">Факултета </w:t>
            </w:r>
            <w:r w:rsidRPr="001273EC">
              <w:rPr>
                <w:rFonts w:ascii="Times New Roman" w:eastAsia="Times New Roman" w:hAnsi="Times New Roman" w:cs="Times New Roman"/>
                <w:noProof w:val="0"/>
                <w:kern w:val="0"/>
                <w:sz w:val="22"/>
                <w:szCs w:val="22"/>
                <w14:ligatures w14:val="none"/>
              </w:rPr>
              <w:t xml:space="preserve">чине </w:t>
            </w:r>
            <w:r w:rsidRPr="001273EC">
              <w:rPr>
                <w:rFonts w:ascii="Times New Roman" w:eastAsia="Times New Roman" w:hAnsi="Times New Roman" w:cs="Times New Roman"/>
                <w:i/>
                <w:noProof w:val="0"/>
                <w:kern w:val="0"/>
                <w:sz w:val="22"/>
                <w:szCs w:val="22"/>
                <w14:ligatures w14:val="none"/>
              </w:rPr>
              <w:t>одељења и катедра</w:t>
            </w:r>
            <w:r w:rsidRPr="001273EC">
              <w:rPr>
                <w:rFonts w:ascii="Times New Roman" w:eastAsia="Times New Roman" w:hAnsi="Times New Roman" w:cs="Times New Roman"/>
                <w:i/>
                <w:noProof w:val="0"/>
                <w:kern w:val="0"/>
                <w:sz w:val="22"/>
                <w:szCs w:val="22"/>
                <w:vertAlign w:val="superscript"/>
                <w14:ligatures w14:val="none"/>
              </w:rPr>
              <w:footnoteReference w:id="14"/>
            </w:r>
            <w:r w:rsidRPr="001273EC">
              <w:rPr>
                <w:rFonts w:ascii="Times New Roman" w:eastAsia="Times New Roman" w:hAnsi="Times New Roman" w:cs="Times New Roman"/>
                <w:noProof w:val="0"/>
                <w:kern w:val="0"/>
                <w:sz w:val="22"/>
                <w:szCs w:val="22"/>
                <w14:ligatures w14:val="none"/>
              </w:rPr>
              <w:t>, с</w:t>
            </w:r>
            <w:r w:rsidRPr="001273EC">
              <w:rPr>
                <w:rFonts w:ascii="Times New Roman" w:eastAsia="Times New Roman" w:hAnsi="Times New Roman" w:cs="Times New Roman"/>
                <w:i/>
                <w:noProof w:val="0"/>
                <w:kern w:val="0"/>
                <w:sz w:val="22"/>
                <w:szCs w:val="22"/>
                <w14:ligatures w14:val="none"/>
              </w:rPr>
              <w:t>тручне службе</w:t>
            </w:r>
            <w:r w:rsidRPr="001273EC">
              <w:rPr>
                <w:rFonts w:ascii="Times New Roman" w:eastAsia="Times New Roman" w:hAnsi="Times New Roman" w:cs="Times New Roman"/>
                <w:i/>
                <w:noProof w:val="0"/>
                <w:kern w:val="0"/>
                <w:sz w:val="22"/>
                <w:szCs w:val="22"/>
                <w:vertAlign w:val="superscript"/>
                <w14:ligatures w14:val="none"/>
              </w:rPr>
              <w:footnoteReference w:id="15"/>
            </w:r>
            <w:r w:rsidRPr="001273EC">
              <w:rPr>
                <w:rFonts w:ascii="Times New Roman" w:eastAsia="Times New Roman" w:hAnsi="Times New Roman" w:cs="Times New Roman"/>
                <w:noProof w:val="0"/>
                <w:kern w:val="0"/>
                <w:sz w:val="22"/>
                <w:szCs w:val="22"/>
                <w14:ligatures w14:val="none"/>
              </w:rPr>
              <w:t xml:space="preserve"> и </w:t>
            </w:r>
            <w:r w:rsidRPr="001273EC">
              <w:rPr>
                <w:rFonts w:ascii="Times New Roman" w:eastAsia="Times New Roman" w:hAnsi="Times New Roman" w:cs="Times New Roman"/>
                <w:i/>
                <w:noProof w:val="0"/>
                <w:kern w:val="0"/>
                <w:sz w:val="22"/>
                <w:szCs w:val="22"/>
                <w14:ligatures w14:val="none"/>
              </w:rPr>
              <w:t>факултетски центри</w:t>
            </w:r>
            <w:r w:rsidRPr="001273EC">
              <w:rPr>
                <w:rFonts w:ascii="Times New Roman" w:eastAsia="Times New Roman" w:hAnsi="Times New Roman" w:cs="Times New Roman"/>
                <w:i/>
                <w:noProof w:val="0"/>
                <w:kern w:val="0"/>
                <w:sz w:val="22"/>
                <w:szCs w:val="22"/>
                <w:vertAlign w:val="superscript"/>
                <w14:ligatures w14:val="none"/>
              </w:rPr>
              <w:footnoteReference w:id="16"/>
            </w:r>
            <w:r w:rsidRPr="001273EC">
              <w:rPr>
                <w:rFonts w:ascii="Times New Roman" w:eastAsia="Times New Roman" w:hAnsi="Times New Roman" w:cs="Times New Roman"/>
                <w:noProof w:val="0"/>
                <w:kern w:val="0"/>
                <w:sz w:val="22"/>
                <w:szCs w:val="22"/>
                <w14:ligatures w14:val="none"/>
              </w:rPr>
              <w:t>.</w:t>
            </w:r>
            <w:bookmarkEnd w:id="23"/>
            <w:r w:rsidRPr="001273EC">
              <w:rPr>
                <w:rFonts w:ascii="Times New Roman" w:eastAsia="Times New Roman" w:hAnsi="Times New Roman" w:cs="Times New Roman"/>
                <w:noProof w:val="0"/>
                <w:kern w:val="0"/>
                <w:sz w:val="22"/>
                <w:szCs w:val="22"/>
                <w14:ligatures w14:val="none"/>
              </w:rPr>
              <w:t xml:space="preserve"> </w:t>
            </w:r>
            <w:r w:rsidRPr="001273EC">
              <w:rPr>
                <w:rFonts w:ascii="Times New Roman" w:eastAsia="Times New Roman" w:hAnsi="Times New Roman" w:cs="Times New Roman"/>
                <w:bCs/>
                <w:noProof w:val="0"/>
                <w:kern w:val="0"/>
                <w:sz w:val="22"/>
                <w:szCs w:val="22"/>
                <w:lang w:val="sr-Cyrl-CS"/>
                <w14:ligatures w14:val="none"/>
              </w:rPr>
              <w:t xml:space="preserve">Њихов делокруг рада и начин функционисања, такође су регулисани Статутом факултета и </w:t>
            </w:r>
            <w:r w:rsidRPr="001273EC">
              <w:rPr>
                <w:rFonts w:ascii="Times New Roman" w:eastAsia="Times New Roman" w:hAnsi="Times New Roman" w:cs="Times New Roman"/>
                <w:bCs/>
                <w:noProof w:val="0"/>
                <w:kern w:val="0"/>
                <w:sz w:val="22"/>
                <w:szCs w:val="22"/>
                <w14:ligatures w14:val="none"/>
              </w:rPr>
              <w:t>Правилником о организацији и систематизацији послова и радних задатака, као</w:t>
            </w:r>
            <w:r w:rsidRPr="001273EC">
              <w:rPr>
                <w:rFonts w:ascii="Times New Roman" w:eastAsia="SimSun" w:hAnsi="Times New Roman" w:cs="Times New Roman"/>
                <w:bCs/>
                <w:noProof w:val="0"/>
                <w:kern w:val="0"/>
                <w:sz w:val="22"/>
                <w:szCs w:val="22"/>
                <w:lang w:val="ru-RU"/>
                <w14:ligatures w14:val="none"/>
              </w:rPr>
              <w:t xml:space="preserve"> </w:t>
            </w:r>
            <w:r w:rsidRPr="001273EC">
              <w:rPr>
                <w:rFonts w:ascii="Times New Roman" w:eastAsia="Times New Roman" w:hAnsi="Times New Roman" w:cs="Times New Roman"/>
                <w:bCs/>
                <w:noProof w:val="0"/>
                <w:kern w:val="0"/>
                <w:sz w:val="22"/>
                <w:szCs w:val="22"/>
                <w:lang w:val="ru-RU"/>
                <w14:ligatures w14:val="none"/>
              </w:rPr>
              <w:t>и пратећим правилницима</w:t>
            </w:r>
            <w:r w:rsidRPr="001273EC">
              <w:rPr>
                <w:rFonts w:ascii="Times New Roman" w:eastAsia="Times New Roman" w:hAnsi="Times New Roman" w:cs="Times New Roman"/>
                <w:bCs/>
                <w:noProof w:val="0"/>
                <w:kern w:val="0"/>
                <w:sz w:val="22"/>
                <w:szCs w:val="22"/>
                <w14:ligatures w14:val="none"/>
              </w:rPr>
              <w:t>.</w:t>
            </w:r>
            <w:r w:rsidRPr="001273EC">
              <w:rPr>
                <w:rFonts w:ascii="Times New Roman" w:eastAsia="Times New Roman" w:hAnsi="Times New Roman" w:cs="Times New Roman"/>
                <w:bCs/>
                <w:noProof w:val="0"/>
                <w:kern w:val="0"/>
                <w:sz w:val="22"/>
                <w:szCs w:val="22"/>
                <w:lang w:val="sr-Cyrl-CS"/>
                <w14:ligatures w14:val="none"/>
              </w:rPr>
              <w:t xml:space="preserve"> </w:t>
            </w:r>
          </w:p>
          <w:p w14:paraId="12773EF1" w14:textId="77777777" w:rsidR="001273EC" w:rsidRPr="001273EC" w:rsidRDefault="001273EC" w:rsidP="001273EC">
            <w:pPr>
              <w:widowControl w:val="0"/>
              <w:tabs>
                <w:tab w:val="left" w:pos="2149"/>
              </w:tabs>
              <w:autoSpaceDE w:val="0"/>
              <w:autoSpaceDN w:val="0"/>
              <w:spacing w:before="120" w:after="120" w:line="240" w:lineRule="auto"/>
              <w:jc w:val="both"/>
              <w:rPr>
                <w:rFonts w:ascii="Times New Roman" w:eastAsia="Times New Roman" w:hAnsi="Times New Roman" w:cs="Times New Roman"/>
                <w:bCs/>
                <w:noProof w:val="0"/>
                <w:kern w:val="0"/>
                <w:sz w:val="22"/>
                <w:szCs w:val="22"/>
                <w:lang w:val="sr-Cyrl-CS"/>
                <w14:ligatures w14:val="none"/>
              </w:rPr>
            </w:pPr>
            <w:r w:rsidRPr="001273EC">
              <w:rPr>
                <w:rFonts w:ascii="Times New Roman" w:eastAsia="Times New Roman" w:hAnsi="Times New Roman" w:cs="Times New Roman"/>
                <w:noProof w:val="0"/>
                <w:kern w:val="0"/>
                <w:sz w:val="22"/>
                <w:szCs w:val="22"/>
                <w:lang w:val="ru-RU"/>
                <w14:ligatures w14:val="none"/>
              </w:rPr>
              <w:t xml:space="preserve">Факултет у свом саставу има шест </w:t>
            </w:r>
            <w:r w:rsidRPr="001273EC">
              <w:rPr>
                <w:rFonts w:ascii="Times New Roman" w:eastAsia="Times New Roman" w:hAnsi="Times New Roman" w:cs="Times New Roman"/>
                <w:i/>
                <w:noProof w:val="0"/>
                <w:kern w:val="0"/>
                <w:sz w:val="22"/>
                <w:szCs w:val="22"/>
                <w:lang w:val="ru-RU"/>
                <w14:ligatures w14:val="none"/>
              </w:rPr>
              <w:t>одељења</w:t>
            </w:r>
            <w:r w:rsidRPr="001273EC">
              <w:rPr>
                <w:rFonts w:ascii="Times New Roman" w:eastAsia="Times New Roman" w:hAnsi="Times New Roman" w:cs="Times New Roman"/>
                <w:noProof w:val="0"/>
                <w:kern w:val="0"/>
                <w:sz w:val="22"/>
                <w:szCs w:val="22"/>
                <w:lang w:val="ru-RU"/>
                <w14:ligatures w14:val="none"/>
              </w:rPr>
              <w:t xml:space="preserve">, формираних у складу са акредитованим студијским програмима или модулима, као и једну </w:t>
            </w:r>
            <w:r w:rsidRPr="001273EC">
              <w:rPr>
                <w:rFonts w:ascii="Times New Roman" w:eastAsia="Times New Roman" w:hAnsi="Times New Roman" w:cs="Times New Roman"/>
                <w:i/>
                <w:noProof w:val="0"/>
                <w:kern w:val="0"/>
                <w:sz w:val="22"/>
                <w:szCs w:val="22"/>
                <w:lang w:val="ru-RU"/>
                <w14:ligatures w14:val="none"/>
              </w:rPr>
              <w:t>катедру</w:t>
            </w:r>
            <w:r w:rsidRPr="001273EC">
              <w:rPr>
                <w:rFonts w:ascii="Times New Roman" w:eastAsia="Times New Roman" w:hAnsi="Times New Roman" w:cs="Times New Roman"/>
                <w:noProof w:val="0"/>
                <w:kern w:val="0"/>
                <w:sz w:val="22"/>
                <w:szCs w:val="22"/>
                <w:lang w:val="ru-RU"/>
                <w14:ligatures w14:val="none"/>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1273EC">
              <w:rPr>
                <w:rFonts w:ascii="Times New Roman" w:eastAsia="Times New Roman" w:hAnsi="Times New Roman" w:cs="Times New Roman"/>
                <w:bCs/>
                <w:noProof w:val="0"/>
                <w:kern w:val="0"/>
                <w:sz w:val="22"/>
                <w:szCs w:val="22"/>
                <w:lang w:val="sr-Cyrl-CS"/>
                <w14:ligatures w14:val="none"/>
              </w:rPr>
              <w:t xml:space="preserve"> </w:t>
            </w:r>
          </w:p>
          <w:p w14:paraId="03B66B09" w14:textId="77777777" w:rsidR="001273EC" w:rsidRPr="001273EC" w:rsidRDefault="001273EC" w:rsidP="001273EC">
            <w:pPr>
              <w:widowControl w:val="0"/>
              <w:tabs>
                <w:tab w:val="left" w:pos="2149"/>
              </w:tabs>
              <w:autoSpaceDE w:val="0"/>
              <w:autoSpaceDN w:val="0"/>
              <w:spacing w:before="120" w:after="120" w:line="240" w:lineRule="auto"/>
              <w:jc w:val="both"/>
              <w:rPr>
                <w:rFonts w:ascii="Times New Roman" w:eastAsia="Times New Roman" w:hAnsi="Times New Roman" w:cs="Times New Roman"/>
                <w:bCs/>
                <w:noProof w:val="0"/>
                <w:kern w:val="0"/>
                <w:sz w:val="22"/>
                <w:szCs w:val="22"/>
                <w:lang w:val="sr-Cyrl-CS"/>
                <w14:ligatures w14:val="none"/>
              </w:rPr>
            </w:pPr>
            <w:r w:rsidRPr="001273EC">
              <w:rPr>
                <w:rFonts w:ascii="Times New Roman" w:eastAsia="Times New Roman" w:hAnsi="Times New Roman" w:cs="Times New Roman"/>
                <w:bCs/>
                <w:noProof w:val="0"/>
                <w:kern w:val="0"/>
                <w:sz w:val="22"/>
                <w:szCs w:val="22"/>
                <w:lang w:val="sr-Cyrl-CS"/>
                <w14:ligatures w14:val="none"/>
              </w:rPr>
              <w:t xml:space="preserve">У оквиру шест </w:t>
            </w:r>
            <w:r w:rsidRPr="001273EC">
              <w:rPr>
                <w:rFonts w:ascii="Times New Roman" w:eastAsia="Times New Roman" w:hAnsi="Times New Roman" w:cs="Times New Roman"/>
                <w:bCs/>
                <w:i/>
                <w:noProof w:val="0"/>
                <w:kern w:val="0"/>
                <w:sz w:val="22"/>
                <w:szCs w:val="22"/>
                <w:lang w:val="sr-Cyrl-CS"/>
                <w14:ligatures w14:val="none"/>
              </w:rPr>
              <w:t>стручних служби</w:t>
            </w:r>
            <w:r w:rsidRPr="001273EC">
              <w:rPr>
                <w:rFonts w:ascii="Times New Roman" w:eastAsia="Times New Roman" w:hAnsi="Times New Roman" w:cs="Times New Roman"/>
                <w:bCs/>
                <w:noProof w:val="0"/>
                <w:kern w:val="0"/>
                <w:sz w:val="22"/>
                <w:szCs w:val="22"/>
                <w:lang w:val="sr-Cyrl-CS" w:eastAsia="zh-CN"/>
                <w14:ligatures w14:val="none"/>
              </w:rPr>
              <w:t xml:space="preserve"> организоване су </w:t>
            </w:r>
            <w:r w:rsidRPr="001273EC">
              <w:rPr>
                <w:rFonts w:ascii="Times New Roman" w:eastAsia="Times New Roman" w:hAnsi="Times New Roman" w:cs="Times New Roman"/>
                <w:bCs/>
                <w:noProof w:val="0"/>
                <w:kern w:val="0"/>
                <w:sz w:val="22"/>
                <w:szCs w:val="22"/>
                <w:lang w:val="sr-Cyrl-CS"/>
                <w14:ligatures w14:val="none"/>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1273EC">
              <w:rPr>
                <w:rFonts w:ascii="Times New Roman" w:eastAsia="Times New Roman" w:hAnsi="Times New Roman" w:cs="Times New Roman"/>
                <w:bCs/>
                <w:noProof w:val="0"/>
                <w:kern w:val="0"/>
                <w:sz w:val="22"/>
                <w:szCs w:val="22"/>
                <w:lang w:val="ru-RU"/>
                <w14:ligatures w14:val="none"/>
              </w:rPr>
              <w:t>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0834F6B0" w14:textId="77777777" w:rsidR="001273EC" w:rsidRPr="001273EC" w:rsidRDefault="001273EC" w:rsidP="001273EC">
            <w:pPr>
              <w:widowControl w:val="0"/>
              <w:tabs>
                <w:tab w:val="left" w:pos="2149"/>
              </w:tabs>
              <w:autoSpaceDE w:val="0"/>
              <w:autoSpaceDN w:val="0"/>
              <w:spacing w:before="120" w:after="120" w:line="240" w:lineRule="auto"/>
              <w:jc w:val="both"/>
              <w:rPr>
                <w:rFonts w:ascii="Times New Roman" w:eastAsia="Times New Roman" w:hAnsi="Times New Roman" w:cs="Times New Roman"/>
                <w:bCs/>
                <w:noProof w:val="0"/>
                <w:kern w:val="0"/>
                <w:sz w:val="22"/>
                <w:szCs w:val="22"/>
                <w:lang w:val="sr-Cyrl-CS"/>
                <w14:ligatures w14:val="none"/>
              </w:rPr>
            </w:pPr>
            <w:r w:rsidRPr="001273EC">
              <w:rPr>
                <w:rFonts w:ascii="Times New Roman" w:eastAsia="Times New Roman" w:hAnsi="Times New Roman" w:cs="Times New Roman"/>
                <w:bCs/>
                <w:noProof w:val="0"/>
                <w:kern w:val="0"/>
                <w:sz w:val="22"/>
                <w:szCs w:val="22"/>
                <w:lang w:val="ru-RU"/>
                <w14:ligatures w14:val="none"/>
              </w:rPr>
              <w:t xml:space="preserve">У циљу развоја студија, наставе и научно-истраживачког и стручног рада, Факултет располаже са четири центра: </w:t>
            </w:r>
            <w:r w:rsidRPr="001273EC">
              <w:rPr>
                <w:rFonts w:ascii="Times New Roman" w:eastAsia="Times New Roman" w:hAnsi="Times New Roman" w:cs="Times New Roman"/>
                <w:bCs/>
                <w:noProof w:val="0"/>
                <w:kern w:val="0"/>
                <w:sz w:val="22"/>
                <w:szCs w:val="22"/>
                <w14:ligatures w14:val="none"/>
              </w:rPr>
              <w:t>Издавачки центар, Н</w:t>
            </w:r>
            <w:r w:rsidRPr="001273EC">
              <w:rPr>
                <w:rFonts w:ascii="Times New Roman" w:eastAsia="Times New Roman" w:hAnsi="Times New Roman" w:cs="Times New Roman"/>
                <w:bCs/>
                <w:noProof w:val="0"/>
                <w:kern w:val="0"/>
                <w:sz w:val="22"/>
                <w:szCs w:val="22"/>
                <w:lang w:val="ru-RU"/>
                <w14:ligatures w14:val="none"/>
              </w:rPr>
              <w:t>аучно-истраживачки</w:t>
            </w:r>
            <w:r w:rsidRPr="001273EC">
              <w:rPr>
                <w:rFonts w:ascii="Times New Roman" w:eastAsia="Times New Roman" w:hAnsi="Times New Roman" w:cs="Times New Roman"/>
                <w:bCs/>
                <w:noProof w:val="0"/>
                <w:kern w:val="0"/>
                <w:sz w:val="22"/>
                <w:szCs w:val="22"/>
                <w14:ligatures w14:val="none"/>
              </w:rPr>
              <w:t xml:space="preserve"> центар</w:t>
            </w:r>
            <w:r w:rsidRPr="001273EC">
              <w:rPr>
                <w:rFonts w:ascii="Times New Roman" w:eastAsia="Times New Roman" w:hAnsi="Times New Roman" w:cs="Times New Roman"/>
                <w:bCs/>
                <w:noProof w:val="0"/>
                <w:kern w:val="0"/>
                <w:sz w:val="22"/>
                <w:szCs w:val="22"/>
                <w:lang w:val="ru-RU"/>
                <w14:ligatures w14:val="none"/>
              </w:rPr>
              <w:t xml:space="preserve">, Центар за </w:t>
            </w:r>
            <w:r w:rsidRPr="001273EC">
              <w:rPr>
                <w:rFonts w:ascii="Times New Roman" w:eastAsia="Times New Roman" w:hAnsi="Times New Roman" w:cs="Times New Roman"/>
                <w:bCs/>
                <w:noProof w:val="0"/>
                <w:kern w:val="0"/>
                <w:sz w:val="22"/>
                <w:szCs w:val="22"/>
                <w14:ligatures w14:val="none"/>
              </w:rPr>
              <w:t xml:space="preserve">саветодавни рад и </w:t>
            </w:r>
            <w:r w:rsidRPr="001273EC">
              <w:rPr>
                <w:rFonts w:ascii="Times New Roman" w:eastAsia="Times New Roman" w:hAnsi="Times New Roman" w:cs="Times New Roman"/>
                <w:bCs/>
                <w:noProof w:val="0"/>
                <w:kern w:val="0"/>
                <w:sz w:val="22"/>
                <w:szCs w:val="22"/>
                <w:lang w:val="ru-RU"/>
                <w14:ligatures w14:val="none"/>
              </w:rPr>
              <w:t xml:space="preserve">Центар за </w:t>
            </w:r>
            <w:r w:rsidRPr="001273EC">
              <w:rPr>
                <w:rFonts w:ascii="Times New Roman" w:eastAsia="Times New Roman" w:hAnsi="Times New Roman" w:cs="Times New Roman"/>
                <w:bCs/>
                <w:noProof w:val="0"/>
                <w:kern w:val="0"/>
                <w:sz w:val="22"/>
                <w:szCs w:val="22"/>
                <w14:ligatures w14:val="none"/>
              </w:rPr>
              <w:t xml:space="preserve">континуирану едукацију. </w:t>
            </w:r>
            <w:r w:rsidRPr="001273EC">
              <w:rPr>
                <w:rFonts w:ascii="Times New Roman" w:eastAsia="Times New Roman" w:hAnsi="Times New Roman" w:cs="Times New Roman"/>
                <w:bCs/>
                <w:noProof w:val="0"/>
                <w:kern w:val="0"/>
                <w:sz w:val="22"/>
                <w:szCs w:val="22"/>
                <w:lang w:val="ru-RU"/>
                <w14:ligatures w14:val="none"/>
              </w:rPr>
              <w:t>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72E87D2D"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i/>
                <w:noProof w:val="0"/>
                <w:kern w:val="0"/>
                <w:sz w:val="22"/>
                <w:szCs w:val="22"/>
                <w:lang w:val="ru-RU"/>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10.3 </w:t>
            </w:r>
            <w:r w:rsidRPr="001273EC">
              <w:rPr>
                <w:rFonts w:ascii="Times New Roman" w:eastAsia="Times New Roman" w:hAnsi="Times New Roman" w:cs="Times New Roman"/>
                <w:bCs/>
                <w:i/>
                <w:noProof w:val="0"/>
                <w:kern w:val="0"/>
                <w:sz w:val="22"/>
                <w:szCs w:val="22"/>
                <w:lang w:val="ru-RU" w:eastAsia="zh-CN"/>
                <w14:ligatures w14:val="none"/>
              </w:rPr>
              <w:t>Високошколска</w:t>
            </w:r>
            <w:r w:rsidRPr="001273EC">
              <w:rPr>
                <w:rFonts w:ascii="Times New Roman" w:eastAsia="Times New Roman" w:hAnsi="Times New Roman" w:cs="Times New Roman"/>
                <w:bCs/>
                <w:i/>
                <w:noProof w:val="0"/>
                <w:kern w:val="0"/>
                <w:sz w:val="22"/>
                <w:szCs w:val="22"/>
                <w:lang w:val="sr-Cyrl-CS" w:eastAsia="zh-CN"/>
                <w14:ligatures w14:val="none"/>
              </w:rPr>
              <w:t xml:space="preserve"> установа систематски прати и оцењује</w:t>
            </w:r>
            <w:r w:rsidRPr="001273EC">
              <w:rPr>
                <w:rFonts w:ascii="Times New Roman" w:eastAsia="Times New Roman" w:hAnsi="Times New Roman" w:cs="Times New Roman"/>
                <w:b/>
                <w:bCs/>
                <w:i/>
                <w:noProof w:val="0"/>
                <w:kern w:val="0"/>
                <w:sz w:val="22"/>
                <w:szCs w:val="22"/>
                <w:lang w:val="sr-Cyrl-CS" w:eastAsia="zh-CN"/>
                <w14:ligatures w14:val="none"/>
              </w:rPr>
              <w:t xml:space="preserve"> организацију и управљање </w:t>
            </w:r>
            <w:r w:rsidRPr="001273EC">
              <w:rPr>
                <w:rFonts w:ascii="Times New Roman" w:eastAsia="Times New Roman" w:hAnsi="Times New Roman" w:cs="Times New Roman"/>
                <w:bCs/>
                <w:i/>
                <w:noProof w:val="0"/>
                <w:kern w:val="0"/>
                <w:sz w:val="22"/>
                <w:szCs w:val="22"/>
                <w:lang w:val="sr-Cyrl-CS" w:eastAsia="zh-CN"/>
                <w14:ligatures w14:val="none"/>
              </w:rPr>
              <w:t>високошколском установом</w:t>
            </w:r>
            <w:r w:rsidRPr="001273EC">
              <w:rPr>
                <w:rFonts w:ascii="Times New Roman" w:eastAsia="Times New Roman" w:hAnsi="Times New Roman" w:cs="Times New Roman"/>
                <w:b/>
                <w:bCs/>
                <w:i/>
                <w:noProof w:val="0"/>
                <w:kern w:val="0"/>
                <w:sz w:val="22"/>
                <w:szCs w:val="22"/>
                <w:lang w:val="sr-Cyrl-CS" w:eastAsia="zh-CN"/>
                <w14:ligatures w14:val="none"/>
              </w:rPr>
              <w:t xml:space="preserve"> и предузима мере</w:t>
            </w:r>
            <w:r w:rsidRPr="001273EC">
              <w:rPr>
                <w:rFonts w:ascii="Times New Roman" w:eastAsia="Times New Roman" w:hAnsi="Times New Roman" w:cs="Times New Roman"/>
                <w:bCs/>
                <w:i/>
                <w:noProof w:val="0"/>
                <w:kern w:val="0"/>
                <w:sz w:val="22"/>
                <w:szCs w:val="22"/>
                <w:lang w:val="sr-Cyrl-CS" w:eastAsia="zh-CN"/>
                <w14:ligatures w14:val="none"/>
              </w:rPr>
              <w:t xml:space="preserve"> </w:t>
            </w:r>
            <w:r w:rsidRPr="001273EC">
              <w:rPr>
                <w:rFonts w:ascii="Times New Roman" w:eastAsia="Times New Roman" w:hAnsi="Times New Roman" w:cs="Times New Roman"/>
                <w:b/>
                <w:bCs/>
                <w:i/>
                <w:noProof w:val="0"/>
                <w:kern w:val="0"/>
                <w:sz w:val="22"/>
                <w:szCs w:val="22"/>
                <w:lang w:val="sr-Cyrl-CS" w:eastAsia="zh-CN"/>
                <w14:ligatures w14:val="none"/>
              </w:rPr>
              <w:t>за њихово унапређење</w:t>
            </w:r>
            <w:r w:rsidRPr="001273EC">
              <w:rPr>
                <w:rFonts w:ascii="Times New Roman" w:eastAsia="Times New Roman" w:hAnsi="Times New Roman" w:cs="Times New Roman"/>
                <w:bCs/>
                <w:i/>
                <w:noProof w:val="0"/>
                <w:kern w:val="0"/>
                <w:sz w:val="22"/>
                <w:szCs w:val="22"/>
                <w:lang w:val="sr-Cyrl-CS" w:eastAsia="zh-CN"/>
                <w14:ligatures w14:val="none"/>
              </w:rPr>
              <w:t>.</w:t>
            </w:r>
            <w:r w:rsidRPr="001273EC">
              <w:rPr>
                <w:rFonts w:ascii="Times New Roman" w:eastAsia="Calibri" w:hAnsi="Times New Roman" w:cs="Times New Roman"/>
                <w:i/>
                <w:noProof w:val="0"/>
                <w:kern w:val="0"/>
                <w:sz w:val="22"/>
                <w:szCs w:val="22"/>
                <w:lang w:val="ru-RU"/>
                <w14:ligatures w14:val="none"/>
              </w:rPr>
              <w:t xml:space="preserve"> </w:t>
            </w:r>
          </w:p>
          <w:p w14:paraId="5C170CE0" w14:textId="77777777" w:rsidR="001273EC" w:rsidRPr="001273EC" w:rsidRDefault="001273EC" w:rsidP="001273EC">
            <w:pPr>
              <w:spacing w:before="120" w:after="120" w:line="240" w:lineRule="auto"/>
              <w:jc w:val="both"/>
              <w:rPr>
                <w:rFonts w:ascii="Times New Roman" w:eastAsia="Times New Roman" w:hAnsi="Times New Roman" w:cs="Times New Roman"/>
                <w:bCs/>
                <w:noProof w:val="0"/>
                <w:kern w:val="0"/>
                <w:sz w:val="22"/>
                <w:szCs w:val="22"/>
                <w:lang w:val="sr-Cyrl-CS" w:eastAsia="zh-CN"/>
                <w14:ligatures w14:val="none"/>
              </w:rPr>
            </w:pPr>
            <w:r w:rsidRPr="001273EC">
              <w:rPr>
                <w:rFonts w:ascii="Times New Roman" w:eastAsia="Times New Roman" w:hAnsi="Times New Roman" w:cs="Times New Roman"/>
                <w:bCs/>
                <w:noProof w:val="0"/>
                <w:kern w:val="0"/>
                <w:sz w:val="22"/>
                <w:szCs w:val="22"/>
                <w:lang w:eastAsia="zh-CN"/>
                <w14:ligatures w14:val="none"/>
              </w:rPr>
              <w:t xml:space="preserve">Чланом 55. Статута дефинисано је да </w:t>
            </w:r>
            <w:r w:rsidRPr="001273EC">
              <w:rPr>
                <w:rFonts w:ascii="Times New Roman" w:eastAsia="Times New Roman" w:hAnsi="Times New Roman" w:cs="Times New Roman"/>
                <w:bCs/>
                <w:noProof w:val="0"/>
                <w:kern w:val="0"/>
                <w:sz w:val="22"/>
                <w:szCs w:val="22"/>
                <w:lang w:val="ru-RU" w:eastAsia="zh-CN"/>
                <w14:ligatures w14:val="none"/>
              </w:rPr>
              <w:t xml:space="preserve">Комисија </w:t>
            </w:r>
            <w:r w:rsidRPr="001273EC">
              <w:rPr>
                <w:rFonts w:ascii="Times New Roman" w:eastAsia="Times New Roman" w:hAnsi="Times New Roman" w:cs="Times New Roman"/>
                <w:bCs/>
                <w:noProof w:val="0"/>
                <w:kern w:val="0"/>
                <w:sz w:val="22"/>
                <w:szCs w:val="22"/>
                <w:lang w:eastAsia="zh-CN"/>
                <w14:ligatures w14:val="none"/>
              </w:rPr>
              <w:t xml:space="preserve">за обезбеђење и унапређење квалитета, као </w:t>
            </w:r>
            <w:r w:rsidRPr="001273EC">
              <w:rPr>
                <w:rFonts w:ascii="Times New Roman" w:eastAsia="Times New Roman" w:hAnsi="Times New Roman" w:cs="Times New Roman"/>
                <w:bCs/>
                <w:noProof w:val="0"/>
                <w:kern w:val="0"/>
                <w:sz w:val="22"/>
                <w:szCs w:val="22"/>
                <w:lang w:val="ru-RU" w:eastAsia="zh-CN"/>
                <w14:ligatures w14:val="none"/>
              </w:rPr>
              <w:t>стручни и саветодавни орган</w:t>
            </w:r>
            <w:r w:rsidRPr="001273EC">
              <w:rPr>
                <w:rFonts w:ascii="Times New Roman" w:eastAsia="Times New Roman" w:hAnsi="Times New Roman" w:cs="Times New Roman"/>
                <w:bCs/>
                <w:noProof w:val="0"/>
                <w:kern w:val="0"/>
                <w:sz w:val="22"/>
                <w:szCs w:val="22"/>
                <w:lang w:eastAsia="zh-CN"/>
                <w14:ligatures w14:val="none"/>
              </w:rPr>
              <w:t xml:space="preserve">, </w:t>
            </w:r>
            <w:r w:rsidRPr="001273EC">
              <w:rPr>
                <w:rFonts w:ascii="Times New Roman" w:eastAsia="Times New Roman" w:hAnsi="Times New Roman" w:cs="Times New Roman"/>
                <w:bCs/>
                <w:noProof w:val="0"/>
                <w:kern w:val="0"/>
                <w:sz w:val="22"/>
                <w:szCs w:val="22"/>
                <w:lang w:val="ru-RU" w:eastAsia="zh-CN"/>
                <w14:ligatures w14:val="none"/>
              </w:rPr>
              <w:t>најмање једном годишње извештава Наставно-научно већа</w:t>
            </w:r>
            <w:r w:rsidRPr="001273EC">
              <w:rPr>
                <w:rFonts w:ascii="Times New Roman" w:eastAsia="Times New Roman" w:hAnsi="Times New Roman" w:cs="Times New Roman"/>
                <w:bCs/>
                <w:noProof w:val="0"/>
                <w:kern w:val="0"/>
                <w:sz w:val="22"/>
                <w:szCs w:val="22"/>
                <w:lang w:eastAsia="zh-CN"/>
                <w14:ligatures w14:val="none"/>
              </w:rPr>
              <w:t xml:space="preserve"> о резултатима евалуације </w:t>
            </w:r>
            <w:r w:rsidRPr="001273EC">
              <w:rPr>
                <w:rFonts w:ascii="Times New Roman" w:eastAsia="Times New Roman" w:hAnsi="Times New Roman" w:cs="Times New Roman"/>
                <w:bCs/>
                <w:noProof w:val="0"/>
                <w:kern w:val="0"/>
                <w:sz w:val="22"/>
                <w:szCs w:val="22"/>
                <w:lang w:val="ru-RU" w:eastAsia="zh-CN"/>
                <w14:ligatures w14:val="none"/>
              </w:rPr>
              <w:t>о стању на подручју обезбеђења и унапређења квалитета на Факултету.</w:t>
            </w:r>
            <w:r w:rsidRPr="001273EC">
              <w:rPr>
                <w:rFonts w:ascii="Times New Roman" w:eastAsia="Times New Roman" w:hAnsi="Times New Roman" w:cs="Times New Roman"/>
                <w:bCs/>
                <w:noProof w:val="0"/>
                <w:kern w:val="0"/>
                <w:sz w:val="22"/>
                <w:szCs w:val="22"/>
                <w:lang w:eastAsia="zh-CN"/>
                <w14:ligatures w14:val="none"/>
              </w:rPr>
              <w:t xml:space="preserve"> </w:t>
            </w:r>
            <w:r w:rsidRPr="001273EC">
              <w:rPr>
                <w:rFonts w:ascii="Times New Roman" w:eastAsia="Times New Roman" w:hAnsi="Times New Roman" w:cs="Times New Roman"/>
                <w:bCs/>
                <w:noProof w:val="0"/>
                <w:kern w:val="0"/>
                <w:sz w:val="22"/>
                <w:szCs w:val="22"/>
                <w:lang w:eastAsia="zh-CN"/>
                <w14:ligatures w14:val="none"/>
              </w:rPr>
              <w:lastRenderedPageBreak/>
              <w:t xml:space="preserve">Факултет у својој Стратегији </w:t>
            </w:r>
            <w:r w:rsidRPr="001273EC">
              <w:rPr>
                <w:rFonts w:ascii="Times New Roman" w:eastAsia="Times New Roman" w:hAnsi="Times New Roman" w:cs="Times New Roman"/>
                <w:bCs/>
                <w:noProof w:val="0"/>
                <w:kern w:val="0"/>
                <w:sz w:val="22"/>
                <w:szCs w:val="22"/>
                <w:lang w:val="sr-Cyrl-CS" w:eastAsia="zh-CN"/>
                <w14:ligatures w14:val="none"/>
              </w:rPr>
              <w:t xml:space="preserve">обезбеђивања квалитета, као и чланом 16. Правилника </w:t>
            </w:r>
            <w:r w:rsidRPr="001273EC">
              <w:rPr>
                <w:rFonts w:ascii="Times New Roman" w:eastAsia="Times New Roman" w:hAnsi="Times New Roman" w:cs="Times New Roman"/>
                <w:bCs/>
                <w:noProof w:val="0"/>
                <w:kern w:val="0"/>
                <w:sz w:val="22"/>
                <w:szCs w:val="22"/>
                <w:lang w:eastAsia="zh-CN"/>
                <w14:ligatures w14:val="none"/>
              </w:rPr>
              <w:t>о обезбеђењу квалитета рада Факултета</w:t>
            </w:r>
            <w:r w:rsidRPr="001273EC">
              <w:rPr>
                <w:rFonts w:ascii="Times New Roman" w:eastAsia="Times New Roman" w:hAnsi="Times New Roman" w:cs="Times New Roman"/>
                <w:bCs/>
                <w:noProof w:val="0"/>
                <w:kern w:val="0"/>
                <w:sz w:val="22"/>
                <w:szCs w:val="22"/>
                <w:lang w:val="sr-Cyrl-CS" w:eastAsia="zh-CN"/>
                <w14:ligatures w14:val="none"/>
              </w:rPr>
              <w:t xml:space="preserve"> и чланом 77. </w:t>
            </w:r>
            <w:r w:rsidRPr="001273EC">
              <w:rPr>
                <w:rFonts w:ascii="Times New Roman" w:eastAsia="Times New Roman" w:hAnsi="Times New Roman" w:cs="Times New Roman"/>
                <w:bCs/>
                <w:noProof w:val="0"/>
                <w:kern w:val="0"/>
                <w:sz w:val="22"/>
                <w:szCs w:val="22"/>
                <w:lang w:eastAsia="zh-CN"/>
                <w14:ligatures w14:val="none"/>
              </w:rPr>
              <w:t xml:space="preserve">Стандарда и поступака за обезбеђење квалитета </w:t>
            </w:r>
            <w:r w:rsidRPr="001273EC">
              <w:rPr>
                <w:rFonts w:ascii="Times New Roman" w:eastAsia="Times New Roman" w:hAnsi="Times New Roman" w:cs="Times New Roman"/>
                <w:bCs/>
                <w:noProof w:val="0"/>
                <w:kern w:val="0"/>
                <w:sz w:val="22"/>
                <w:szCs w:val="22"/>
                <w:lang w:val="sr-Cyrl-CS" w:eastAsia="zh-CN"/>
                <w14:ligatures w14:val="none"/>
              </w:rPr>
              <w:t xml:space="preserve">истиче да </w:t>
            </w:r>
            <w:r w:rsidRPr="001273EC">
              <w:rPr>
                <w:rFonts w:ascii="Times New Roman" w:eastAsia="Calibri" w:hAnsi="Times New Roman" w:cs="Times New Roman"/>
                <w:noProof w:val="0"/>
                <w:kern w:val="0"/>
                <w:sz w:val="22"/>
                <w:szCs w:val="22"/>
                <w:lang w:val="sr-Cyrl-CS"/>
                <w14:ligatures w14:val="none"/>
              </w:rPr>
              <w:t xml:space="preserve">квалитет рада </w:t>
            </w:r>
            <w:r w:rsidRPr="001273EC">
              <w:rPr>
                <w:rFonts w:ascii="Times New Roman" w:eastAsia="Calibri" w:hAnsi="Times New Roman" w:cs="Times New Roman"/>
                <w:noProof w:val="0"/>
                <w:kern w:val="0"/>
                <w:sz w:val="22"/>
                <w:szCs w:val="22"/>
                <w:lang w:val="sr-Latn-RS"/>
                <w14:ligatures w14:val="none"/>
              </w:rPr>
              <w:t>значајно зависи од управљања</w:t>
            </w:r>
            <w:r w:rsidRPr="001273EC">
              <w:rPr>
                <w:rFonts w:ascii="Times New Roman" w:eastAsia="Calibri" w:hAnsi="Times New Roman" w:cs="Times New Roman"/>
                <w:noProof w:val="0"/>
                <w:kern w:val="0"/>
                <w:sz w:val="22"/>
                <w:szCs w:val="22"/>
                <w14:ligatures w14:val="none"/>
              </w:rPr>
              <w:t>, те да</w:t>
            </w:r>
            <w:r w:rsidRPr="001273EC">
              <w:rPr>
                <w:rFonts w:ascii="Times New Roman" w:eastAsia="Calibri" w:hAnsi="Times New Roman" w:cs="Times New Roman"/>
                <w:noProof w:val="0"/>
                <w:kern w:val="0"/>
                <w:sz w:val="22"/>
                <w:szCs w:val="22"/>
                <w:lang w:val="sr-Latn-RS"/>
                <w14:ligatures w14:val="none"/>
              </w:rPr>
              <w:t xml:space="preserve">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w:t>
            </w:r>
            <w:r w:rsidRPr="001273EC">
              <w:rPr>
                <w:rFonts w:ascii="Times New Roman" w:eastAsia="Calibri" w:hAnsi="Times New Roman" w:cs="Times New Roman"/>
                <w:noProof w:val="0"/>
                <w:kern w:val="0"/>
                <w:sz w:val="22"/>
                <w:szCs w:val="22"/>
                <w14:ligatures w14:val="none"/>
              </w:rPr>
              <w:t xml:space="preserve"> </w:t>
            </w:r>
            <w:r w:rsidRPr="001273EC">
              <w:rPr>
                <w:rFonts w:ascii="Times New Roman" w:eastAsia="Times New Roman" w:hAnsi="Times New Roman" w:cs="Times New Roman"/>
                <w:bCs/>
                <w:noProof w:val="0"/>
                <w:kern w:val="0"/>
                <w:sz w:val="22"/>
                <w:szCs w:val="22"/>
                <w:lang w:eastAsia="zh-CN"/>
                <w14:ligatures w14:val="none"/>
              </w:rPr>
              <w:t xml:space="preserve">У складу с тим, </w:t>
            </w:r>
            <w:r w:rsidRPr="001273EC">
              <w:rPr>
                <w:rFonts w:ascii="Times New Roman" w:eastAsia="Times New Roman" w:hAnsi="Times New Roman" w:cs="Times New Roman"/>
                <w:bCs/>
                <w:noProof w:val="0"/>
                <w:kern w:val="0"/>
                <w:sz w:val="22"/>
                <w:szCs w:val="22"/>
                <w:lang w:val="ru-RU" w:eastAsia="zh-CN"/>
                <w14:ligatures w14:val="none"/>
              </w:rPr>
              <w:t>Комисиј</w:t>
            </w:r>
            <w:r w:rsidRPr="001273EC">
              <w:rPr>
                <w:rFonts w:ascii="Times New Roman" w:eastAsia="Times New Roman" w:hAnsi="Times New Roman" w:cs="Times New Roman"/>
                <w:bCs/>
                <w:noProof w:val="0"/>
                <w:kern w:val="0"/>
                <w:sz w:val="22"/>
                <w:szCs w:val="22"/>
                <w:lang w:eastAsia="zh-CN"/>
                <w14:ligatures w14:val="none"/>
              </w:rPr>
              <w:t xml:space="preserve">а </w:t>
            </w:r>
            <w:r w:rsidRPr="001273EC">
              <w:rPr>
                <w:rFonts w:ascii="Times New Roman" w:eastAsia="Times New Roman" w:hAnsi="Times New Roman" w:cs="Times New Roman"/>
                <w:bCs/>
                <w:noProof w:val="0"/>
                <w:kern w:val="0"/>
                <w:sz w:val="22"/>
                <w:szCs w:val="22"/>
                <w:lang w:val="sr-Cyrl-CS" w:eastAsia="zh-CN"/>
                <w14:ligatures w14:val="none"/>
              </w:rPr>
              <w:t xml:space="preserve">редовно спроводи анкету међу студентима и запосленима о квалитету рада, </w:t>
            </w:r>
            <w:r w:rsidRPr="001273EC">
              <w:rPr>
                <w:rFonts w:ascii="Times New Roman" w:eastAsia="Times New Roman" w:hAnsi="Times New Roman" w:cs="Times New Roman"/>
                <w:bCs/>
                <w:noProof w:val="0"/>
                <w:kern w:val="0"/>
                <w:sz w:val="22"/>
                <w:szCs w:val="22"/>
                <w:lang w:val="sr-Latn-RS" w:eastAsia="zh-CN"/>
                <w14:ligatures w14:val="none"/>
              </w:rPr>
              <w:t xml:space="preserve">укључујући и рад </w:t>
            </w:r>
            <w:r w:rsidRPr="001273EC">
              <w:rPr>
                <w:rFonts w:ascii="Times New Roman" w:eastAsia="Times New Roman" w:hAnsi="Times New Roman" w:cs="Times New Roman"/>
                <w:bCs/>
                <w:noProof w:val="0"/>
                <w:kern w:val="0"/>
                <w:sz w:val="22"/>
                <w:szCs w:val="22"/>
                <w:lang w:eastAsia="zh-CN"/>
                <w14:ligatures w14:val="none"/>
              </w:rPr>
              <w:t xml:space="preserve">управљачког и </w:t>
            </w:r>
            <w:r w:rsidRPr="001273EC">
              <w:rPr>
                <w:rFonts w:ascii="Times New Roman" w:eastAsia="Times New Roman" w:hAnsi="Times New Roman" w:cs="Times New Roman"/>
                <w:bCs/>
                <w:noProof w:val="0"/>
                <w:kern w:val="0"/>
                <w:sz w:val="22"/>
                <w:szCs w:val="22"/>
                <w:lang w:val="sr-Latn-RS" w:eastAsia="zh-CN"/>
                <w14:ligatures w14:val="none"/>
              </w:rPr>
              <w:t>ненаставног особља</w:t>
            </w:r>
            <w:r w:rsidRPr="001273EC">
              <w:rPr>
                <w:rFonts w:ascii="Times New Roman" w:eastAsia="Times New Roman" w:hAnsi="Times New Roman" w:cs="Times New Roman"/>
                <w:bCs/>
                <w:noProof w:val="0"/>
                <w:kern w:val="0"/>
                <w:sz w:val="22"/>
                <w:szCs w:val="22"/>
                <w:lang w:eastAsia="zh-CN"/>
                <w14:ligatures w14:val="none"/>
              </w:rPr>
              <w:t>. И</w:t>
            </w:r>
            <w:r w:rsidRPr="001273EC">
              <w:rPr>
                <w:rFonts w:ascii="Times New Roman" w:eastAsia="Calibri" w:hAnsi="Times New Roman" w:cs="Times New Roman"/>
                <w:noProof w:val="0"/>
                <w:kern w:val="0"/>
                <w:sz w:val="22"/>
                <w:szCs w:val="22"/>
                <w:lang w:val="sr-Cyrl-CS"/>
                <w14:ligatures w14:val="none"/>
              </w:rPr>
              <w:t>звештаји о резултатима самовредновања са предлогом мера</w:t>
            </w:r>
            <w:r w:rsidRPr="001273EC">
              <w:rPr>
                <w:rFonts w:ascii="Times New Roman" w:eastAsia="Times New Roman" w:hAnsi="Times New Roman" w:cs="Times New Roman"/>
                <w:noProof w:val="0"/>
                <w:kern w:val="0"/>
                <w:sz w:val="22"/>
                <w:szCs w:val="22"/>
                <w:lang w:val="sr-Cyrl-CS" w:eastAsia="zh-CN"/>
                <w14:ligatures w14:val="none"/>
              </w:rPr>
              <w:t xml:space="preserve"> </w:t>
            </w:r>
            <w:r w:rsidRPr="001273EC">
              <w:rPr>
                <w:rFonts w:ascii="Times New Roman" w:eastAsia="Calibri" w:hAnsi="Times New Roman" w:cs="Times New Roman"/>
                <w:noProof w:val="0"/>
                <w:kern w:val="0"/>
                <w:sz w:val="22"/>
                <w:szCs w:val="22"/>
                <w:lang w:val="sr-Cyrl-CS"/>
                <w14:ligatures w14:val="none"/>
              </w:rPr>
              <w:t>за унапређење квалитета прослеђују се Савету и Наставно-научном већу.</w:t>
            </w:r>
            <w:r w:rsidRPr="001273EC">
              <w:rPr>
                <w:rFonts w:ascii="Times New Roman" w:eastAsia="Times New Roman" w:hAnsi="Times New Roman" w:cs="Times New Roman"/>
                <w:bCs/>
                <w:noProof w:val="0"/>
                <w:kern w:val="0"/>
                <w:sz w:val="22"/>
                <w:szCs w:val="22"/>
                <w:lang w:val="sr-Cyrl-CS" w:eastAsia="zh-CN"/>
                <w14:ligatures w14:val="none"/>
              </w:rPr>
              <w:t xml:space="preserve"> </w:t>
            </w:r>
          </w:p>
          <w:p w14:paraId="7B55CC02" w14:textId="77777777" w:rsidR="001273EC" w:rsidRPr="001273EC" w:rsidRDefault="001273EC" w:rsidP="001273EC">
            <w:pPr>
              <w:spacing w:before="120" w:after="120" w:line="240" w:lineRule="auto"/>
              <w:jc w:val="both"/>
              <w:rPr>
                <w:rFonts w:ascii="Times New Roman" w:eastAsia="Times New Roman" w:hAnsi="Times New Roman" w:cs="Times New Roman"/>
                <w:bCs/>
                <w:noProof w:val="0"/>
                <w:kern w:val="0"/>
                <w:sz w:val="22"/>
                <w:szCs w:val="22"/>
                <w:lang w:val="sr-Latn-RS" w:eastAsia="zh-CN"/>
                <w14:ligatures w14:val="none"/>
              </w:rPr>
            </w:pPr>
            <w:r w:rsidRPr="001273EC">
              <w:rPr>
                <w:rFonts w:ascii="Times New Roman" w:eastAsia="Times New Roman" w:hAnsi="Times New Roman" w:cs="Times New Roman"/>
                <w:bCs/>
                <w:noProof w:val="0"/>
                <w:kern w:val="0"/>
                <w:sz w:val="22"/>
                <w:szCs w:val="22"/>
                <w:lang w:val="sr-Cyrl-CS" w:eastAsia="zh-CN"/>
                <w14:ligatures w14:val="none"/>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w:t>
            </w:r>
            <w:r w:rsidRPr="001273EC">
              <w:rPr>
                <w:rFonts w:ascii="Times New Roman" w:eastAsia="Times New Roman" w:hAnsi="Times New Roman" w:cs="Times New Roman"/>
                <w:bCs/>
                <w:noProof w:val="0"/>
                <w:kern w:val="0"/>
                <w:sz w:val="22"/>
                <w:szCs w:val="22"/>
                <w:lang w:val="sr-Latn-RS" w:eastAsia="zh-CN"/>
                <w14:ligatures w14:val="none"/>
              </w:rPr>
              <w:t>који укључују и предлог мера за решавање потенцијалних проблем</w:t>
            </w:r>
            <w:r w:rsidRPr="001273EC">
              <w:rPr>
                <w:rFonts w:ascii="Times New Roman" w:eastAsia="Times New Roman" w:hAnsi="Times New Roman" w:cs="Times New Roman"/>
                <w:bCs/>
                <w:noProof w:val="0"/>
                <w:kern w:val="0"/>
                <w:sz w:val="22"/>
                <w:szCs w:val="22"/>
                <w:lang w:eastAsia="zh-CN"/>
                <w14:ligatures w14:val="none"/>
              </w:rPr>
              <w:t>а. Годишњи извештаји засновани су на прикупљеним подацима о раду свих организационих јединица</w:t>
            </w:r>
            <w:r w:rsidRPr="001273EC">
              <w:rPr>
                <w:rFonts w:ascii="Times New Roman" w:eastAsia="Times New Roman" w:hAnsi="Times New Roman" w:cs="Times New Roman"/>
                <w:bCs/>
                <w:noProof w:val="0"/>
                <w:kern w:val="0"/>
                <w:sz w:val="22"/>
                <w:szCs w:val="22"/>
                <w:lang w:val="sr-Latn-RS" w:eastAsia="zh-CN"/>
                <w14:ligatures w14:val="none"/>
              </w:rPr>
              <w:t xml:space="preserve">, укључујући и рад </w:t>
            </w:r>
            <w:r w:rsidRPr="001273EC">
              <w:rPr>
                <w:rFonts w:ascii="Times New Roman" w:eastAsia="Times New Roman" w:hAnsi="Times New Roman" w:cs="Times New Roman"/>
                <w:bCs/>
                <w:noProof w:val="0"/>
                <w:kern w:val="0"/>
                <w:sz w:val="22"/>
                <w:szCs w:val="22"/>
                <w:lang w:eastAsia="zh-CN"/>
                <w14:ligatures w14:val="none"/>
              </w:rPr>
              <w:t xml:space="preserve">органа управљања и пословођења. </w:t>
            </w:r>
          </w:p>
          <w:p w14:paraId="25805261"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bCs/>
                <w:noProof w:val="0"/>
                <w:kern w:val="0"/>
                <w:sz w:val="22"/>
                <w:szCs w:val="22"/>
                <w:lang w:val="sr-Cyrl-CS" w:eastAsia="zh-CN"/>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10.4 </w:t>
            </w:r>
            <w:r w:rsidRPr="001273EC">
              <w:rPr>
                <w:rFonts w:ascii="Times New Roman" w:eastAsia="Times New Roman" w:hAnsi="Times New Roman" w:cs="Times New Roman"/>
                <w:bCs/>
                <w:i/>
                <w:noProof w:val="0"/>
                <w:kern w:val="0"/>
                <w:sz w:val="22"/>
                <w:szCs w:val="22"/>
                <w:lang w:val="ru-RU" w:eastAsia="zh-CN"/>
                <w14:ligatures w14:val="none"/>
              </w:rPr>
              <w:t>Високошколска</w:t>
            </w:r>
            <w:r w:rsidRPr="001273EC">
              <w:rPr>
                <w:rFonts w:ascii="Times New Roman" w:eastAsia="Times New Roman" w:hAnsi="Times New Roman" w:cs="Times New Roman"/>
                <w:bCs/>
                <w:i/>
                <w:noProof w:val="0"/>
                <w:kern w:val="0"/>
                <w:sz w:val="22"/>
                <w:szCs w:val="22"/>
                <w:lang w:val="sr-Cyrl-CS" w:eastAsia="zh-CN"/>
                <w14:ligatures w14:val="none"/>
              </w:rPr>
              <w:t xml:space="preserve"> установа систематски прати и оцењује</w:t>
            </w:r>
            <w:r w:rsidRPr="001273EC">
              <w:rPr>
                <w:rFonts w:ascii="Times New Roman" w:eastAsia="Times New Roman" w:hAnsi="Times New Roman" w:cs="Times New Roman"/>
                <w:b/>
                <w:bCs/>
                <w:i/>
                <w:noProof w:val="0"/>
                <w:kern w:val="0"/>
                <w:sz w:val="22"/>
                <w:szCs w:val="22"/>
                <w:lang w:val="sr-Cyrl-CS" w:eastAsia="zh-CN"/>
                <w14:ligatures w14:val="none"/>
              </w:rPr>
              <w:t xml:space="preserve"> </w:t>
            </w:r>
            <w:r w:rsidRPr="001273EC">
              <w:rPr>
                <w:rFonts w:ascii="Times New Roman" w:eastAsia="Times New Roman" w:hAnsi="Times New Roman" w:cs="Times New Roman"/>
                <w:bCs/>
                <w:i/>
                <w:noProof w:val="0"/>
                <w:kern w:val="0"/>
                <w:sz w:val="22"/>
                <w:szCs w:val="22"/>
                <w:lang w:val="sr-Cyrl-CS" w:eastAsia="zh-CN"/>
                <w14:ligatures w14:val="none"/>
              </w:rPr>
              <w:t>рад</w:t>
            </w:r>
            <w:r w:rsidRPr="001273EC">
              <w:rPr>
                <w:rFonts w:ascii="Times New Roman" w:eastAsia="Times New Roman" w:hAnsi="Times New Roman" w:cs="Times New Roman"/>
                <w:b/>
                <w:bCs/>
                <w:i/>
                <w:noProof w:val="0"/>
                <w:kern w:val="0"/>
                <w:sz w:val="22"/>
                <w:szCs w:val="22"/>
                <w:lang w:val="sr-Cyrl-CS" w:eastAsia="zh-CN"/>
                <w14:ligatures w14:val="none"/>
              </w:rPr>
              <w:t xml:space="preserve"> управљачког</w:t>
            </w:r>
            <w:r w:rsidRPr="001273EC">
              <w:rPr>
                <w:rFonts w:ascii="Times New Roman" w:eastAsia="Times New Roman" w:hAnsi="Times New Roman" w:cs="Times New Roman"/>
                <w:bCs/>
                <w:i/>
                <w:noProof w:val="0"/>
                <w:kern w:val="0"/>
                <w:sz w:val="22"/>
                <w:szCs w:val="22"/>
                <w:lang w:val="sr-Cyrl-CS" w:eastAsia="zh-CN"/>
                <w14:ligatures w14:val="none"/>
              </w:rPr>
              <w:t xml:space="preserve"> и</w:t>
            </w:r>
            <w:r w:rsidRPr="001273EC">
              <w:rPr>
                <w:rFonts w:ascii="Times New Roman" w:eastAsia="Times New Roman" w:hAnsi="Times New Roman" w:cs="Times New Roman"/>
                <w:b/>
                <w:bCs/>
                <w:i/>
                <w:noProof w:val="0"/>
                <w:kern w:val="0"/>
                <w:sz w:val="22"/>
                <w:szCs w:val="22"/>
                <w:lang w:val="sr-Cyrl-CS" w:eastAsia="zh-CN"/>
                <w14:ligatures w14:val="none"/>
              </w:rPr>
              <w:t xml:space="preserve"> ненаставног</w:t>
            </w:r>
            <w:r w:rsidRPr="001273EC">
              <w:rPr>
                <w:rFonts w:ascii="Times New Roman" w:eastAsia="Times New Roman" w:hAnsi="Times New Roman" w:cs="Times New Roman"/>
                <w:bCs/>
                <w:i/>
                <w:noProof w:val="0"/>
                <w:kern w:val="0"/>
                <w:sz w:val="22"/>
                <w:szCs w:val="22"/>
                <w:lang w:val="sr-Cyrl-CS" w:eastAsia="zh-CN"/>
                <w14:ligatures w14:val="none"/>
              </w:rPr>
              <w:t xml:space="preserve"> особља и предузима мере за унапређење квалитета њиховог рада; посебно прати и оцењује </w:t>
            </w:r>
            <w:r w:rsidRPr="001273EC">
              <w:rPr>
                <w:rFonts w:ascii="Times New Roman" w:eastAsia="Times New Roman" w:hAnsi="Times New Roman" w:cs="Times New Roman"/>
                <w:b/>
                <w:bCs/>
                <w:i/>
                <w:noProof w:val="0"/>
                <w:kern w:val="0"/>
                <w:sz w:val="22"/>
                <w:szCs w:val="22"/>
                <w:lang w:val="sr-Cyrl-CS" w:eastAsia="zh-CN"/>
                <w14:ligatures w14:val="none"/>
              </w:rPr>
              <w:t>њихов однос према студентима</w:t>
            </w:r>
            <w:r w:rsidRPr="001273EC">
              <w:rPr>
                <w:rFonts w:ascii="Times New Roman" w:eastAsia="Times New Roman" w:hAnsi="Times New Roman" w:cs="Times New Roman"/>
                <w:bCs/>
                <w:i/>
                <w:noProof w:val="0"/>
                <w:kern w:val="0"/>
                <w:sz w:val="22"/>
                <w:szCs w:val="22"/>
                <w:lang w:val="sr-Cyrl-CS" w:eastAsia="zh-CN"/>
                <w14:ligatures w14:val="none"/>
              </w:rPr>
              <w:t xml:space="preserve"> </w:t>
            </w:r>
            <w:r w:rsidRPr="001273EC">
              <w:rPr>
                <w:rFonts w:ascii="Times New Roman" w:eastAsia="Times New Roman" w:hAnsi="Times New Roman" w:cs="Times New Roman"/>
                <w:b/>
                <w:bCs/>
                <w:i/>
                <w:noProof w:val="0"/>
                <w:kern w:val="0"/>
                <w:sz w:val="22"/>
                <w:szCs w:val="22"/>
                <w:lang w:val="sr-Cyrl-CS" w:eastAsia="zh-CN"/>
                <w14:ligatures w14:val="none"/>
              </w:rPr>
              <w:t>и мотивацију у раду са студентима</w:t>
            </w:r>
            <w:r w:rsidRPr="001273EC">
              <w:rPr>
                <w:rFonts w:ascii="Times New Roman" w:eastAsia="Times New Roman" w:hAnsi="Times New Roman" w:cs="Times New Roman"/>
                <w:bCs/>
                <w:noProof w:val="0"/>
                <w:kern w:val="0"/>
                <w:sz w:val="22"/>
                <w:szCs w:val="22"/>
                <w:lang w:val="sr-Cyrl-CS" w:eastAsia="zh-CN"/>
                <w14:ligatures w14:val="none"/>
              </w:rPr>
              <w:t>.</w:t>
            </w:r>
          </w:p>
          <w:p w14:paraId="46E50B36"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14:ligatures w14:val="none"/>
              </w:rPr>
            </w:pPr>
            <w:r w:rsidRPr="001273EC">
              <w:rPr>
                <w:rFonts w:ascii="Times New Roman" w:eastAsia="Calibri" w:hAnsi="Times New Roman" w:cs="Times New Roman"/>
                <w:bCs/>
                <w:noProof w:val="0"/>
                <w:kern w:val="0"/>
                <w:sz w:val="22"/>
                <w:szCs w:val="22"/>
                <w:lang w:val="ru-RU"/>
                <w14:ligatures w14:val="none"/>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w:t>
            </w:r>
            <w:r w:rsidRPr="001273EC">
              <w:rPr>
                <w:rFonts w:ascii="Times New Roman" w:eastAsia="Calibri" w:hAnsi="Times New Roman" w:cs="Times New Roman"/>
                <w:bCs/>
                <w:noProof w:val="0"/>
                <w:kern w:val="0"/>
                <w:sz w:val="22"/>
                <w:szCs w:val="22"/>
                <w14:ligatures w14:val="none"/>
              </w:rPr>
              <w:t xml:space="preserve">у оквиру које студенти процењују </w:t>
            </w:r>
            <w:r w:rsidRPr="001273EC">
              <w:rPr>
                <w:rFonts w:ascii="Times New Roman" w:eastAsia="Calibri" w:hAnsi="Times New Roman" w:cs="Times New Roman"/>
                <w:bCs/>
                <w:noProof w:val="0"/>
                <w:kern w:val="0"/>
                <w:sz w:val="22"/>
                <w:szCs w:val="22"/>
                <w:lang w:val="ru-RU"/>
                <w14:ligatures w14:val="none"/>
              </w:rPr>
              <w:t>и рад управљачког и ненаставног особља.</w:t>
            </w:r>
            <w:r w:rsidRPr="001273EC">
              <w:rPr>
                <w:rFonts w:ascii="Times New Roman" w:eastAsia="Calibri" w:hAnsi="Times New Roman" w:cs="Times New Roman"/>
                <w:bCs/>
                <w:noProof w:val="0"/>
                <w:kern w:val="0"/>
                <w:sz w:val="22"/>
                <w:szCs w:val="22"/>
                <w14:ligatures w14:val="none"/>
              </w:rPr>
              <w:t xml:space="preserve"> </w:t>
            </w:r>
            <w:r w:rsidRPr="001273EC">
              <w:rPr>
                <w:rFonts w:ascii="Times New Roman" w:eastAsia="Calibri" w:hAnsi="Times New Roman" w:cs="Times New Roman"/>
                <w:noProof w:val="0"/>
                <w:kern w:val="0"/>
                <w:sz w:val="22"/>
                <w:szCs w:val="22"/>
                <w14:ligatures w14:val="none"/>
              </w:rPr>
              <w:t xml:space="preserve">Детаљнија анализа резултата анкете </w:t>
            </w:r>
            <w:r w:rsidRPr="001273EC">
              <w:rPr>
                <w:rFonts w:ascii="Times New Roman" w:eastAsia="Calibri" w:hAnsi="Times New Roman" w:cs="Times New Roman"/>
                <w:noProof w:val="0"/>
                <w:kern w:val="0"/>
                <w:sz w:val="22"/>
                <w:szCs w:val="22"/>
                <w:lang w:val="ru-RU"/>
                <w14:ligatures w14:val="none"/>
              </w:rPr>
              <w:t>студената о процени квалитета рада органа управљања и рада стручних служби</w:t>
            </w:r>
            <w:r w:rsidRPr="001273EC">
              <w:rPr>
                <w:rFonts w:ascii="Times New Roman" w:eastAsia="Calibri" w:hAnsi="Times New Roman" w:cs="Times New Roman"/>
                <w:noProof w:val="0"/>
                <w:kern w:val="0"/>
                <w:sz w:val="22"/>
                <w:szCs w:val="22"/>
                <w14:ligatures w14:val="none"/>
              </w:rPr>
              <w:t xml:space="preserve"> дата је у </w:t>
            </w:r>
            <w:r w:rsidRPr="001273EC">
              <w:rPr>
                <w:rFonts w:ascii="Times New Roman" w:eastAsia="Calibri" w:hAnsi="Times New Roman" w:cs="Times New Roman"/>
                <w:noProof w:val="0"/>
                <w:kern w:val="0"/>
                <w:sz w:val="22"/>
                <w:szCs w:val="22"/>
                <w:lang w:val="sr-Latn-RS"/>
                <w14:ligatures w14:val="none"/>
              </w:rPr>
              <w:t>Прилог</w:t>
            </w:r>
            <w:r w:rsidRPr="001273EC">
              <w:rPr>
                <w:rFonts w:ascii="Times New Roman" w:eastAsia="Calibri" w:hAnsi="Times New Roman" w:cs="Times New Roman"/>
                <w:noProof w:val="0"/>
                <w:kern w:val="0"/>
                <w:sz w:val="22"/>
                <w:szCs w:val="22"/>
                <w14:ligatures w14:val="none"/>
              </w:rPr>
              <w:t>у</w:t>
            </w:r>
            <w:r w:rsidRPr="001273EC">
              <w:rPr>
                <w:rFonts w:ascii="Times New Roman" w:eastAsia="Calibri" w:hAnsi="Times New Roman" w:cs="Times New Roman"/>
                <w:noProof w:val="0"/>
                <w:kern w:val="0"/>
                <w:sz w:val="22"/>
                <w:szCs w:val="22"/>
                <w:lang w:val="sr-Latn-RS"/>
                <w14:ligatures w14:val="none"/>
              </w:rPr>
              <w:t xml:space="preserve"> 10.2а</w:t>
            </w:r>
            <w:r w:rsidRPr="001273EC">
              <w:rPr>
                <w:rFonts w:ascii="Times New Roman" w:eastAsia="Calibri" w:hAnsi="Times New Roman" w:cs="Times New Roman"/>
                <w:noProof w:val="0"/>
                <w:kern w:val="0"/>
                <w:sz w:val="22"/>
                <w:szCs w:val="22"/>
                <w14:ligatures w14:val="none"/>
              </w:rPr>
              <w:t>.</w:t>
            </w:r>
          </w:p>
          <w:p w14:paraId="5BEBE464"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bCs/>
                <w:i/>
                <w:noProof w:val="0"/>
                <w:kern w:val="0"/>
                <w:sz w:val="22"/>
                <w:szCs w:val="22"/>
                <w:lang w:val="sr-Cyrl-CS" w:eastAsia="zh-CN"/>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10.5 Услови и </w:t>
            </w:r>
            <w:r w:rsidRPr="001273EC">
              <w:rPr>
                <w:rFonts w:ascii="Times New Roman" w:eastAsia="Times New Roman" w:hAnsi="Times New Roman" w:cs="Times New Roman"/>
                <w:bCs/>
                <w:i/>
                <w:noProof w:val="0"/>
                <w:kern w:val="0"/>
                <w:sz w:val="22"/>
                <w:szCs w:val="22"/>
                <w:lang w:val="ru-RU" w:eastAsia="zh-CN"/>
                <w14:ligatures w14:val="none"/>
              </w:rPr>
              <w:t>поступак</w:t>
            </w:r>
            <w:r w:rsidRPr="001273EC">
              <w:rPr>
                <w:rFonts w:ascii="Times New Roman" w:eastAsia="Times New Roman" w:hAnsi="Times New Roman" w:cs="Times New Roman"/>
                <w:bCs/>
                <w:i/>
                <w:noProof w:val="0"/>
                <w:kern w:val="0"/>
                <w:sz w:val="22"/>
                <w:szCs w:val="22"/>
                <w:lang w:val="sr-Cyrl-CS" w:eastAsia="zh-CN"/>
                <w14:ligatures w14:val="none"/>
              </w:rPr>
              <w:t xml:space="preserve"> заснивања радног односа и напредовања ненаставног особља утврђују се општим актом високошколске установе и доступни су јавност</w:t>
            </w:r>
          </w:p>
          <w:p w14:paraId="03A5BF00"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lang w:eastAsia="zh-CN"/>
                <w14:ligatures w14:val="none"/>
              </w:rPr>
            </w:pPr>
            <w:r w:rsidRPr="001273EC">
              <w:rPr>
                <w:rFonts w:ascii="Times New Roman" w:eastAsia="Calibri" w:hAnsi="Times New Roman" w:cs="Times New Roman"/>
                <w:noProof w:val="0"/>
                <w:kern w:val="0"/>
                <w:sz w:val="22"/>
                <w:szCs w:val="22"/>
                <w:lang w:val="ru-RU"/>
                <w14:ligatures w14:val="none"/>
              </w:rPr>
              <w:t xml:space="preserve">Услови и поступак заснивања радног односа и напредовања ненаставног особља утврђују се Статутом Факултета, Правилником о раду и </w:t>
            </w:r>
            <w:r w:rsidRPr="001273EC">
              <w:rPr>
                <w:rFonts w:ascii="Times New Roman" w:eastAsia="Calibri" w:hAnsi="Times New Roman" w:cs="Times New Roman"/>
                <w:noProof w:val="0"/>
                <w:kern w:val="0"/>
                <w:sz w:val="22"/>
                <w:szCs w:val="22"/>
                <w14:ligatures w14:val="none"/>
              </w:rPr>
              <w:t xml:space="preserve">Правилником о организацији и систематизацији послова и радних задатака. </w:t>
            </w:r>
            <w:r w:rsidRPr="001273EC">
              <w:rPr>
                <w:rFonts w:ascii="Times New Roman" w:eastAsia="Calibri" w:hAnsi="Times New Roman" w:cs="Times New Roman"/>
                <w:noProof w:val="0"/>
                <w:kern w:val="0"/>
                <w:sz w:val="22"/>
                <w:szCs w:val="22"/>
                <w:lang w:val="ru-RU"/>
                <w14:ligatures w14:val="none"/>
              </w:rPr>
              <w:t>Сви акти су доступни на веб страници Факултета.</w:t>
            </w:r>
          </w:p>
          <w:p w14:paraId="089D2158"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lang w:val="ru-RU"/>
                <w14:ligatures w14:val="none"/>
              </w:rPr>
            </w:pPr>
            <w:r w:rsidRPr="001273EC">
              <w:rPr>
                <w:rFonts w:ascii="Times New Roman" w:eastAsia="Times New Roman" w:hAnsi="Times New Roman" w:cs="Times New Roman"/>
                <w:bCs/>
                <w:i/>
                <w:noProof w:val="0"/>
                <w:kern w:val="0"/>
                <w:sz w:val="22"/>
                <w:szCs w:val="22"/>
                <w:lang w:val="sr-Cyrl-CS" w:eastAsia="zh-CN"/>
                <w14:ligatures w14:val="none"/>
              </w:rPr>
              <w:t xml:space="preserve">10.6 </w:t>
            </w:r>
            <w:bookmarkStart w:id="24" w:name="_Hlk192022242"/>
            <w:bookmarkStart w:id="25" w:name="_Hlk177450894"/>
            <w:r w:rsidRPr="001273EC">
              <w:rPr>
                <w:rFonts w:ascii="Times New Roman" w:eastAsia="Times New Roman" w:hAnsi="Times New Roman" w:cs="Times New Roman"/>
                <w:bCs/>
                <w:i/>
                <w:noProof w:val="0"/>
                <w:kern w:val="0"/>
                <w:sz w:val="22"/>
                <w:szCs w:val="22"/>
                <w:lang w:val="sr-Cyrl-CS" w:eastAsia="zh-CN"/>
                <w14:ligatures w14:val="none"/>
              </w:rPr>
              <w:t xml:space="preserve">Рад и деловање </w:t>
            </w:r>
            <w:r w:rsidRPr="001273EC">
              <w:rPr>
                <w:rFonts w:ascii="Times New Roman" w:eastAsia="Times New Roman" w:hAnsi="Times New Roman" w:cs="Times New Roman"/>
                <w:b/>
                <w:bCs/>
                <w:i/>
                <w:noProof w:val="0"/>
                <w:kern w:val="0"/>
                <w:sz w:val="22"/>
                <w:szCs w:val="22"/>
                <w:lang w:val="sr-Cyrl-CS" w:eastAsia="zh-CN"/>
                <w14:ligatures w14:val="none"/>
              </w:rPr>
              <w:t>управљачког и ненаставног особља</w:t>
            </w:r>
            <w:r w:rsidRPr="001273EC">
              <w:rPr>
                <w:rFonts w:ascii="Times New Roman" w:eastAsia="Times New Roman" w:hAnsi="Times New Roman" w:cs="Times New Roman"/>
                <w:bCs/>
                <w:i/>
                <w:noProof w:val="0"/>
                <w:kern w:val="0"/>
                <w:sz w:val="22"/>
                <w:szCs w:val="22"/>
                <w:lang w:val="sr-Cyrl-CS" w:eastAsia="zh-CN"/>
                <w14:ligatures w14:val="none"/>
              </w:rPr>
              <w:t xml:space="preserve"> су доступни </w:t>
            </w:r>
            <w:r w:rsidRPr="001273EC">
              <w:rPr>
                <w:rFonts w:ascii="Times New Roman" w:eastAsia="Times New Roman" w:hAnsi="Times New Roman" w:cs="Times New Roman"/>
                <w:b/>
                <w:bCs/>
                <w:i/>
                <w:noProof w:val="0"/>
                <w:kern w:val="0"/>
                <w:sz w:val="22"/>
                <w:szCs w:val="22"/>
                <w:lang w:val="sr-Cyrl-CS" w:eastAsia="zh-CN"/>
                <w14:ligatures w14:val="none"/>
              </w:rPr>
              <w:t>оцени наставника, ненаставног особља</w:t>
            </w:r>
            <w:r w:rsidRPr="001273EC">
              <w:rPr>
                <w:rFonts w:ascii="Times New Roman" w:eastAsia="Times New Roman" w:hAnsi="Times New Roman" w:cs="Times New Roman"/>
                <w:bCs/>
                <w:i/>
                <w:noProof w:val="0"/>
                <w:kern w:val="0"/>
                <w:sz w:val="22"/>
                <w:szCs w:val="22"/>
                <w:lang w:val="sr-Cyrl-CS" w:eastAsia="zh-CN"/>
                <w14:ligatures w14:val="none"/>
              </w:rPr>
              <w:t>, студената и заинтересованих субјеката</w:t>
            </w:r>
            <w:bookmarkEnd w:id="24"/>
            <w:r w:rsidRPr="001273EC">
              <w:rPr>
                <w:rFonts w:ascii="Times New Roman" w:eastAsia="Times New Roman" w:hAnsi="Times New Roman" w:cs="Times New Roman"/>
                <w:bCs/>
                <w:noProof w:val="0"/>
                <w:kern w:val="0"/>
                <w:sz w:val="22"/>
                <w:szCs w:val="22"/>
                <w:lang w:val="sr-Cyrl-CS" w:eastAsia="zh-CN"/>
                <w14:ligatures w14:val="none"/>
              </w:rPr>
              <w:t>.</w:t>
            </w:r>
            <w:bookmarkEnd w:id="25"/>
            <w:r w:rsidRPr="001273EC">
              <w:rPr>
                <w:rFonts w:ascii="Times New Roman" w:eastAsia="Calibri" w:hAnsi="Times New Roman" w:cs="Times New Roman"/>
                <w:noProof w:val="0"/>
                <w:kern w:val="0"/>
                <w:sz w:val="22"/>
                <w:szCs w:val="22"/>
                <w:lang w:val="ru-RU"/>
                <w14:ligatures w14:val="none"/>
              </w:rPr>
              <w:t xml:space="preserve"> </w:t>
            </w:r>
          </w:p>
          <w:p w14:paraId="0F14E53E"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noProof w:val="0"/>
                <w:kern w:val="0"/>
                <w:sz w:val="22"/>
                <w:szCs w:val="22"/>
                <w:lang w:val="sr-Latn-RS" w:eastAsia="sr-Latn-RS"/>
                <w14:ligatures w14:val="none"/>
              </w:rPr>
            </w:pPr>
            <w:r w:rsidRPr="001273EC">
              <w:rPr>
                <w:rFonts w:ascii="Times New Roman" w:eastAsia="Times New Roman" w:hAnsi="Times New Roman" w:cs="Times New Roman"/>
                <w:bCs/>
                <w:noProof w:val="0"/>
                <w:kern w:val="0"/>
                <w:sz w:val="22"/>
                <w:szCs w:val="22"/>
                <w:lang w:val="sr-Latn-RS" w:eastAsia="zh-CN"/>
                <w14:ligatures w14:val="none"/>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w:t>
            </w:r>
            <w:r w:rsidRPr="001273EC">
              <w:rPr>
                <w:rFonts w:ascii="Times New Roman" w:eastAsia="Times New Roman" w:hAnsi="Times New Roman" w:cs="Times New Roman"/>
                <w:bCs/>
                <w:noProof w:val="0"/>
                <w:kern w:val="0"/>
                <w:sz w:val="22"/>
                <w:szCs w:val="22"/>
                <w:lang w:eastAsia="zh-CN"/>
                <w14:ligatures w14:val="none"/>
              </w:rPr>
              <w:t>Ф</w:t>
            </w:r>
            <w:r w:rsidRPr="001273EC">
              <w:rPr>
                <w:rFonts w:ascii="Times New Roman" w:eastAsia="Times New Roman" w:hAnsi="Times New Roman" w:cs="Times New Roman"/>
                <w:bCs/>
                <w:noProof w:val="0"/>
                <w:kern w:val="0"/>
                <w:sz w:val="22"/>
                <w:szCs w:val="22"/>
                <w:lang w:val="sr-Latn-RS" w:eastAsia="zh-CN"/>
                <w14:ligatures w14:val="none"/>
              </w:rPr>
              <w:t>акултета и извештаје о самовредновању који су транспарентни на веб страници Факултета.</w:t>
            </w:r>
            <w:r w:rsidRPr="001273EC">
              <w:rPr>
                <w:rFonts w:ascii="Times New Roman" w:eastAsia="Times New Roman" w:hAnsi="Times New Roman" w:cs="Times New Roman"/>
                <w:bCs/>
                <w:noProof w:val="0"/>
                <w:kern w:val="0"/>
                <w:sz w:val="22"/>
                <w:szCs w:val="22"/>
                <w:lang w:eastAsia="zh-CN"/>
                <w14:ligatures w14:val="none"/>
              </w:rPr>
              <w:t xml:space="preserve"> Наставно и ненаставно особље процењује рад и деловање управљачког и ненаставног особља и кроз непосредно учешће у процесу самовредновања. </w:t>
            </w:r>
            <w:r w:rsidRPr="001273EC">
              <w:rPr>
                <w:rFonts w:ascii="Times New Roman" w:eastAsia="Times New Roman" w:hAnsi="Times New Roman" w:cs="Times New Roman"/>
                <w:noProof w:val="0"/>
                <w:kern w:val="0"/>
                <w:sz w:val="22"/>
                <w:szCs w:val="22"/>
                <w:lang w:val="sr-Latn-RS" w:eastAsia="sr-Latn-RS"/>
                <w14:ligatures w14:val="none"/>
              </w:rPr>
              <w:t xml:space="preserve">Детаљнији увид у анализу резултата анкете </w:t>
            </w:r>
            <w:r w:rsidRPr="001273EC">
              <w:rPr>
                <w:rFonts w:ascii="Times New Roman" w:eastAsia="Times New Roman" w:hAnsi="Times New Roman" w:cs="Times New Roman"/>
                <w:noProof w:val="0"/>
                <w:kern w:val="0"/>
                <w:sz w:val="22"/>
                <w:szCs w:val="22"/>
                <w:lang w:eastAsia="sr-Latn-RS"/>
                <w14:ligatures w14:val="none"/>
              </w:rPr>
              <w:t xml:space="preserve">наставног и ненаставног особља </w:t>
            </w:r>
            <w:r w:rsidRPr="001273EC">
              <w:rPr>
                <w:rFonts w:ascii="Times New Roman" w:eastAsia="Times New Roman" w:hAnsi="Times New Roman" w:cs="Times New Roman"/>
                <w:noProof w:val="0"/>
                <w:kern w:val="0"/>
                <w:sz w:val="22"/>
                <w:szCs w:val="22"/>
                <w:lang w:val="ru-RU" w:eastAsia="sr-Latn-RS"/>
                <w14:ligatures w14:val="none"/>
              </w:rPr>
              <w:t>о процени квалитета рада органа управљања и рада стручних служби</w:t>
            </w:r>
            <w:r w:rsidRPr="001273EC">
              <w:rPr>
                <w:rFonts w:ascii="Times New Roman" w:eastAsia="Times New Roman" w:hAnsi="Times New Roman" w:cs="Times New Roman"/>
                <w:noProof w:val="0"/>
                <w:kern w:val="0"/>
                <w:sz w:val="22"/>
                <w:szCs w:val="22"/>
                <w:lang w:eastAsia="sr-Latn-RS"/>
                <w14:ligatures w14:val="none"/>
              </w:rPr>
              <w:t xml:space="preserve"> </w:t>
            </w:r>
            <w:r w:rsidRPr="001273EC">
              <w:rPr>
                <w:rFonts w:ascii="Times New Roman" w:eastAsia="Times New Roman" w:hAnsi="Times New Roman" w:cs="Times New Roman"/>
                <w:noProof w:val="0"/>
                <w:kern w:val="0"/>
                <w:sz w:val="22"/>
                <w:szCs w:val="22"/>
                <w:lang w:val="sr-Latn-RS" w:eastAsia="sr-Latn-RS"/>
                <w14:ligatures w14:val="none"/>
              </w:rPr>
              <w:t>дат је у Прилогу 10.2б.</w:t>
            </w:r>
          </w:p>
          <w:p w14:paraId="2FAB3ECF"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lang w:val="ru-RU"/>
                <w14:ligatures w14:val="none"/>
              </w:rPr>
            </w:pPr>
            <w:r w:rsidRPr="001273EC">
              <w:rPr>
                <w:rFonts w:ascii="Times New Roman" w:eastAsia="Times New Roman" w:hAnsi="Times New Roman" w:cs="Times New Roman"/>
                <w:bCs/>
                <w:i/>
                <w:noProof w:val="0"/>
                <w:kern w:val="0"/>
                <w:sz w:val="22"/>
                <w:szCs w:val="22"/>
                <w:lang w:val="sr-Cyrl-CS" w:eastAsia="zh-CN"/>
                <w14:ligatures w14:val="none"/>
              </w:rPr>
              <w:t>10.7 Високошколска установа обезбеђује број и квалитет ненаставног особља у складу са стандардима за</w:t>
            </w:r>
            <w:r w:rsidRPr="001273EC">
              <w:rPr>
                <w:rFonts w:ascii="Times New Roman" w:eastAsia="Times New Roman" w:hAnsi="Times New Roman" w:cs="Times New Roman"/>
                <w:bCs/>
                <w:i/>
                <w:noProof w:val="0"/>
                <w:kern w:val="0"/>
                <w:sz w:val="22"/>
                <w:szCs w:val="22"/>
                <w:lang w:val="ru-RU" w:eastAsia="zh-CN"/>
                <w14:ligatures w14:val="none"/>
              </w:rPr>
              <w:t xml:space="preserve"> </w:t>
            </w:r>
            <w:r w:rsidRPr="001273EC">
              <w:rPr>
                <w:rFonts w:ascii="Times New Roman" w:eastAsia="Times New Roman" w:hAnsi="Times New Roman" w:cs="Times New Roman"/>
                <w:bCs/>
                <w:i/>
                <w:noProof w:val="0"/>
                <w:kern w:val="0"/>
                <w:sz w:val="22"/>
                <w:szCs w:val="22"/>
                <w:lang w:val="sr-Cyrl-CS" w:eastAsia="zh-CN"/>
                <w14:ligatures w14:val="none"/>
              </w:rPr>
              <w:t>акредитацију</w:t>
            </w:r>
            <w:r w:rsidRPr="001273EC">
              <w:rPr>
                <w:rFonts w:ascii="Times New Roman" w:eastAsia="Times New Roman" w:hAnsi="Times New Roman" w:cs="Times New Roman"/>
                <w:bCs/>
                <w:noProof w:val="0"/>
                <w:kern w:val="0"/>
                <w:sz w:val="22"/>
                <w:szCs w:val="22"/>
                <w:lang w:val="sr-Cyrl-CS" w:eastAsia="zh-CN"/>
                <w14:ligatures w14:val="none"/>
              </w:rPr>
              <w:t>.</w:t>
            </w:r>
            <w:r w:rsidRPr="001273EC">
              <w:rPr>
                <w:rFonts w:ascii="Times New Roman" w:eastAsia="Calibri" w:hAnsi="Times New Roman" w:cs="Times New Roman"/>
                <w:noProof w:val="0"/>
                <w:kern w:val="0"/>
                <w:sz w:val="22"/>
                <w:szCs w:val="22"/>
                <w:lang w:val="ru-RU"/>
                <w14:ligatures w14:val="none"/>
              </w:rPr>
              <w:t xml:space="preserve"> </w:t>
            </w:r>
          </w:p>
          <w:p w14:paraId="57956962"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bCs/>
                <w:noProof w:val="0"/>
                <w:kern w:val="0"/>
                <w:sz w:val="22"/>
                <w:szCs w:val="22"/>
                <w:lang w:val="ru-RU" w:eastAsia="zh-CN"/>
                <w14:ligatures w14:val="none"/>
              </w:rPr>
            </w:pPr>
            <w:r w:rsidRPr="001273EC">
              <w:rPr>
                <w:rFonts w:ascii="Times New Roman" w:eastAsia="Times New Roman" w:hAnsi="Times New Roman" w:cs="Times New Roman"/>
                <w:bCs/>
                <w:noProof w:val="0"/>
                <w:kern w:val="0"/>
                <w:sz w:val="22"/>
                <w:szCs w:val="22"/>
                <w:lang w:val="ru-RU" w:eastAsia="zh-CN"/>
                <w14:ligatures w14:val="none"/>
              </w:rPr>
              <w:t xml:space="preserve">Факултет има потребан број запосленог ненаставног особља у складу са стандардима за акредитацију. </w:t>
            </w:r>
            <w:r w:rsidRPr="001273EC">
              <w:rPr>
                <w:rFonts w:ascii="Times New Roman" w:eastAsia="Times New Roman" w:hAnsi="Times New Roman" w:cs="Times New Roman"/>
                <w:bCs/>
                <w:noProof w:val="0"/>
                <w:kern w:val="0"/>
                <w:sz w:val="22"/>
                <w:szCs w:val="22"/>
                <w:lang w:eastAsia="zh-CN"/>
                <w14:ligatures w14:val="none"/>
              </w:rPr>
              <w:t>Осим секретара Факултета, још 23</w:t>
            </w:r>
            <w:r w:rsidRPr="001273EC">
              <w:rPr>
                <w:rFonts w:ascii="Times New Roman" w:eastAsia="Times New Roman" w:hAnsi="Times New Roman" w:cs="Times New Roman"/>
                <w:bCs/>
                <w:noProof w:val="0"/>
                <w:kern w:val="0"/>
                <w:sz w:val="22"/>
                <w:szCs w:val="22"/>
                <w:lang w:val="ru-RU" w:eastAsia="zh-CN"/>
                <w14:ligatures w14:val="none"/>
              </w:rPr>
              <w:t xml:space="preserve"> лица из реда ненаставног особља</w:t>
            </w:r>
            <w:r w:rsidRPr="001273EC">
              <w:rPr>
                <w:rFonts w:ascii="Times New Roman" w:eastAsia="Times New Roman" w:hAnsi="Times New Roman" w:cs="Times New Roman"/>
                <w:bCs/>
                <w:noProof w:val="0"/>
                <w:kern w:val="0"/>
                <w:sz w:val="22"/>
                <w:szCs w:val="22"/>
                <w:lang w:eastAsia="zh-CN"/>
                <w14:ligatures w14:val="none"/>
              </w:rPr>
              <w:t xml:space="preserve">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19F8BACE" w14:textId="77777777" w:rsidR="001273EC" w:rsidRPr="001273EC" w:rsidRDefault="001273EC" w:rsidP="001273EC">
            <w:pPr>
              <w:suppressAutoHyphens/>
              <w:autoSpaceDE w:val="0"/>
              <w:spacing w:before="120" w:after="120" w:line="240" w:lineRule="auto"/>
              <w:jc w:val="both"/>
              <w:rPr>
                <w:rFonts w:ascii="Times New Roman" w:eastAsia="Times New Roman" w:hAnsi="Times New Roman" w:cs="Times New Roman"/>
                <w:bCs/>
                <w:i/>
                <w:noProof w:val="0"/>
                <w:kern w:val="0"/>
                <w:sz w:val="22"/>
                <w:szCs w:val="22"/>
                <w:lang w:val="sr-Cyrl-CS" w:eastAsia="zh-CN"/>
                <w14:ligatures w14:val="none"/>
              </w:rPr>
            </w:pPr>
            <w:r w:rsidRPr="001273EC">
              <w:rPr>
                <w:rFonts w:ascii="Times New Roman" w:eastAsia="Times New Roman" w:hAnsi="Times New Roman" w:cs="Times New Roman"/>
                <w:bCs/>
                <w:i/>
                <w:noProof w:val="0"/>
                <w:kern w:val="0"/>
                <w:sz w:val="22"/>
                <w:szCs w:val="22"/>
                <w:lang w:val="sr-Cyrl-CS" w:eastAsia="zh-CN"/>
                <w14:ligatures w14:val="none"/>
              </w:rPr>
              <w:t>10.8 Установа обезбеђује управљачком и ненаставном особљу перманентно образовање и усавршавање на професионалном плану.</w:t>
            </w:r>
          </w:p>
          <w:p w14:paraId="76234162" w14:textId="77777777" w:rsidR="001273EC" w:rsidRPr="001273EC" w:rsidRDefault="001273EC" w:rsidP="001273EC">
            <w:pPr>
              <w:suppressAutoHyphens/>
              <w:autoSpaceDE w:val="0"/>
              <w:spacing w:before="120" w:after="120" w:line="240" w:lineRule="auto"/>
              <w:jc w:val="both"/>
              <w:rPr>
                <w:rFonts w:ascii="Times New Roman" w:eastAsia="Calibri" w:hAnsi="Times New Roman" w:cs="Times New Roman"/>
                <w:noProof w:val="0"/>
                <w:kern w:val="0"/>
                <w:sz w:val="22"/>
                <w:szCs w:val="22"/>
                <w:lang w:eastAsia="zh-CN"/>
                <w14:ligatures w14:val="none"/>
              </w:rPr>
            </w:pPr>
            <w:r w:rsidRPr="001273EC">
              <w:rPr>
                <w:rFonts w:ascii="Times New Roman" w:eastAsia="Times New Roman" w:hAnsi="Times New Roman" w:cs="Times New Roman"/>
                <w:noProof w:val="0"/>
                <w:kern w:val="0"/>
                <w:sz w:val="22"/>
                <w:szCs w:val="22"/>
                <w:lang w:val="ru-RU" w:eastAsia="sr-Latn-CS"/>
                <w14:ligatures w14:val="none"/>
              </w:rPr>
              <w:t>У складу са финансијским могућностима</w:t>
            </w:r>
            <w:r w:rsidRPr="001273EC">
              <w:rPr>
                <w:rFonts w:ascii="Times New Roman" w:eastAsia="Times New Roman" w:hAnsi="Times New Roman" w:cs="Times New Roman"/>
                <w:noProof w:val="0"/>
                <w:kern w:val="0"/>
                <w:sz w:val="22"/>
                <w:szCs w:val="22"/>
                <w:lang w:eastAsia="sr-Latn-CS"/>
                <w14:ligatures w14:val="none"/>
              </w:rPr>
              <w:t xml:space="preserve">,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w:t>
            </w:r>
            <w:r w:rsidRPr="001273EC">
              <w:rPr>
                <w:rFonts w:ascii="Times New Roman" w:eastAsia="Calibri" w:hAnsi="Times New Roman" w:cs="Times New Roman"/>
                <w:noProof w:val="0"/>
                <w:kern w:val="0"/>
                <w:sz w:val="22"/>
                <w:szCs w:val="22"/>
                <w:lang w:val="ru-RU"/>
                <w14:ligatures w14:val="none"/>
              </w:rPr>
              <w:t>специјализованих</w:t>
            </w:r>
            <w:r w:rsidRPr="001273EC">
              <w:rPr>
                <w:rFonts w:ascii="Times New Roman" w:eastAsia="Times New Roman" w:hAnsi="Times New Roman" w:cs="Times New Roman"/>
                <w:noProof w:val="0"/>
                <w:kern w:val="0"/>
                <w:sz w:val="22"/>
                <w:szCs w:val="22"/>
                <w:lang w:eastAsia="sr-Latn-CS"/>
                <w14:ligatures w14:val="none"/>
              </w:rPr>
              <w:t xml:space="preserve">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r w:rsidR="001273EC" w:rsidRPr="005C1672" w14:paraId="3CA10622" w14:textId="77777777" w:rsidTr="00127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321"/>
        </w:trPr>
        <w:tc>
          <w:tcPr>
            <w:tcW w:w="9483"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14B30F0" w14:textId="77777777" w:rsidR="001273EC" w:rsidRPr="005C1672" w:rsidRDefault="001273EC" w:rsidP="00D5269F">
            <w:pPr>
              <w:spacing w:before="120" w:after="120" w:line="240" w:lineRule="auto"/>
              <w:jc w:val="both"/>
              <w:rPr>
                <w:rFonts w:ascii="Times New Roman" w:eastAsia="Cambria" w:hAnsi="Times New Roman" w:cs="Times New Roman"/>
              </w:rPr>
            </w:pPr>
            <w:bookmarkStart w:id="26" w:name="_Hlk170746912"/>
            <w:r w:rsidRPr="005C1672">
              <w:rPr>
                <w:rFonts w:ascii="Times New Roman" w:eastAsia="Times New Roman" w:hAnsi="Times New Roman" w:cs="Times New Roman"/>
                <w:b/>
              </w:rPr>
              <w:lastRenderedPageBreak/>
              <w:t>10.2. SWОТ анализа Стандарда 10</w:t>
            </w:r>
          </w:p>
        </w:tc>
      </w:tr>
      <w:tr w:rsidR="001273EC" w:rsidRPr="009A16D0" w14:paraId="1C86ABF3" w14:textId="77777777" w:rsidTr="00127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715" w:type="dxa"/>
            <w:tcBorders>
              <w:top w:val="single" w:sz="12" w:space="0" w:color="000000"/>
              <w:left w:val="single" w:sz="12" w:space="0" w:color="000000"/>
            </w:tcBorders>
            <w:shd w:val="clear" w:color="auto" w:fill="auto"/>
          </w:tcPr>
          <w:p w14:paraId="087520DF" w14:textId="77777777" w:rsidR="001273EC" w:rsidRPr="005C1672" w:rsidRDefault="001273EC" w:rsidP="00D5269F">
            <w:pPr>
              <w:spacing w:before="120" w:after="120" w:line="240" w:lineRule="auto"/>
              <w:ind w:left="-15"/>
              <w:jc w:val="both"/>
              <w:rPr>
                <w:rFonts w:ascii="Times New Roman" w:eastAsia="Times New Roman" w:hAnsi="Times New Roman" w:cs="Times New Roman"/>
                <w:bCs/>
              </w:rPr>
            </w:pPr>
            <w:r w:rsidRPr="005C1672">
              <w:rPr>
                <w:rFonts w:ascii="Times New Roman" w:eastAsia="Times New Roman" w:hAnsi="Times New Roman" w:cs="Times New Roman"/>
                <w:bCs/>
              </w:rPr>
              <w:t>Предности:</w:t>
            </w:r>
          </w:p>
        </w:tc>
        <w:tc>
          <w:tcPr>
            <w:tcW w:w="7768" w:type="dxa"/>
            <w:tcBorders>
              <w:top w:val="single" w:sz="12" w:space="0" w:color="000000"/>
              <w:right w:val="single" w:sz="12" w:space="0" w:color="000000"/>
            </w:tcBorders>
            <w:shd w:val="clear" w:color="auto" w:fill="auto"/>
          </w:tcPr>
          <w:p w14:paraId="107AB3C7"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hAnsi="Times New Roman"/>
                <w:lang w:val="sr-Cyrl-CS"/>
              </w:rPr>
            </w:pPr>
            <w:r w:rsidRPr="005C1672">
              <w:rPr>
                <w:rFonts w:ascii="Times New Roman" w:eastAsia="Times New Roman" w:hAnsi="Times New Roman" w:cs="Times New Roman"/>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4E4F8593"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hAnsi="Times New Roman"/>
                <w:lang w:val="sr-Cyrl-CS"/>
              </w:rPr>
            </w:pPr>
            <w:r w:rsidRPr="00E3075A">
              <w:rPr>
                <w:rFonts w:ascii="Times New Roman" w:eastAsia="Times New Roman" w:hAnsi="Times New Roman" w:cs="Times New Roman"/>
                <w:lang w:val="ru-RU"/>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Pr>
                <w:rFonts w:ascii="Times New Roman" w:eastAsia="Times New Roman" w:hAnsi="Times New Roman" w:cs="Times New Roman"/>
              </w:rPr>
              <w:t>и</w:t>
            </w:r>
            <w:r w:rsidRPr="00E3075A">
              <w:rPr>
                <w:rFonts w:ascii="Times New Roman" w:eastAsia="Times New Roman" w:hAnsi="Times New Roman" w:cs="Times New Roman"/>
                <w:lang w:val="ru-RU"/>
              </w:rPr>
              <w:t xml:space="preserve"> предлаже мере за унапређење</w:t>
            </w:r>
            <w:r w:rsidRPr="005C1672">
              <w:rPr>
                <w:rFonts w:ascii="Times New Roman" w:eastAsia="Times New Roman" w:hAnsi="Times New Roman" w:cs="Times New Roman"/>
              </w:rPr>
              <w:t>. (+++)</w:t>
            </w:r>
            <w:r w:rsidRPr="005C1672">
              <w:rPr>
                <w:rFonts w:ascii="Times New Roman" w:hAnsi="Times New Roman"/>
                <w:lang w:val="sr-Cyrl-CS"/>
              </w:rPr>
              <w:t>.</w:t>
            </w:r>
          </w:p>
          <w:p w14:paraId="5BC43FA7"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5C1672">
              <w:rPr>
                <w:rFonts w:ascii="Times New Roman" w:eastAsia="Times New Roman" w:hAnsi="Times New Roman" w:cs="Times New Roman"/>
              </w:rPr>
              <w:t>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14:paraId="12CACF0D"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5C1672">
              <w:rPr>
                <w:rFonts w:ascii="Times New Roman" w:eastAsia="Times New Roman" w:hAnsi="Times New Roman" w:cs="Times New Roman"/>
              </w:rPr>
              <w:t xml:space="preserve">Годишњи извештаји о раду и извештаји о самовредновању </w:t>
            </w:r>
            <w:r w:rsidRPr="005C1672">
              <w:rPr>
                <w:rFonts w:ascii="Times New Roman" w:eastAsia="Times New Roman" w:hAnsi="Times New Roman" w:cs="Times New Roman"/>
                <w:bCs/>
                <w:lang w:val="sr-Latn-RS"/>
              </w:rPr>
              <w:t xml:space="preserve">управљачког и ненаставног особља </w:t>
            </w:r>
            <w:r w:rsidRPr="005C1672">
              <w:rPr>
                <w:rFonts w:ascii="Times New Roman" w:eastAsia="Times New Roman" w:hAnsi="Times New Roman" w:cs="Times New Roman"/>
              </w:rPr>
              <w:t>доступни су јавности, запосленима и студентима преко веб странице Факултета.(+++)</w:t>
            </w:r>
          </w:p>
          <w:p w14:paraId="0975CFFC"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5C1672">
              <w:rPr>
                <w:rFonts w:ascii="Times New Roman" w:eastAsia="Times New Roman" w:hAnsi="Times New Roman" w:cs="Times New Roman"/>
              </w:rPr>
              <w:t>Именовање продекана за финансије (+++)</w:t>
            </w:r>
          </w:p>
          <w:p w14:paraId="07B8BB1C"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5C1672">
              <w:rPr>
                <w:rFonts w:ascii="Times New Roman" w:hAnsi="Times New Roman" w:cs="Times New Roman"/>
              </w:rPr>
              <w:t>Квалитет рада продекана за науку (+++)</w:t>
            </w:r>
          </w:p>
          <w:p w14:paraId="54EEDC5D"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E3075A">
              <w:rPr>
                <w:rFonts w:ascii="Times New Roman" w:hAnsi="Times New Roman" w:cs="Times New Roman"/>
                <w:lang w:val="ru-RU"/>
              </w:rPr>
              <w:t xml:space="preserve">Активност </w:t>
            </w:r>
            <w:r>
              <w:rPr>
                <w:rFonts w:ascii="Times New Roman" w:hAnsi="Times New Roman" w:cs="Times New Roman"/>
              </w:rPr>
              <w:t>С</w:t>
            </w:r>
            <w:r w:rsidRPr="00E3075A">
              <w:rPr>
                <w:rFonts w:ascii="Times New Roman" w:hAnsi="Times New Roman" w:cs="Times New Roman"/>
                <w:lang w:val="ru-RU"/>
              </w:rPr>
              <w:t xml:space="preserve">тудентског парламента </w:t>
            </w:r>
            <w:r w:rsidRPr="005C1672">
              <w:rPr>
                <w:rFonts w:ascii="Times New Roman" w:hAnsi="Times New Roman" w:cs="Times New Roman"/>
              </w:rPr>
              <w:t xml:space="preserve"> и представника студената </w:t>
            </w:r>
            <w:r w:rsidRPr="00E3075A">
              <w:rPr>
                <w:rFonts w:ascii="Times New Roman" w:hAnsi="Times New Roman" w:cs="Times New Roman"/>
                <w:lang w:val="ru-RU"/>
              </w:rPr>
              <w:t>(++)</w:t>
            </w:r>
          </w:p>
          <w:p w14:paraId="6A88C8A7" w14:textId="77777777" w:rsidR="001273EC" w:rsidRPr="005C1672" w:rsidRDefault="001273EC" w:rsidP="001273EC">
            <w:pPr>
              <w:widowControl w:val="0"/>
              <w:numPr>
                <w:ilvl w:val="0"/>
                <w:numId w:val="27"/>
              </w:numPr>
              <w:shd w:val="clear" w:color="auto" w:fill="FFFFFF"/>
              <w:spacing w:before="120" w:after="120" w:line="240" w:lineRule="auto"/>
              <w:ind w:left="357" w:hanging="357"/>
              <w:jc w:val="both"/>
              <w:rPr>
                <w:rFonts w:ascii="Times New Roman" w:eastAsia="Times New Roman" w:hAnsi="Times New Roman" w:cs="Times New Roman"/>
              </w:rPr>
            </w:pPr>
            <w:r w:rsidRPr="005C1672">
              <w:rPr>
                <w:rFonts w:ascii="Times New Roman" w:eastAsia="Times New Roman" w:hAnsi="Times New Roman" w:cs="Times New Roman"/>
              </w:rPr>
              <w:t>З</w:t>
            </w:r>
            <w:r w:rsidRPr="00E3075A">
              <w:rPr>
                <w:rFonts w:ascii="Times New Roman" w:eastAsia="Times New Roman" w:hAnsi="Times New Roman" w:cs="Times New Roman"/>
                <w:lang w:val="ru-RU"/>
              </w:rPr>
              <w:t>апослени у стручним службама обезбеђују ефикасну подршку</w:t>
            </w:r>
            <w:r w:rsidRPr="005C1672">
              <w:rPr>
                <w:rFonts w:ascii="Times New Roman" w:eastAsia="Times New Roman" w:hAnsi="Times New Roman" w:cs="Times New Roman"/>
              </w:rPr>
              <w:t xml:space="preserve"> за студенте и наставнике (++)</w:t>
            </w:r>
          </w:p>
        </w:tc>
      </w:tr>
      <w:tr w:rsidR="001273EC" w:rsidRPr="009A16D0" w14:paraId="29776A5F" w14:textId="77777777" w:rsidTr="00127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715" w:type="dxa"/>
            <w:tcBorders>
              <w:left w:val="single" w:sz="12" w:space="0" w:color="000000"/>
            </w:tcBorders>
            <w:shd w:val="clear" w:color="auto" w:fill="auto"/>
          </w:tcPr>
          <w:p w14:paraId="757F57B9" w14:textId="77777777" w:rsidR="001273EC" w:rsidRPr="005C1672" w:rsidRDefault="001273EC" w:rsidP="00D5269F">
            <w:pPr>
              <w:spacing w:before="120" w:after="120" w:line="240" w:lineRule="auto"/>
              <w:ind w:left="-15"/>
              <w:jc w:val="both"/>
              <w:rPr>
                <w:rFonts w:ascii="Times New Roman" w:eastAsia="Times New Roman" w:hAnsi="Times New Roman" w:cs="Times New Roman"/>
                <w:bCs/>
              </w:rPr>
            </w:pPr>
            <w:r w:rsidRPr="005C1672">
              <w:rPr>
                <w:rFonts w:ascii="Times New Roman" w:eastAsia="Times New Roman" w:hAnsi="Times New Roman" w:cs="Times New Roman"/>
                <w:bCs/>
              </w:rPr>
              <w:t>Слабости:</w:t>
            </w:r>
          </w:p>
        </w:tc>
        <w:tc>
          <w:tcPr>
            <w:tcW w:w="7768" w:type="dxa"/>
            <w:tcBorders>
              <w:right w:val="single" w:sz="12" w:space="0" w:color="000000"/>
            </w:tcBorders>
            <w:shd w:val="clear" w:color="auto" w:fill="auto"/>
          </w:tcPr>
          <w:p w14:paraId="31555B3B" w14:textId="77777777" w:rsidR="001273EC" w:rsidRPr="005C1672"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lang w:val="sr-Latn-RS"/>
              </w:rPr>
            </w:pPr>
            <w:r w:rsidRPr="005C1672">
              <w:rPr>
                <w:rFonts w:ascii="Times New Roman" w:eastAsia="Times New Roman" w:hAnsi="Times New Roman" w:cs="Times New Roman"/>
                <w:bCs/>
              </w:rPr>
              <w:t>П</w:t>
            </w:r>
            <w:r w:rsidRPr="00E3075A">
              <w:rPr>
                <w:rFonts w:ascii="Times New Roman" w:eastAsia="Times New Roman" w:hAnsi="Times New Roman" w:cs="Times New Roman"/>
                <w:bCs/>
                <w:lang w:val="ru-RU"/>
              </w:rPr>
              <w:t>роблем</w:t>
            </w:r>
            <w:r w:rsidRPr="005C1672">
              <w:rPr>
                <w:rFonts w:ascii="Times New Roman" w:eastAsia="Times New Roman" w:hAnsi="Times New Roman" w:cs="Times New Roman"/>
                <w:bCs/>
              </w:rPr>
              <w:t>и</w:t>
            </w:r>
            <w:r w:rsidRPr="00E3075A">
              <w:rPr>
                <w:rFonts w:ascii="Times New Roman" w:eastAsia="Times New Roman" w:hAnsi="Times New Roman" w:cs="Times New Roman"/>
                <w:bCs/>
                <w:lang w:val="ru-RU"/>
              </w:rPr>
              <w:t xml:space="preserve"> у организацији и односу према студентима</w:t>
            </w:r>
            <w:r w:rsidRPr="005C1672">
              <w:rPr>
                <w:rFonts w:ascii="Times New Roman" w:eastAsia="Times New Roman" w:hAnsi="Times New Roman" w:cs="Times New Roman"/>
                <w:bCs/>
              </w:rPr>
              <w:t xml:space="preserve"> запослених у Служби за организацију наставе и студентска питања, као и неадекватни услови за рад студената у библиотеци/читаоници ( +++)</w:t>
            </w:r>
          </w:p>
          <w:p w14:paraId="3299A633" w14:textId="77777777" w:rsidR="001273EC" w:rsidRPr="005C1672"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bCs/>
                <w:lang w:val="sr-Latn-RS"/>
              </w:rPr>
            </w:pPr>
            <w:r w:rsidRPr="005C1672">
              <w:rPr>
                <w:rFonts w:ascii="Times New Roman" w:eastAsia="Times New Roman" w:hAnsi="Times New Roman" w:cs="Times New Roman"/>
                <w:bCs/>
              </w:rPr>
              <w:t>Н</w:t>
            </w:r>
            <w:r w:rsidRPr="00E3075A">
              <w:rPr>
                <w:rFonts w:ascii="Times New Roman" w:eastAsia="Times New Roman" w:hAnsi="Times New Roman" w:cs="Times New Roman"/>
                <w:bCs/>
                <w:lang w:val="ru-RU"/>
              </w:rPr>
              <w:t>е</w:t>
            </w:r>
            <w:r w:rsidRPr="005C1672">
              <w:rPr>
                <w:rFonts w:ascii="Times New Roman" w:eastAsia="Times New Roman" w:hAnsi="Times New Roman" w:cs="Times New Roman"/>
                <w:bCs/>
              </w:rPr>
              <w:t xml:space="preserve">ефикасност </w:t>
            </w:r>
            <w:r w:rsidRPr="00E3075A">
              <w:rPr>
                <w:rFonts w:ascii="Times New Roman" w:eastAsia="Times New Roman" w:hAnsi="Times New Roman" w:cs="Times New Roman"/>
                <w:bCs/>
                <w:lang w:val="ru-RU"/>
              </w:rPr>
              <w:t xml:space="preserve">мера за унапређење </w:t>
            </w:r>
            <w:r w:rsidRPr="005C1672">
              <w:rPr>
                <w:rFonts w:ascii="Times New Roman" w:eastAsia="Times New Roman" w:hAnsi="Times New Roman" w:cs="Times New Roman"/>
                <w:bCs/>
              </w:rPr>
              <w:t>односа на релацији управа-ненаставно особље, уз доминантну комуникацију засновану на оптужбама и претњама уместо на решавању проблема (+++)</w:t>
            </w:r>
          </w:p>
          <w:p w14:paraId="4B89BC1B" w14:textId="77777777" w:rsidR="001273EC" w:rsidRPr="005C1672"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bCs/>
                <w:lang w:val="sr-Latn-RS"/>
              </w:rPr>
            </w:pPr>
            <w:r w:rsidRPr="00E3075A">
              <w:rPr>
                <w:rFonts w:ascii="Times New Roman" w:eastAsia="Times New Roman" w:hAnsi="Times New Roman" w:cs="Times New Roman"/>
                <w:bCs/>
                <w:lang w:val="ru-RU"/>
              </w:rPr>
              <w:t>Незадовољство ненаставног особља</w:t>
            </w:r>
            <w:r w:rsidRPr="005C1672">
              <w:rPr>
                <w:rFonts w:ascii="Times New Roman" w:eastAsia="Times New Roman" w:hAnsi="Times New Roman" w:cs="Times New Roman"/>
                <w:bCs/>
              </w:rPr>
              <w:t xml:space="preserve"> правним оквиром и недостатком транспарентности у </w:t>
            </w:r>
            <w:r w:rsidRPr="00E3075A">
              <w:rPr>
                <w:rFonts w:ascii="Times New Roman" w:eastAsia="Times New Roman" w:hAnsi="Times New Roman" w:cs="Times New Roman"/>
                <w:bCs/>
                <w:lang w:val="ru-RU"/>
              </w:rPr>
              <w:t>систем</w:t>
            </w:r>
            <w:r w:rsidRPr="005C1672">
              <w:rPr>
                <w:rFonts w:ascii="Times New Roman" w:eastAsia="Times New Roman" w:hAnsi="Times New Roman" w:cs="Times New Roman"/>
                <w:bCs/>
              </w:rPr>
              <w:t>у</w:t>
            </w:r>
            <w:r w:rsidRPr="00E3075A">
              <w:rPr>
                <w:rFonts w:ascii="Times New Roman" w:eastAsia="Times New Roman" w:hAnsi="Times New Roman" w:cs="Times New Roman"/>
                <w:bCs/>
                <w:lang w:val="ru-RU"/>
              </w:rPr>
              <w:t xml:space="preserve"> награђивања и критеријум</w:t>
            </w:r>
            <w:r w:rsidRPr="005C1672">
              <w:rPr>
                <w:rFonts w:ascii="Times New Roman" w:eastAsia="Times New Roman" w:hAnsi="Times New Roman" w:cs="Times New Roman"/>
                <w:bCs/>
              </w:rPr>
              <w:t>има</w:t>
            </w:r>
            <w:r w:rsidRPr="00E3075A">
              <w:rPr>
                <w:rFonts w:ascii="Times New Roman" w:eastAsia="Times New Roman" w:hAnsi="Times New Roman" w:cs="Times New Roman"/>
                <w:bCs/>
                <w:lang w:val="ru-RU"/>
              </w:rPr>
              <w:t xml:space="preserve"> за напредовање</w:t>
            </w:r>
            <w:r>
              <w:rPr>
                <w:rFonts w:ascii="Times New Roman" w:eastAsia="Times New Roman" w:hAnsi="Times New Roman" w:cs="Times New Roman"/>
                <w:bCs/>
              </w:rPr>
              <w:t xml:space="preserve"> ненаставног особља</w:t>
            </w:r>
            <w:r w:rsidRPr="00E3075A">
              <w:rPr>
                <w:rFonts w:ascii="Times New Roman" w:eastAsia="Times New Roman" w:hAnsi="Times New Roman" w:cs="Times New Roman"/>
                <w:bCs/>
                <w:lang w:val="ru-RU"/>
              </w:rPr>
              <w:t xml:space="preserve"> (++</w:t>
            </w:r>
            <w:r>
              <w:rPr>
                <w:rFonts w:ascii="Times New Roman" w:eastAsia="Times New Roman" w:hAnsi="Times New Roman" w:cs="Times New Roman"/>
                <w:bCs/>
              </w:rPr>
              <w:t>+</w:t>
            </w:r>
            <w:r w:rsidRPr="00E3075A">
              <w:rPr>
                <w:rFonts w:ascii="Times New Roman" w:eastAsia="Times New Roman" w:hAnsi="Times New Roman" w:cs="Times New Roman"/>
                <w:bCs/>
                <w:lang w:val="ru-RU"/>
              </w:rPr>
              <w:t>)</w:t>
            </w:r>
            <w:r w:rsidRPr="005C1672">
              <w:rPr>
                <w:rFonts w:ascii="Times New Roman" w:eastAsia="Times New Roman" w:hAnsi="Times New Roman" w:cs="Times New Roman"/>
                <w:bCs/>
              </w:rPr>
              <w:t xml:space="preserve"> </w:t>
            </w:r>
          </w:p>
          <w:p w14:paraId="7E023FE1" w14:textId="77777777" w:rsidR="001273EC" w:rsidRPr="00A63881"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bCs/>
              </w:rPr>
            </w:pPr>
            <w:r w:rsidRPr="00E3075A">
              <w:rPr>
                <w:rFonts w:ascii="Times New Roman" w:eastAsia="Times New Roman" w:hAnsi="Times New Roman" w:cs="Times New Roman"/>
                <w:bCs/>
                <w:lang w:val="ru-RU"/>
              </w:rPr>
              <w:t>Финансијск</w:t>
            </w:r>
            <w:r w:rsidRPr="00A63881">
              <w:rPr>
                <w:rFonts w:ascii="Times New Roman" w:eastAsia="Times New Roman" w:hAnsi="Times New Roman" w:cs="Times New Roman"/>
                <w:bCs/>
              </w:rPr>
              <w:t>а</w:t>
            </w:r>
            <w:r w:rsidRPr="00E3075A">
              <w:rPr>
                <w:rFonts w:ascii="Times New Roman" w:eastAsia="Times New Roman" w:hAnsi="Times New Roman" w:cs="Times New Roman"/>
                <w:bCs/>
                <w:lang w:val="ru-RU"/>
              </w:rPr>
              <w:t xml:space="preserve"> </w:t>
            </w:r>
            <w:r w:rsidRPr="00A63881">
              <w:rPr>
                <w:rFonts w:ascii="Times New Roman" w:eastAsia="Times New Roman" w:hAnsi="Times New Roman" w:cs="Times New Roman"/>
                <w:bCs/>
              </w:rPr>
              <w:t>нестабилност и проблелми у комуникацији отежавају решавање организационих и радних задатака (+++)</w:t>
            </w:r>
          </w:p>
          <w:p w14:paraId="3759A668" w14:textId="77777777" w:rsidR="001273EC" w:rsidRPr="00A63881"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lang w:val="sr-Latn-RS"/>
              </w:rPr>
            </w:pPr>
            <w:r w:rsidRPr="00E3075A">
              <w:rPr>
                <w:rFonts w:ascii="Times New Roman" w:eastAsia="Times New Roman" w:hAnsi="Times New Roman" w:cs="Times New Roman"/>
                <w:lang w:val="ru-RU"/>
              </w:rPr>
              <w:t xml:space="preserve">Недовољна реализација мера за финансијску стабилизацију и побољшање управљања </w:t>
            </w:r>
            <w:r w:rsidRPr="00A63881">
              <w:rPr>
                <w:rFonts w:ascii="Times New Roman" w:eastAsia="Times New Roman" w:hAnsi="Times New Roman" w:cs="Times New Roman"/>
              </w:rPr>
              <w:t xml:space="preserve">у претходним периодима, </w:t>
            </w:r>
            <w:r w:rsidRPr="00E3075A">
              <w:rPr>
                <w:rFonts w:ascii="Times New Roman" w:eastAsia="Times New Roman" w:hAnsi="Times New Roman" w:cs="Times New Roman"/>
                <w:lang w:val="ru-RU"/>
              </w:rPr>
              <w:t xml:space="preserve">довело </w:t>
            </w:r>
            <w:r w:rsidRPr="00A63881">
              <w:rPr>
                <w:rFonts w:ascii="Times New Roman" w:eastAsia="Times New Roman" w:hAnsi="Times New Roman" w:cs="Times New Roman"/>
              </w:rPr>
              <w:t xml:space="preserve">је </w:t>
            </w:r>
            <w:r w:rsidRPr="00E3075A">
              <w:rPr>
                <w:rFonts w:ascii="Times New Roman" w:eastAsia="Times New Roman" w:hAnsi="Times New Roman" w:cs="Times New Roman"/>
                <w:lang w:val="ru-RU"/>
              </w:rPr>
              <w:t>до прекида континуитета у управљању</w:t>
            </w:r>
            <w:r w:rsidRPr="00A63881">
              <w:rPr>
                <w:rFonts w:ascii="Times New Roman" w:eastAsia="Times New Roman" w:hAnsi="Times New Roman" w:cs="Times New Roman"/>
              </w:rPr>
              <w:t xml:space="preserve"> и </w:t>
            </w:r>
            <w:r w:rsidRPr="00E3075A">
              <w:rPr>
                <w:rFonts w:ascii="Times New Roman" w:eastAsia="Times New Roman" w:hAnsi="Times New Roman" w:cs="Times New Roman"/>
                <w:lang w:val="ru-RU"/>
              </w:rPr>
              <w:t>незадовољства запослених</w:t>
            </w:r>
            <w:r w:rsidRPr="00A63881">
              <w:rPr>
                <w:rFonts w:ascii="Times New Roman" w:eastAsia="Times New Roman" w:hAnsi="Times New Roman" w:cs="Times New Roman"/>
              </w:rPr>
              <w:t>. (+++)</w:t>
            </w:r>
          </w:p>
          <w:p w14:paraId="0551AD71" w14:textId="77777777" w:rsidR="001273EC" w:rsidRPr="005C1672" w:rsidRDefault="001273EC" w:rsidP="001273EC">
            <w:pPr>
              <w:widowControl w:val="0"/>
              <w:numPr>
                <w:ilvl w:val="0"/>
                <w:numId w:val="27"/>
              </w:numPr>
              <w:shd w:val="clear" w:color="auto" w:fill="FFFFFF"/>
              <w:spacing w:before="120" w:after="120" w:line="240" w:lineRule="auto"/>
              <w:ind w:left="374"/>
              <w:jc w:val="both"/>
              <w:rPr>
                <w:rFonts w:ascii="Times New Roman" w:eastAsia="Times New Roman" w:hAnsi="Times New Roman" w:cs="Times New Roman"/>
                <w:lang w:val="sr-Latn-RS"/>
              </w:rPr>
            </w:pPr>
            <w:r w:rsidRPr="005C1672">
              <w:rPr>
                <w:rFonts w:ascii="Times New Roman" w:eastAsia="Times New Roman" w:hAnsi="Times New Roman" w:cs="Times New Roman"/>
                <w:bCs/>
              </w:rPr>
              <w:t>Мање</w:t>
            </w:r>
            <w:r w:rsidRPr="00E3075A">
              <w:rPr>
                <w:rFonts w:ascii="Times New Roman" w:eastAsia="Times New Roman" w:hAnsi="Times New Roman" w:cs="Times New Roman"/>
                <w:bCs/>
                <w:lang w:val="ru-RU"/>
              </w:rPr>
              <w:t xml:space="preserve"> задовољств</w:t>
            </w:r>
            <w:r w:rsidRPr="005C1672">
              <w:rPr>
                <w:rFonts w:ascii="Times New Roman" w:eastAsia="Times New Roman" w:hAnsi="Times New Roman" w:cs="Times New Roman"/>
                <w:bCs/>
              </w:rPr>
              <w:t>о</w:t>
            </w:r>
            <w:r w:rsidRPr="00E3075A">
              <w:rPr>
                <w:rFonts w:ascii="Times New Roman" w:eastAsia="Times New Roman" w:hAnsi="Times New Roman" w:cs="Times New Roman"/>
                <w:bCs/>
                <w:lang w:val="ru-RU"/>
              </w:rPr>
              <w:t xml:space="preserve"> студената радом и односом управљачког и ненаставног особља у односу на претходне године (++) </w:t>
            </w:r>
          </w:p>
        </w:tc>
      </w:tr>
      <w:tr w:rsidR="001273EC" w:rsidRPr="009A16D0" w14:paraId="09530D44" w14:textId="77777777" w:rsidTr="00127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286"/>
        </w:trPr>
        <w:tc>
          <w:tcPr>
            <w:tcW w:w="1715" w:type="dxa"/>
            <w:tcBorders>
              <w:left w:val="single" w:sz="12" w:space="0" w:color="000000"/>
            </w:tcBorders>
            <w:shd w:val="clear" w:color="auto" w:fill="auto"/>
          </w:tcPr>
          <w:p w14:paraId="65387954" w14:textId="77777777" w:rsidR="001273EC" w:rsidRPr="005C1672" w:rsidRDefault="001273EC" w:rsidP="00D5269F">
            <w:pPr>
              <w:spacing w:before="120" w:after="120" w:line="240" w:lineRule="auto"/>
              <w:ind w:left="-15"/>
              <w:jc w:val="both"/>
              <w:rPr>
                <w:rFonts w:ascii="Times New Roman" w:eastAsia="Times New Roman" w:hAnsi="Times New Roman" w:cs="Times New Roman"/>
                <w:bCs/>
              </w:rPr>
            </w:pPr>
            <w:r w:rsidRPr="005C1672">
              <w:rPr>
                <w:rFonts w:ascii="Times New Roman" w:eastAsia="Times New Roman" w:hAnsi="Times New Roman" w:cs="Times New Roman"/>
                <w:bCs/>
              </w:rPr>
              <w:t>Могућности:</w:t>
            </w:r>
          </w:p>
        </w:tc>
        <w:tc>
          <w:tcPr>
            <w:tcW w:w="7768" w:type="dxa"/>
            <w:tcBorders>
              <w:right w:val="single" w:sz="12" w:space="0" w:color="000000"/>
            </w:tcBorders>
            <w:shd w:val="clear" w:color="auto" w:fill="auto"/>
          </w:tcPr>
          <w:p w14:paraId="42937BE9" w14:textId="77777777" w:rsidR="001273EC" w:rsidRPr="005C1672" w:rsidRDefault="001273EC" w:rsidP="001273EC">
            <w:pPr>
              <w:pStyle w:val="ListParagraph"/>
              <w:numPr>
                <w:ilvl w:val="0"/>
                <w:numId w:val="1"/>
              </w:numPr>
              <w:spacing w:after="0" w:line="240" w:lineRule="auto"/>
              <w:ind w:left="357" w:hanging="357"/>
              <w:jc w:val="both"/>
              <w:rPr>
                <w:rFonts w:ascii="Times New Roman" w:eastAsia="Times New Roman" w:hAnsi="Times New Roman" w:cs="Times New Roman"/>
              </w:rPr>
            </w:pPr>
            <w:r w:rsidRPr="00E3075A">
              <w:rPr>
                <w:rFonts w:ascii="Times New Roman" w:hAnsi="Times New Roman" w:cs="Times New Roman"/>
                <w:bCs/>
                <w:lang w:val="ru-RU"/>
              </w:rPr>
              <w:t>Унапређење рада</w:t>
            </w:r>
            <w:r>
              <w:rPr>
                <w:rFonts w:ascii="Times New Roman" w:hAnsi="Times New Roman" w:cs="Times New Roman"/>
                <w:bCs/>
              </w:rPr>
              <w:t xml:space="preserve"> стручних служби, посебно</w:t>
            </w:r>
            <w:r w:rsidRPr="00E3075A">
              <w:rPr>
                <w:rFonts w:ascii="Times New Roman" w:hAnsi="Times New Roman" w:cs="Times New Roman"/>
                <w:bCs/>
                <w:lang w:val="ru-RU"/>
              </w:rPr>
              <w:t xml:space="preserve"> </w:t>
            </w:r>
            <w:r w:rsidRPr="00D0411B">
              <w:rPr>
                <w:rFonts w:ascii="Times New Roman" w:hAnsi="Times New Roman" w:cs="Times New Roman"/>
                <w:bCs/>
              </w:rPr>
              <w:t>Служб</w:t>
            </w:r>
            <w:r>
              <w:rPr>
                <w:rFonts w:ascii="Times New Roman" w:hAnsi="Times New Roman" w:cs="Times New Roman"/>
                <w:bCs/>
              </w:rPr>
              <w:t>е</w:t>
            </w:r>
            <w:r w:rsidRPr="00D0411B">
              <w:rPr>
                <w:rFonts w:ascii="Times New Roman" w:hAnsi="Times New Roman" w:cs="Times New Roman"/>
                <w:bCs/>
              </w:rPr>
              <w:t xml:space="preserve"> за организацију наставе и студентска</w:t>
            </w:r>
            <w:r w:rsidRPr="00E3075A">
              <w:rPr>
                <w:rFonts w:ascii="Times New Roman" w:hAnsi="Times New Roman" w:cs="Times New Roman"/>
                <w:bCs/>
                <w:lang w:val="ru-RU"/>
              </w:rPr>
              <w:t xml:space="preserve"> </w:t>
            </w:r>
            <w:r w:rsidRPr="00D0411B">
              <w:rPr>
                <w:rFonts w:ascii="Times New Roman" w:hAnsi="Times New Roman" w:cs="Times New Roman"/>
                <w:bCs/>
              </w:rPr>
              <w:t xml:space="preserve">питања </w:t>
            </w:r>
            <w:r w:rsidRPr="00E3075A">
              <w:rPr>
                <w:rFonts w:ascii="Times New Roman" w:hAnsi="Times New Roman" w:cs="Times New Roman"/>
                <w:bCs/>
                <w:lang w:val="ru-RU"/>
              </w:rPr>
              <w:t>кроз развој мотивационих мера</w:t>
            </w:r>
            <w:r w:rsidRPr="00E3075A">
              <w:rPr>
                <w:lang w:val="ru-RU"/>
              </w:rPr>
              <w:t xml:space="preserve"> </w:t>
            </w:r>
            <w:r w:rsidRPr="005C1672">
              <w:t xml:space="preserve">и </w:t>
            </w:r>
            <w:r w:rsidRPr="00E3075A">
              <w:rPr>
                <w:rFonts w:ascii="Times New Roman" w:hAnsi="Times New Roman" w:cs="Times New Roman"/>
                <w:bCs/>
                <w:lang w:val="ru-RU"/>
              </w:rPr>
              <w:t>бољ</w:t>
            </w:r>
            <w:r w:rsidRPr="005C1672">
              <w:rPr>
                <w:rFonts w:ascii="Times New Roman" w:hAnsi="Times New Roman" w:cs="Times New Roman"/>
                <w:bCs/>
              </w:rPr>
              <w:t>у</w:t>
            </w:r>
            <w:r w:rsidRPr="00E3075A">
              <w:rPr>
                <w:rFonts w:ascii="Times New Roman" w:hAnsi="Times New Roman" w:cs="Times New Roman"/>
                <w:bCs/>
                <w:lang w:val="ru-RU"/>
              </w:rPr>
              <w:t xml:space="preserve"> организациј</w:t>
            </w:r>
            <w:r>
              <w:rPr>
                <w:rFonts w:ascii="Times New Roman" w:hAnsi="Times New Roman" w:cs="Times New Roman"/>
                <w:bCs/>
              </w:rPr>
              <w:t>у</w:t>
            </w:r>
            <w:r w:rsidRPr="00E3075A">
              <w:rPr>
                <w:rFonts w:ascii="Times New Roman" w:hAnsi="Times New Roman" w:cs="Times New Roman"/>
                <w:bCs/>
                <w:lang w:val="ru-RU"/>
              </w:rPr>
              <w:t xml:space="preserve"> рада. </w:t>
            </w:r>
            <w:r w:rsidRPr="005C1672">
              <w:rPr>
                <w:rFonts w:ascii="Times New Roman" w:hAnsi="Times New Roman" w:cs="Times New Roman"/>
                <w:bCs/>
              </w:rPr>
              <w:t>(+++)</w:t>
            </w:r>
            <w:r w:rsidRPr="005C1672">
              <w:rPr>
                <w:rFonts w:ascii="Times New Roman" w:eastAsia="Times New Roman" w:hAnsi="Times New Roman" w:cs="Times New Roman"/>
              </w:rPr>
              <w:t xml:space="preserve"> </w:t>
            </w:r>
          </w:p>
          <w:p w14:paraId="2F055ECE" w14:textId="77777777" w:rsidR="001273EC" w:rsidRPr="005C1672" w:rsidRDefault="001273EC" w:rsidP="001273EC">
            <w:pPr>
              <w:numPr>
                <w:ilvl w:val="0"/>
                <w:numId w:val="1"/>
              </w:numPr>
              <w:spacing w:after="0" w:line="240" w:lineRule="auto"/>
              <w:ind w:left="357" w:hanging="357"/>
              <w:jc w:val="both"/>
              <w:rPr>
                <w:rFonts w:ascii="Times New Roman" w:eastAsia="Times New Roman" w:hAnsi="Times New Roman" w:cs="Times New Roman"/>
              </w:rPr>
            </w:pPr>
            <w:r w:rsidRPr="00E3075A">
              <w:rPr>
                <w:rFonts w:ascii="Times New Roman" w:eastAsia="Times New Roman" w:hAnsi="Times New Roman" w:cs="Times New Roman"/>
                <w:bCs/>
                <w:lang w:val="ru-RU"/>
              </w:rPr>
              <w:t xml:space="preserve">Инвестирање у </w:t>
            </w:r>
            <w:r w:rsidRPr="005C1672">
              <w:rPr>
                <w:rFonts w:ascii="Times New Roman" w:eastAsia="Times New Roman" w:hAnsi="Times New Roman" w:cs="Times New Roman"/>
                <w:bCs/>
              </w:rPr>
              <w:t xml:space="preserve">модернизацију и </w:t>
            </w:r>
            <w:r w:rsidRPr="00E3075A">
              <w:rPr>
                <w:rFonts w:ascii="Times New Roman" w:eastAsia="Times New Roman" w:hAnsi="Times New Roman" w:cs="Times New Roman"/>
                <w:bCs/>
                <w:lang w:val="ru-RU"/>
              </w:rPr>
              <w:t>побољшање услова за рад у библиотеци/читаоници</w:t>
            </w:r>
            <w:r w:rsidRPr="005C1672">
              <w:rPr>
                <w:rFonts w:ascii="Times New Roman" w:eastAsia="Times New Roman" w:hAnsi="Times New Roman" w:cs="Times New Roman"/>
                <w:bCs/>
              </w:rPr>
              <w:t>,</w:t>
            </w:r>
            <w:r w:rsidRPr="00E3075A">
              <w:rPr>
                <w:lang w:val="ru-RU"/>
              </w:rPr>
              <w:t xml:space="preserve"> </w:t>
            </w:r>
            <w:r w:rsidRPr="00E3075A">
              <w:rPr>
                <w:rFonts w:ascii="Times New Roman" w:eastAsia="Times New Roman" w:hAnsi="Times New Roman" w:cs="Times New Roman"/>
                <w:lang w:val="ru-RU"/>
              </w:rPr>
              <w:t>што ће повећати задовољство и ефикасност студената (++)</w:t>
            </w:r>
          </w:p>
          <w:p w14:paraId="7C12D169" w14:textId="77777777" w:rsidR="001273EC" w:rsidRPr="002853DC" w:rsidRDefault="001273EC" w:rsidP="001273EC">
            <w:pPr>
              <w:numPr>
                <w:ilvl w:val="0"/>
                <w:numId w:val="1"/>
              </w:numPr>
              <w:spacing w:after="0" w:line="240" w:lineRule="auto"/>
              <w:ind w:left="357" w:hanging="357"/>
              <w:jc w:val="both"/>
              <w:rPr>
                <w:rFonts w:ascii="Times New Roman" w:eastAsia="Times New Roman" w:hAnsi="Times New Roman" w:cs="Times New Roman"/>
                <w:bCs/>
                <w:lang w:val="sr-Latn-RS"/>
              </w:rPr>
            </w:pPr>
            <w:r w:rsidRPr="00E3075A">
              <w:rPr>
                <w:rFonts w:ascii="Times New Roman" w:eastAsia="Times New Roman" w:hAnsi="Times New Roman" w:cs="Times New Roman"/>
                <w:bCs/>
                <w:lang w:val="ru-RU"/>
              </w:rPr>
              <w:lastRenderedPageBreak/>
              <w:t xml:space="preserve">Оснаживање запослених кроз обуке за развој партнерске комуникације </w:t>
            </w:r>
            <w:r w:rsidRPr="002853DC">
              <w:rPr>
                <w:rFonts w:ascii="Times New Roman" w:eastAsia="Times New Roman" w:hAnsi="Times New Roman" w:cs="Times New Roman"/>
                <w:bCs/>
              </w:rPr>
              <w:t>засноване на међусобном поверењу</w:t>
            </w:r>
            <w:r>
              <w:rPr>
                <w:rFonts w:ascii="Times New Roman" w:eastAsia="Times New Roman" w:hAnsi="Times New Roman" w:cs="Times New Roman"/>
                <w:bCs/>
              </w:rPr>
              <w:t xml:space="preserve">, </w:t>
            </w:r>
            <w:r w:rsidRPr="002853DC">
              <w:rPr>
                <w:rFonts w:ascii="Times New Roman" w:eastAsia="Times New Roman" w:hAnsi="Times New Roman" w:cs="Times New Roman"/>
                <w:bCs/>
              </w:rPr>
              <w:t>уважавању</w:t>
            </w:r>
            <w:r>
              <w:rPr>
                <w:rFonts w:ascii="Times New Roman" w:eastAsia="Times New Roman" w:hAnsi="Times New Roman" w:cs="Times New Roman"/>
                <w:bCs/>
              </w:rPr>
              <w:t xml:space="preserve"> и заједничком решавању проблема</w:t>
            </w:r>
            <w:r w:rsidRPr="00E3075A">
              <w:rPr>
                <w:rFonts w:ascii="Times New Roman" w:eastAsia="Times New Roman" w:hAnsi="Times New Roman" w:cs="Times New Roman"/>
                <w:bCs/>
                <w:lang w:val="ru-RU"/>
              </w:rPr>
              <w:t xml:space="preserve">. </w:t>
            </w:r>
            <w:r w:rsidRPr="002853DC">
              <w:rPr>
                <w:rFonts w:ascii="Times New Roman" w:eastAsia="Times New Roman" w:hAnsi="Times New Roman" w:cs="Times New Roman"/>
                <w:bCs/>
              </w:rPr>
              <w:t>(+++)</w:t>
            </w:r>
          </w:p>
          <w:p w14:paraId="78F89B68" w14:textId="77777777" w:rsidR="001273EC" w:rsidRDefault="001273EC" w:rsidP="001273EC">
            <w:pPr>
              <w:numPr>
                <w:ilvl w:val="0"/>
                <w:numId w:val="1"/>
              </w:numPr>
              <w:spacing w:after="0" w:line="240" w:lineRule="auto"/>
              <w:ind w:left="357" w:hanging="357"/>
              <w:jc w:val="both"/>
              <w:rPr>
                <w:rFonts w:ascii="Times New Roman" w:eastAsia="Times New Roman" w:hAnsi="Times New Roman" w:cs="Times New Roman"/>
                <w:bCs/>
              </w:rPr>
            </w:pPr>
            <w:r w:rsidRPr="00E3075A">
              <w:rPr>
                <w:rFonts w:ascii="Times New Roman" w:eastAsia="Times New Roman" w:hAnsi="Times New Roman" w:cs="Times New Roman"/>
                <w:bCs/>
                <w:lang w:val="ru-RU"/>
              </w:rPr>
              <w:t xml:space="preserve">Примена транспарентнијег </w:t>
            </w:r>
            <w:r w:rsidRPr="006178A1">
              <w:rPr>
                <w:rFonts w:ascii="Times New Roman" w:eastAsia="Times New Roman" w:hAnsi="Times New Roman" w:cs="Times New Roman"/>
                <w:bCs/>
              </w:rPr>
              <w:t xml:space="preserve">и јаснијег </w:t>
            </w:r>
            <w:r w:rsidRPr="00E3075A">
              <w:rPr>
                <w:rFonts w:ascii="Times New Roman" w:eastAsia="Times New Roman" w:hAnsi="Times New Roman" w:cs="Times New Roman"/>
                <w:bCs/>
                <w:lang w:val="ru-RU"/>
              </w:rPr>
              <w:t>система награђивања и критеријума за напредовање</w:t>
            </w:r>
            <w:r w:rsidRPr="006178A1">
              <w:rPr>
                <w:rFonts w:ascii="Times New Roman" w:eastAsia="Times New Roman" w:hAnsi="Times New Roman" w:cs="Times New Roman"/>
                <w:bCs/>
              </w:rPr>
              <w:t xml:space="preserve"> ненаставног особља, </w:t>
            </w:r>
            <w:r w:rsidRPr="00E3075A">
              <w:rPr>
                <w:rFonts w:ascii="Times New Roman" w:eastAsia="Times New Roman" w:hAnsi="Times New Roman" w:cs="Times New Roman"/>
                <w:bCs/>
                <w:lang w:val="ru-RU"/>
              </w:rPr>
              <w:t>како би се повећала мотивација и смањило незадовољство.</w:t>
            </w:r>
            <w:r w:rsidRPr="006178A1">
              <w:rPr>
                <w:rFonts w:ascii="Times New Roman" w:eastAsia="Times New Roman" w:hAnsi="Times New Roman" w:cs="Times New Roman"/>
                <w:bCs/>
              </w:rPr>
              <w:t>(+++)</w:t>
            </w:r>
          </w:p>
          <w:p w14:paraId="746EE521" w14:textId="77777777" w:rsidR="001273EC" w:rsidRPr="006178A1" w:rsidRDefault="001273EC" w:rsidP="001273EC">
            <w:pPr>
              <w:numPr>
                <w:ilvl w:val="0"/>
                <w:numId w:val="1"/>
              </w:numPr>
              <w:spacing w:after="0" w:line="240" w:lineRule="auto"/>
              <w:ind w:left="357" w:hanging="357"/>
              <w:jc w:val="both"/>
              <w:rPr>
                <w:rFonts w:ascii="Times New Roman" w:eastAsia="Times New Roman" w:hAnsi="Times New Roman" w:cs="Times New Roman"/>
                <w:bCs/>
              </w:rPr>
            </w:pPr>
            <w:r w:rsidRPr="005E44BD">
              <w:rPr>
                <w:rFonts w:ascii="Times New Roman" w:eastAsia="Times New Roman" w:hAnsi="Times New Roman" w:cs="Times New Roman"/>
                <w:color w:val="000000"/>
              </w:rPr>
              <w:t>Јачати научно</w:t>
            </w:r>
            <w:r>
              <w:rPr>
                <w:rFonts w:ascii="Times New Roman" w:eastAsia="Times New Roman" w:hAnsi="Times New Roman" w:cs="Times New Roman"/>
                <w:color w:val="000000"/>
              </w:rPr>
              <w:t>-</w:t>
            </w:r>
            <w:r w:rsidRPr="005E44BD">
              <w:rPr>
                <w:rFonts w:ascii="Times New Roman" w:eastAsia="Times New Roman" w:hAnsi="Times New Roman" w:cs="Times New Roman"/>
                <w:color w:val="000000"/>
              </w:rPr>
              <w:t>истраживачки рад – креирати подстицаје за формирање истраживачких тимова, менторских група и обезбеђење слободног времена за рад на пројектима</w:t>
            </w:r>
            <w:r>
              <w:rPr>
                <w:rFonts w:ascii="Times New Roman" w:eastAsia="Times New Roman" w:hAnsi="Times New Roman" w:cs="Times New Roman"/>
                <w:color w:val="000000"/>
              </w:rPr>
              <w:t>. Посебно у погледу истраживања у контексту међународне сарадње (++)</w:t>
            </w:r>
          </w:p>
          <w:p w14:paraId="5D592909" w14:textId="77777777" w:rsidR="001273EC" w:rsidRPr="00A63881" w:rsidRDefault="001273EC" w:rsidP="001273EC">
            <w:pPr>
              <w:numPr>
                <w:ilvl w:val="0"/>
                <w:numId w:val="1"/>
              </w:numPr>
              <w:spacing w:after="0" w:line="240" w:lineRule="auto"/>
              <w:ind w:left="357" w:hanging="357"/>
              <w:jc w:val="both"/>
              <w:rPr>
                <w:rFonts w:ascii="Times New Roman" w:eastAsia="Times New Roman" w:hAnsi="Times New Roman" w:cs="Times New Roman"/>
                <w:bCs/>
                <w:lang w:val="sr-Latn-RS"/>
              </w:rPr>
            </w:pPr>
            <w:r w:rsidRPr="00E3075A">
              <w:rPr>
                <w:rFonts w:ascii="Times New Roman" w:eastAsia="Times New Roman" w:hAnsi="Times New Roman" w:cs="Times New Roman"/>
                <w:bCs/>
                <w:lang w:val="ru-RU"/>
              </w:rPr>
              <w:t xml:space="preserve">Планирање и </w:t>
            </w:r>
            <w:r w:rsidRPr="00A63881">
              <w:rPr>
                <w:rFonts w:ascii="Times New Roman" w:eastAsia="Times New Roman" w:hAnsi="Times New Roman" w:cs="Times New Roman"/>
                <w:bCs/>
              </w:rPr>
              <w:t xml:space="preserve">систематско </w:t>
            </w:r>
            <w:r w:rsidRPr="00E3075A">
              <w:rPr>
                <w:rFonts w:ascii="Times New Roman" w:eastAsia="Times New Roman" w:hAnsi="Times New Roman" w:cs="Times New Roman"/>
                <w:bCs/>
                <w:lang w:val="ru-RU"/>
              </w:rPr>
              <w:t>праћење мера за финансијску стабилизацију уз активно укључивање свих запослених може побољшати радне односе</w:t>
            </w:r>
            <w:r w:rsidRPr="00A63881">
              <w:rPr>
                <w:rFonts w:ascii="Times New Roman" w:eastAsia="Times New Roman" w:hAnsi="Times New Roman" w:cs="Times New Roman"/>
                <w:bCs/>
              </w:rPr>
              <w:t>, међусобно по</w:t>
            </w:r>
            <w:r w:rsidRPr="00E3075A">
              <w:rPr>
                <w:rFonts w:ascii="Times New Roman" w:eastAsia="Times New Roman" w:hAnsi="Times New Roman" w:cs="Times New Roman"/>
                <w:bCs/>
                <w:lang w:val="ru-RU"/>
              </w:rPr>
              <w:t>верење и управљачку ефикасност</w:t>
            </w:r>
            <w:r w:rsidRPr="00A63881">
              <w:rPr>
                <w:rFonts w:ascii="Times New Roman" w:eastAsia="Times New Roman" w:hAnsi="Times New Roman" w:cs="Times New Roman"/>
                <w:bCs/>
              </w:rPr>
              <w:t>.</w:t>
            </w:r>
            <w:r>
              <w:rPr>
                <w:rFonts w:ascii="Times New Roman" w:eastAsia="Times New Roman" w:hAnsi="Times New Roman" w:cs="Times New Roman"/>
                <w:bCs/>
              </w:rPr>
              <w:t>(+++)</w:t>
            </w:r>
          </w:p>
          <w:p w14:paraId="40881676" w14:textId="77777777" w:rsidR="001273EC" w:rsidRPr="00A63881" w:rsidRDefault="001273EC" w:rsidP="001273EC">
            <w:pPr>
              <w:numPr>
                <w:ilvl w:val="0"/>
                <w:numId w:val="1"/>
              </w:numPr>
              <w:spacing w:after="0" w:line="240" w:lineRule="auto"/>
              <w:ind w:left="357" w:hanging="357"/>
              <w:jc w:val="both"/>
              <w:rPr>
                <w:rFonts w:ascii="Times New Roman" w:eastAsia="Times New Roman" w:hAnsi="Times New Roman" w:cs="Times New Roman"/>
                <w:bCs/>
              </w:rPr>
            </w:pPr>
            <w:r w:rsidRPr="00E3075A">
              <w:rPr>
                <w:rFonts w:ascii="Times New Roman" w:eastAsia="Times New Roman" w:hAnsi="Times New Roman" w:cs="Times New Roman"/>
                <w:bCs/>
                <w:lang w:val="ru-RU"/>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A63881">
              <w:rPr>
                <w:rFonts w:ascii="Times New Roman" w:eastAsia="Times New Roman" w:hAnsi="Times New Roman" w:cs="Times New Roman"/>
                <w:bCs/>
              </w:rPr>
              <w:t>(+++)</w:t>
            </w:r>
          </w:p>
          <w:p w14:paraId="3FD27EB0" w14:textId="77777777" w:rsidR="001273EC" w:rsidRPr="005C1672" w:rsidRDefault="001273EC" w:rsidP="001273EC">
            <w:pPr>
              <w:widowControl w:val="0"/>
              <w:numPr>
                <w:ilvl w:val="0"/>
                <w:numId w:val="1"/>
              </w:numPr>
              <w:spacing w:after="0" w:line="240" w:lineRule="auto"/>
              <w:ind w:left="357" w:hanging="357"/>
              <w:jc w:val="both"/>
              <w:rPr>
                <w:rFonts w:ascii="Times New Roman" w:eastAsia="Cambria" w:hAnsi="Times New Roman" w:cs="Times New Roman"/>
              </w:rPr>
            </w:pPr>
            <w:r w:rsidRPr="00E3075A">
              <w:rPr>
                <w:rFonts w:ascii="Times New Roman" w:eastAsia="Times New Roman" w:hAnsi="Times New Roman" w:cs="Times New Roman"/>
                <w:bCs/>
                <w:lang w:val="ru-RU"/>
              </w:rPr>
              <w:t xml:space="preserve">Подстицање активнијег </w:t>
            </w:r>
            <w:r w:rsidRPr="00A63881">
              <w:rPr>
                <w:rFonts w:ascii="Times New Roman" w:eastAsia="Times New Roman" w:hAnsi="Times New Roman" w:cs="Times New Roman"/>
                <w:bCs/>
              </w:rPr>
              <w:t xml:space="preserve">деловања </w:t>
            </w:r>
            <w:r w:rsidRPr="00A63881">
              <w:rPr>
                <w:rFonts w:ascii="Times New Roman" w:eastAsia="Times New Roman" w:hAnsi="Times New Roman" w:cs="Times New Roman"/>
              </w:rPr>
              <w:t>Студентског парламента</w:t>
            </w:r>
            <w:r w:rsidRPr="005C1672">
              <w:rPr>
                <w:rFonts w:ascii="Times New Roman" w:eastAsia="Times New Roman" w:hAnsi="Times New Roman" w:cs="Times New Roman"/>
              </w:rPr>
              <w:t xml:space="preserve"> и представника студената</w:t>
            </w:r>
            <w:r w:rsidRPr="00E3075A">
              <w:rPr>
                <w:rFonts w:ascii="Times New Roman" w:eastAsia="Times New Roman" w:hAnsi="Times New Roman" w:cs="Times New Roman"/>
                <w:bCs/>
                <w:lang w:val="ru-RU"/>
              </w:rPr>
              <w:t xml:space="preserve"> у одлу</w:t>
            </w:r>
            <w:r w:rsidRPr="005C1672">
              <w:rPr>
                <w:rFonts w:ascii="Times New Roman" w:eastAsia="Times New Roman" w:hAnsi="Times New Roman" w:cs="Times New Roman"/>
                <w:bCs/>
              </w:rPr>
              <w:t>чивању (</w:t>
            </w:r>
            <w:r w:rsidRPr="00E3075A">
              <w:rPr>
                <w:rFonts w:ascii="Times New Roman" w:eastAsia="Times New Roman" w:hAnsi="Times New Roman" w:cs="Times New Roman"/>
                <w:bCs/>
                <w:lang w:val="ru-RU"/>
              </w:rPr>
              <w:t>++)</w:t>
            </w:r>
          </w:p>
        </w:tc>
      </w:tr>
      <w:tr w:rsidR="001273EC" w:rsidRPr="005C1672" w14:paraId="443327E4" w14:textId="77777777" w:rsidTr="001273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715" w:type="dxa"/>
            <w:tcBorders>
              <w:left w:val="single" w:sz="12" w:space="0" w:color="000000"/>
              <w:bottom w:val="single" w:sz="12" w:space="0" w:color="000000"/>
            </w:tcBorders>
            <w:shd w:val="clear" w:color="auto" w:fill="auto"/>
          </w:tcPr>
          <w:p w14:paraId="5230AFAF" w14:textId="77777777" w:rsidR="001273EC" w:rsidRPr="005C1672" w:rsidRDefault="001273EC" w:rsidP="00D5269F">
            <w:pPr>
              <w:spacing w:before="120" w:after="120" w:line="240" w:lineRule="auto"/>
              <w:ind w:left="-15"/>
              <w:jc w:val="both"/>
              <w:rPr>
                <w:rFonts w:ascii="Times New Roman" w:eastAsia="Times New Roman" w:hAnsi="Times New Roman" w:cs="Times New Roman"/>
                <w:bCs/>
              </w:rPr>
            </w:pPr>
            <w:r w:rsidRPr="005C1672">
              <w:rPr>
                <w:rFonts w:ascii="Times New Roman" w:eastAsia="Times New Roman" w:hAnsi="Times New Roman" w:cs="Times New Roman"/>
                <w:bCs/>
              </w:rPr>
              <w:lastRenderedPageBreak/>
              <w:t>Опасности:</w:t>
            </w:r>
          </w:p>
        </w:tc>
        <w:tc>
          <w:tcPr>
            <w:tcW w:w="7768" w:type="dxa"/>
            <w:tcBorders>
              <w:bottom w:val="single" w:sz="12" w:space="0" w:color="000000"/>
              <w:right w:val="single" w:sz="12" w:space="0" w:color="000000"/>
            </w:tcBorders>
            <w:shd w:val="clear" w:color="auto" w:fill="auto"/>
          </w:tcPr>
          <w:p w14:paraId="30D0BF71" w14:textId="77777777" w:rsidR="001273EC" w:rsidRPr="005C1672" w:rsidRDefault="001273EC" w:rsidP="001273EC">
            <w:pPr>
              <w:widowControl w:val="0"/>
              <w:numPr>
                <w:ilvl w:val="0"/>
                <w:numId w:val="27"/>
              </w:numPr>
              <w:shd w:val="clear" w:color="auto" w:fill="FFFFFF"/>
              <w:spacing w:after="0" w:line="240" w:lineRule="auto"/>
              <w:ind w:left="357" w:hanging="357"/>
              <w:jc w:val="both"/>
              <w:rPr>
                <w:rFonts w:ascii="Times New Roman" w:eastAsia="Times New Roman" w:hAnsi="Times New Roman" w:cs="Times New Roman"/>
                <w:bCs/>
              </w:rPr>
            </w:pPr>
            <w:r w:rsidRPr="00E3075A">
              <w:rPr>
                <w:rFonts w:ascii="Times New Roman" w:eastAsia="Times New Roman" w:hAnsi="Times New Roman" w:cs="Times New Roman"/>
                <w:bCs/>
                <w:lang w:val="ru-RU"/>
              </w:rPr>
              <w:t>Проблеми у комуникацији</w:t>
            </w:r>
            <w:r w:rsidRPr="00E3075A">
              <w:rPr>
                <w:rFonts w:ascii="Times New Roman" w:eastAsia="Times New Roman" w:hAnsi="Times New Roman" w:cs="Times New Roman"/>
                <w:lang w:val="ru-RU"/>
              </w:rPr>
              <w:t xml:space="preserve"> између управе и ненаставног особља мо</w:t>
            </w:r>
            <w:r w:rsidRPr="005C1672">
              <w:rPr>
                <w:rFonts w:ascii="Times New Roman" w:eastAsia="Times New Roman" w:hAnsi="Times New Roman" w:cs="Times New Roman"/>
              </w:rPr>
              <w:t>гу</w:t>
            </w:r>
            <w:r w:rsidRPr="00E3075A">
              <w:rPr>
                <w:rFonts w:ascii="Times New Roman" w:eastAsia="Times New Roman" w:hAnsi="Times New Roman" w:cs="Times New Roman"/>
                <w:lang w:val="ru-RU"/>
              </w:rPr>
              <w:t xml:space="preserve"> довести до дугорочне демотивисаности</w:t>
            </w:r>
            <w:r w:rsidRPr="005C1672">
              <w:rPr>
                <w:rFonts w:ascii="Times New Roman" w:eastAsia="Times New Roman" w:hAnsi="Times New Roman" w:cs="Times New Roman"/>
              </w:rPr>
              <w:t xml:space="preserve"> запослених</w:t>
            </w:r>
            <w:r w:rsidRPr="00E3075A">
              <w:rPr>
                <w:rFonts w:ascii="Times New Roman" w:eastAsia="Times New Roman" w:hAnsi="Times New Roman" w:cs="Times New Roman"/>
                <w:lang w:val="ru-RU"/>
              </w:rPr>
              <w:t xml:space="preserve"> и </w:t>
            </w:r>
            <w:r>
              <w:rPr>
                <w:rFonts w:ascii="Times New Roman" w:eastAsia="Times New Roman" w:hAnsi="Times New Roman" w:cs="Times New Roman"/>
              </w:rPr>
              <w:t>негативног</w:t>
            </w:r>
            <w:r w:rsidRPr="00E3075A">
              <w:rPr>
                <w:rFonts w:ascii="Times New Roman" w:eastAsia="Times New Roman" w:hAnsi="Times New Roman" w:cs="Times New Roman"/>
                <w:lang w:val="ru-RU"/>
              </w:rPr>
              <w:t xml:space="preserve"> односа према студентима</w:t>
            </w:r>
            <w:r>
              <w:rPr>
                <w:rFonts w:ascii="Times New Roman" w:eastAsia="Times New Roman" w:hAnsi="Times New Roman" w:cs="Times New Roman"/>
              </w:rPr>
              <w:t xml:space="preserve"> и наставницима</w:t>
            </w:r>
            <w:r w:rsidRPr="005C1672">
              <w:rPr>
                <w:rFonts w:ascii="Times New Roman" w:eastAsia="Times New Roman" w:hAnsi="Times New Roman" w:cs="Times New Roman"/>
              </w:rPr>
              <w:t>.</w:t>
            </w:r>
            <w:r w:rsidRPr="00E3075A">
              <w:rPr>
                <w:rFonts w:ascii="Times New Roman" w:eastAsia="Times New Roman" w:hAnsi="Times New Roman" w:cs="Times New Roman"/>
                <w:lang w:val="ru-RU"/>
              </w:rPr>
              <w:t xml:space="preserve"> </w:t>
            </w:r>
            <w:r w:rsidRPr="005C1672">
              <w:rPr>
                <w:rFonts w:ascii="Times New Roman" w:eastAsia="Times New Roman" w:hAnsi="Times New Roman" w:cs="Times New Roman"/>
              </w:rPr>
              <w:t>(+++)</w:t>
            </w:r>
          </w:p>
          <w:p w14:paraId="534D16FC" w14:textId="77777777" w:rsidR="001273EC" w:rsidRPr="005C1672" w:rsidRDefault="001273EC" w:rsidP="001273EC">
            <w:pPr>
              <w:widowControl w:val="0"/>
              <w:numPr>
                <w:ilvl w:val="0"/>
                <w:numId w:val="27"/>
              </w:numPr>
              <w:shd w:val="clear" w:color="auto" w:fill="FFFFFF"/>
              <w:spacing w:after="0" w:line="240" w:lineRule="auto"/>
              <w:ind w:left="357" w:hanging="357"/>
              <w:jc w:val="both"/>
              <w:rPr>
                <w:rFonts w:ascii="Times New Roman" w:eastAsia="Times New Roman" w:hAnsi="Times New Roman" w:cs="Times New Roman"/>
                <w:bCs/>
              </w:rPr>
            </w:pPr>
            <w:r w:rsidRPr="00E3075A">
              <w:rPr>
                <w:rFonts w:ascii="Times New Roman" w:eastAsia="Times New Roman" w:hAnsi="Times New Roman" w:cs="Times New Roman"/>
                <w:bCs/>
                <w:lang w:val="ru-RU"/>
              </w:rPr>
              <w:t>Продужена финансијска нестабилност и не</w:t>
            </w:r>
            <w:r w:rsidRPr="005C1672">
              <w:rPr>
                <w:rFonts w:ascii="Times New Roman" w:eastAsia="Times New Roman" w:hAnsi="Times New Roman" w:cs="Times New Roman"/>
                <w:bCs/>
              </w:rPr>
              <w:t xml:space="preserve">адекватна </w:t>
            </w:r>
            <w:r w:rsidRPr="00E3075A">
              <w:rPr>
                <w:rFonts w:ascii="Times New Roman" w:eastAsia="Times New Roman" w:hAnsi="Times New Roman" w:cs="Times New Roman"/>
                <w:bCs/>
                <w:lang w:val="ru-RU"/>
              </w:rPr>
              <w:t>комуникација представљају претњу за изградњу поверења и квалитетних односа</w:t>
            </w:r>
            <w:r w:rsidRPr="005C1672">
              <w:rPr>
                <w:rFonts w:ascii="Times New Roman" w:eastAsia="Times New Roman" w:hAnsi="Times New Roman" w:cs="Times New Roman"/>
                <w:bCs/>
              </w:rPr>
              <w:t xml:space="preserve">, </w:t>
            </w:r>
            <w:r w:rsidRPr="00E3075A">
              <w:rPr>
                <w:rFonts w:ascii="Times New Roman" w:eastAsia="Times New Roman" w:hAnsi="Times New Roman" w:cs="Times New Roman"/>
                <w:bCs/>
                <w:lang w:val="ru-RU"/>
              </w:rPr>
              <w:t xml:space="preserve">што може утицати на </w:t>
            </w:r>
            <w:r>
              <w:rPr>
                <w:rFonts w:ascii="Times New Roman" w:eastAsia="Times New Roman" w:hAnsi="Times New Roman" w:cs="Times New Roman"/>
                <w:bCs/>
              </w:rPr>
              <w:t xml:space="preserve">мотивацију и </w:t>
            </w:r>
            <w:r w:rsidRPr="00E3075A">
              <w:rPr>
                <w:rFonts w:ascii="Times New Roman" w:eastAsia="Times New Roman" w:hAnsi="Times New Roman" w:cs="Times New Roman"/>
                <w:bCs/>
                <w:lang w:val="ru-RU"/>
              </w:rPr>
              <w:t>ефикасност</w:t>
            </w:r>
            <w:r>
              <w:rPr>
                <w:rFonts w:ascii="Times New Roman" w:eastAsia="Times New Roman" w:hAnsi="Times New Roman" w:cs="Times New Roman"/>
                <w:bCs/>
              </w:rPr>
              <w:t xml:space="preserve"> у</w:t>
            </w:r>
            <w:r w:rsidRPr="00E3075A">
              <w:rPr>
                <w:rFonts w:ascii="Times New Roman" w:eastAsia="Times New Roman" w:hAnsi="Times New Roman" w:cs="Times New Roman"/>
                <w:bCs/>
                <w:lang w:val="ru-RU"/>
              </w:rPr>
              <w:t xml:space="preserve"> рад</w:t>
            </w:r>
            <w:r>
              <w:rPr>
                <w:rFonts w:ascii="Times New Roman" w:eastAsia="Times New Roman" w:hAnsi="Times New Roman" w:cs="Times New Roman"/>
                <w:bCs/>
              </w:rPr>
              <w:t>у</w:t>
            </w:r>
            <w:r w:rsidRPr="005C1672">
              <w:rPr>
                <w:rFonts w:ascii="Times New Roman" w:eastAsia="Times New Roman" w:hAnsi="Times New Roman" w:cs="Times New Roman"/>
                <w:bCs/>
              </w:rPr>
              <w:t xml:space="preserve"> </w:t>
            </w:r>
            <w:r w:rsidRPr="00E3075A">
              <w:rPr>
                <w:rFonts w:ascii="Times New Roman" w:eastAsia="Times New Roman" w:hAnsi="Times New Roman" w:cs="Times New Roman"/>
                <w:bCs/>
                <w:lang w:val="ru-RU"/>
              </w:rPr>
              <w:t>(+</w:t>
            </w:r>
            <w:r>
              <w:rPr>
                <w:rFonts w:ascii="Times New Roman" w:eastAsia="Times New Roman" w:hAnsi="Times New Roman" w:cs="Times New Roman"/>
                <w:bCs/>
              </w:rPr>
              <w:t>+</w:t>
            </w:r>
            <w:r w:rsidRPr="00E3075A">
              <w:rPr>
                <w:rFonts w:ascii="Times New Roman" w:eastAsia="Times New Roman" w:hAnsi="Times New Roman" w:cs="Times New Roman"/>
                <w:bCs/>
                <w:lang w:val="ru-RU"/>
              </w:rPr>
              <w:t>+)</w:t>
            </w:r>
          </w:p>
          <w:p w14:paraId="4F779F95" w14:textId="77777777" w:rsidR="001273EC" w:rsidRPr="005C1672" w:rsidRDefault="001273EC" w:rsidP="001273EC">
            <w:pPr>
              <w:widowControl w:val="0"/>
              <w:numPr>
                <w:ilvl w:val="0"/>
                <w:numId w:val="27"/>
              </w:numPr>
              <w:shd w:val="clear" w:color="auto" w:fill="FFFFFF"/>
              <w:spacing w:after="0" w:line="240" w:lineRule="auto"/>
              <w:ind w:left="357" w:hanging="357"/>
              <w:jc w:val="both"/>
              <w:rPr>
                <w:rFonts w:ascii="Times New Roman" w:eastAsia="Times New Roman" w:hAnsi="Times New Roman" w:cs="Times New Roman"/>
                <w:bCs/>
              </w:rPr>
            </w:pPr>
            <w:r w:rsidRPr="00E3075A">
              <w:rPr>
                <w:rFonts w:ascii="Times New Roman" w:hAnsi="Times New Roman" w:cs="Times New Roman"/>
                <w:bCs/>
                <w:lang w:val="ru-RU"/>
              </w:rPr>
              <w:t xml:space="preserve">Непостојање </w:t>
            </w:r>
            <w:r w:rsidRPr="005C1672">
              <w:rPr>
                <w:rFonts w:ascii="Times New Roman" w:hAnsi="Times New Roman" w:cs="Times New Roman"/>
                <w:bCs/>
              </w:rPr>
              <w:t xml:space="preserve">јасних и </w:t>
            </w:r>
            <w:r w:rsidRPr="00E3075A">
              <w:rPr>
                <w:rFonts w:ascii="Times New Roman" w:hAnsi="Times New Roman" w:cs="Times New Roman"/>
                <w:bCs/>
                <w:lang w:val="ru-RU"/>
              </w:rPr>
              <w:t>транспарентних критеријума за напредовање и награђивање повећа</w:t>
            </w:r>
            <w:r w:rsidRPr="005C1672">
              <w:rPr>
                <w:rFonts w:ascii="Times New Roman" w:hAnsi="Times New Roman" w:cs="Times New Roman"/>
                <w:bCs/>
              </w:rPr>
              <w:t>ва</w:t>
            </w:r>
            <w:r w:rsidRPr="00E3075A">
              <w:rPr>
                <w:rFonts w:ascii="Times New Roman" w:hAnsi="Times New Roman" w:cs="Times New Roman"/>
                <w:bCs/>
                <w:lang w:val="ru-RU"/>
              </w:rPr>
              <w:t xml:space="preserve"> ризик од незадовољства запослених и избегавања обавеза</w:t>
            </w:r>
            <w:r w:rsidRPr="005C1672">
              <w:rPr>
                <w:rFonts w:ascii="Times New Roman" w:hAnsi="Times New Roman" w:cs="Times New Roman"/>
                <w:bCs/>
              </w:rPr>
              <w:t>.</w:t>
            </w:r>
            <w:r w:rsidRPr="00E3075A">
              <w:rPr>
                <w:rFonts w:ascii="Times New Roman" w:hAnsi="Times New Roman" w:cs="Times New Roman"/>
                <w:bCs/>
                <w:lang w:val="ru-RU"/>
              </w:rPr>
              <w:t xml:space="preserve"> </w:t>
            </w:r>
            <w:r w:rsidRPr="005C1672">
              <w:rPr>
                <w:rFonts w:ascii="Times New Roman" w:hAnsi="Times New Roman" w:cs="Times New Roman"/>
                <w:bCs/>
              </w:rPr>
              <w:t>(+++)</w:t>
            </w:r>
          </w:p>
          <w:p w14:paraId="3B31EF65" w14:textId="77777777" w:rsidR="001273EC" w:rsidRPr="00C039FB" w:rsidRDefault="001273EC" w:rsidP="001273EC">
            <w:pPr>
              <w:widowControl w:val="0"/>
              <w:numPr>
                <w:ilvl w:val="0"/>
                <w:numId w:val="27"/>
              </w:numPr>
              <w:shd w:val="clear" w:color="auto" w:fill="FFFFFF"/>
              <w:spacing w:after="0" w:line="240" w:lineRule="auto"/>
              <w:ind w:left="357" w:hanging="357"/>
              <w:jc w:val="both"/>
              <w:rPr>
                <w:rFonts w:ascii="Times New Roman" w:hAnsi="Times New Roman" w:cs="Times New Roman"/>
                <w:bCs/>
                <w:lang w:val="sr-Latn-RS"/>
              </w:rPr>
            </w:pPr>
            <w:r w:rsidRPr="00E3075A">
              <w:rPr>
                <w:rFonts w:ascii="Times New Roman" w:hAnsi="Times New Roman" w:cs="Times New Roman"/>
                <w:bCs/>
                <w:lang w:val="ru-RU"/>
              </w:rPr>
              <w:t>Инертност управљачких структура у спровођењу мера за решавање уочених проблема може продубити конфронтације и негативно утицати на радну климу</w:t>
            </w:r>
            <w:r w:rsidRPr="00C039FB">
              <w:rPr>
                <w:rFonts w:ascii="Times New Roman" w:hAnsi="Times New Roman" w:cs="Times New Roman"/>
                <w:bCs/>
              </w:rPr>
              <w:t>. (+++)</w:t>
            </w:r>
            <w:r w:rsidRPr="00C039FB">
              <w:rPr>
                <w:rFonts w:ascii="Times New Roman" w:hAnsi="Times New Roman" w:cs="Times New Roman"/>
                <w:bCs/>
                <w:lang w:val="sr-Latn-RS"/>
              </w:rPr>
              <w:t>.</w:t>
            </w:r>
          </w:p>
          <w:p w14:paraId="05B9CE7C" w14:textId="77777777" w:rsidR="001273EC" w:rsidRPr="005C1672" w:rsidRDefault="001273EC" w:rsidP="001273EC">
            <w:pPr>
              <w:numPr>
                <w:ilvl w:val="0"/>
                <w:numId w:val="27"/>
              </w:numPr>
              <w:spacing w:after="0" w:line="240" w:lineRule="auto"/>
              <w:ind w:left="357" w:hanging="357"/>
              <w:jc w:val="both"/>
              <w:rPr>
                <w:rFonts w:ascii="Times New Roman" w:eastAsia="Times New Roman" w:hAnsi="Times New Roman" w:cs="Times New Roman"/>
                <w:bCs/>
              </w:rPr>
            </w:pPr>
            <w:r w:rsidRPr="005C1672">
              <w:rPr>
                <w:rFonts w:ascii="Times New Roman" w:eastAsia="Times New Roman" w:hAnsi="Times New Roman" w:cs="Times New Roman"/>
                <w:bCs/>
              </w:rPr>
              <w:t>Недостатак финансијских средстава и н</w:t>
            </w:r>
            <w:r w:rsidRPr="00E3075A">
              <w:rPr>
                <w:rFonts w:ascii="Times New Roman" w:eastAsia="Times New Roman" w:hAnsi="Times New Roman" w:cs="Times New Roman"/>
                <w:bCs/>
                <w:lang w:val="ru-RU"/>
              </w:rPr>
              <w:t xml:space="preserve">еповољни услови за рад у кључним организационим јединицама могу утицати на репутацију Факултета и привлачење будућих студената. </w:t>
            </w:r>
            <w:r w:rsidRPr="005C1672">
              <w:rPr>
                <w:rFonts w:ascii="Times New Roman" w:eastAsia="Times New Roman" w:hAnsi="Times New Roman" w:cs="Times New Roman"/>
                <w:bCs/>
              </w:rPr>
              <w:t xml:space="preserve">(+++) </w:t>
            </w:r>
          </w:p>
        </w:tc>
      </w:tr>
      <w:bookmarkEnd w:id="26"/>
    </w:tbl>
    <w:p w14:paraId="32E37093"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244" w:type="pct"/>
        <w:tblLook w:val="0000" w:firstRow="0" w:lastRow="0" w:firstColumn="0" w:lastColumn="0" w:noHBand="0" w:noVBand="0"/>
      </w:tblPr>
      <w:tblGrid>
        <w:gridCol w:w="9741"/>
      </w:tblGrid>
      <w:tr w:rsidR="001273EC" w:rsidRPr="001273EC" w14:paraId="1FF7429B" w14:textId="77777777" w:rsidTr="00D5269F">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0985B66" w14:textId="77777777" w:rsidR="001273EC" w:rsidRPr="001273EC" w:rsidRDefault="001273EC" w:rsidP="001273EC">
            <w:pPr>
              <w:numPr>
                <w:ilvl w:val="1"/>
                <w:numId w:val="28"/>
              </w:numPr>
              <w:spacing w:after="120" w:line="240" w:lineRule="auto"/>
              <w:contextualSpacing/>
              <w:jc w:val="both"/>
              <w:rPr>
                <w:rFonts w:ascii="Times New Roman" w:eastAsia="Times New Roman" w:hAnsi="Times New Roman" w:cs="Times New Roman"/>
                <w:b/>
                <w:noProof w:val="0"/>
                <w:kern w:val="0"/>
                <w:sz w:val="22"/>
                <w14:ligatures w14:val="none"/>
              </w:rPr>
            </w:pPr>
            <w:r w:rsidRPr="001273EC">
              <w:rPr>
                <w:rFonts w:ascii="Times New Roman" w:eastAsia="Times New Roman" w:hAnsi="Times New Roman" w:cs="Times New Roman"/>
                <w:b/>
                <w:noProof w:val="0"/>
                <w:kern w:val="0"/>
                <w:sz w:val="22"/>
                <w14:ligatures w14:val="none"/>
              </w:rPr>
              <w:t>Предлог мера и активности за унапређење квалитета Стандарда 10:</w:t>
            </w:r>
          </w:p>
        </w:tc>
      </w:tr>
      <w:tr w:rsidR="001273EC" w:rsidRPr="001273EC" w14:paraId="0E0F6A06" w14:textId="77777777" w:rsidTr="00D5269F">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6BC2F32C"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noProof w:val="0"/>
                <w:kern w:val="0"/>
                <w:sz w:val="22"/>
                <w:szCs w:val="22"/>
                <w:lang w:eastAsia="zh-CN"/>
                <w14:ligatures w14:val="none"/>
              </w:rPr>
            </w:pPr>
            <w:r w:rsidRPr="001273EC">
              <w:rPr>
                <w:rFonts w:ascii="Times New Roman" w:eastAsia="Times New Roman" w:hAnsi="Times New Roman" w:cs="Times New Roman"/>
                <w:bCs/>
                <w:noProof w:val="0"/>
                <w:kern w:val="0"/>
                <w:sz w:val="22"/>
                <w:szCs w:val="22"/>
                <w:lang w:eastAsia="zh-CN"/>
                <w14:ligatures w14:val="none"/>
              </w:rPr>
              <w:t>Р</w:t>
            </w:r>
            <w:r w:rsidRPr="001273EC">
              <w:rPr>
                <w:rFonts w:ascii="Times New Roman" w:eastAsia="Times New Roman" w:hAnsi="Times New Roman" w:cs="Times New Roman"/>
                <w:bCs/>
                <w:noProof w:val="0"/>
                <w:kern w:val="0"/>
                <w:sz w:val="22"/>
                <w:szCs w:val="22"/>
                <w:lang w:val="ru-RU" w:eastAsia="zh-CN"/>
                <w14:ligatures w14:val="none"/>
              </w:rPr>
              <w:t xml:space="preserve">азвити мотивационе мере за запослене </w:t>
            </w:r>
            <w:r w:rsidRPr="001273EC">
              <w:rPr>
                <w:rFonts w:ascii="Times New Roman" w:eastAsia="Times New Roman" w:hAnsi="Times New Roman" w:cs="Times New Roman"/>
                <w:bCs/>
                <w:noProof w:val="0"/>
                <w:kern w:val="0"/>
                <w:sz w:val="22"/>
                <w:szCs w:val="22"/>
                <w:lang w:eastAsia="zh-CN"/>
                <w14:ligatures w14:val="none"/>
              </w:rPr>
              <w:t>у стручним службама, посебно у Служби за организацију наставе и студентска</w:t>
            </w:r>
            <w:r w:rsidRPr="001273EC">
              <w:rPr>
                <w:rFonts w:ascii="Times New Roman" w:eastAsia="Times New Roman" w:hAnsi="Times New Roman" w:cs="Times New Roman"/>
                <w:bCs/>
                <w:noProof w:val="0"/>
                <w:kern w:val="0"/>
                <w:sz w:val="22"/>
                <w:szCs w:val="22"/>
                <w:lang w:val="ru-RU" w:eastAsia="zh-CN"/>
                <w14:ligatures w14:val="none"/>
              </w:rPr>
              <w:t xml:space="preserve"> </w:t>
            </w:r>
            <w:r w:rsidRPr="001273EC">
              <w:rPr>
                <w:rFonts w:ascii="Times New Roman" w:eastAsia="Times New Roman" w:hAnsi="Times New Roman" w:cs="Times New Roman"/>
                <w:bCs/>
                <w:noProof w:val="0"/>
                <w:kern w:val="0"/>
                <w:sz w:val="22"/>
                <w:szCs w:val="22"/>
                <w:lang w:eastAsia="zh-CN"/>
                <w14:ligatures w14:val="none"/>
              </w:rPr>
              <w:t xml:space="preserve">питања </w:t>
            </w:r>
            <w:r w:rsidRPr="001273EC">
              <w:rPr>
                <w:rFonts w:ascii="Times New Roman" w:eastAsia="Times New Roman" w:hAnsi="Times New Roman" w:cs="Times New Roman"/>
                <w:bCs/>
                <w:noProof w:val="0"/>
                <w:kern w:val="0"/>
                <w:sz w:val="22"/>
                <w:szCs w:val="22"/>
                <w:lang w:val="ru-RU" w:eastAsia="zh-CN"/>
                <w14:ligatures w14:val="none"/>
              </w:rPr>
              <w:t>кроз систематску анализу кључних проблема и заједничко тражење решења, чиме ће се побољшати ефикасност и квалитет односа са студентима</w:t>
            </w:r>
            <w:r w:rsidRPr="001273EC">
              <w:rPr>
                <w:rFonts w:ascii="Times New Roman" w:eastAsia="Times New Roman" w:hAnsi="Times New Roman" w:cs="Times New Roman"/>
                <w:bCs/>
                <w:noProof w:val="0"/>
                <w:kern w:val="0"/>
                <w:sz w:val="22"/>
                <w:szCs w:val="22"/>
                <w:lang w:eastAsia="zh-CN"/>
                <w14:ligatures w14:val="none"/>
              </w:rPr>
              <w:t>.</w:t>
            </w:r>
            <w:r w:rsidRPr="001273EC">
              <w:rPr>
                <w:rFonts w:ascii="Times New Roman" w:eastAsia="Times New Roman" w:hAnsi="Times New Roman" w:cs="Times New Roman"/>
                <w:bCs/>
                <w:noProof w:val="0"/>
                <w:kern w:val="0"/>
                <w:sz w:val="22"/>
                <w:szCs w:val="22"/>
                <w:lang w:val="ru-RU" w:eastAsia="zh-CN"/>
                <w14:ligatures w14:val="none"/>
              </w:rPr>
              <w:t xml:space="preserve"> </w:t>
            </w:r>
          </w:p>
          <w:p w14:paraId="30F7C809"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bCs/>
                <w:noProof w:val="0"/>
                <w:kern w:val="0"/>
                <w:sz w:val="22"/>
                <w:szCs w:val="22"/>
                <w:lang w:eastAsia="zh-CN"/>
                <w14:ligatures w14:val="none"/>
              </w:rPr>
            </w:pPr>
            <w:r w:rsidRPr="001273EC">
              <w:rPr>
                <w:rFonts w:ascii="Times New Roman" w:eastAsia="Times New Roman" w:hAnsi="Times New Roman" w:cs="Times New Roman"/>
                <w:bCs/>
                <w:noProof w:val="0"/>
                <w:kern w:val="0"/>
                <w:sz w:val="22"/>
                <w:szCs w:val="22"/>
                <w:lang w:val="ru-RU" w:eastAsia="zh-CN"/>
                <w14:ligatures w14:val="none"/>
              </w:rPr>
              <w:t>Улагати у модернизацију</w:t>
            </w:r>
            <w:r w:rsidRPr="001273EC">
              <w:rPr>
                <w:rFonts w:ascii="Times New Roman" w:eastAsia="Times New Roman" w:hAnsi="Times New Roman" w:cs="Times New Roman"/>
                <w:bCs/>
                <w:noProof w:val="0"/>
                <w:kern w:val="0"/>
                <w:sz w:val="22"/>
                <w:szCs w:val="22"/>
                <w:lang w:eastAsia="zh-CN"/>
                <w14:ligatures w14:val="none"/>
              </w:rPr>
              <w:t xml:space="preserve"> и</w:t>
            </w:r>
            <w:r w:rsidRPr="001273EC">
              <w:rPr>
                <w:rFonts w:ascii="Times New Roman" w:eastAsia="Times New Roman" w:hAnsi="Times New Roman" w:cs="Times New Roman"/>
                <w:bCs/>
                <w:noProof w:val="0"/>
                <w:kern w:val="0"/>
                <w:sz w:val="22"/>
                <w:szCs w:val="22"/>
                <w:lang w:val="ru-RU" w:eastAsia="zh-CN"/>
                <w14:ligatures w14:val="none"/>
              </w:rPr>
              <w:t xml:space="preserve"> проширење библиотечких капацитета ради повећања ефикасности студената и њиховог задовољства радним окружењем.</w:t>
            </w:r>
            <w:r w:rsidRPr="001273EC">
              <w:rPr>
                <w:rFonts w:ascii="Times New Roman" w:eastAsia="Times New Roman" w:hAnsi="Times New Roman" w:cs="Times New Roman"/>
                <w:bCs/>
                <w:noProof w:val="0"/>
                <w:kern w:val="0"/>
                <w:sz w:val="22"/>
                <w:szCs w:val="22"/>
                <w:lang w:eastAsia="zh-CN"/>
                <w14:ligatures w14:val="none"/>
              </w:rPr>
              <w:t xml:space="preserve"> </w:t>
            </w:r>
          </w:p>
          <w:p w14:paraId="2CC1CE39"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bCs/>
                <w:noProof w:val="0"/>
                <w:kern w:val="0"/>
                <w:sz w:val="22"/>
                <w:szCs w:val="22"/>
                <w:lang w:eastAsia="zh-CN"/>
                <w14:ligatures w14:val="none"/>
              </w:rPr>
            </w:pPr>
            <w:r w:rsidRPr="001273EC">
              <w:rPr>
                <w:rFonts w:ascii="Times New Roman" w:eastAsia="Calibri" w:hAnsi="Times New Roman" w:cs="Times New Roman"/>
                <w:noProof w:val="0"/>
                <w:kern w:val="0"/>
                <w:sz w:val="22"/>
                <w:szCs w:val="22"/>
                <w:lang w:val="ru-RU"/>
                <w14:ligatures w14:val="none"/>
              </w:rPr>
              <w:t xml:space="preserve">Успоставити доследне </w:t>
            </w:r>
            <w:r w:rsidRPr="001273EC">
              <w:rPr>
                <w:rFonts w:ascii="Times New Roman" w:eastAsia="Calibri" w:hAnsi="Times New Roman" w:cs="Times New Roman"/>
                <w:noProof w:val="0"/>
                <w:kern w:val="0"/>
                <w:sz w:val="22"/>
                <w:szCs w:val="22"/>
                <w14:ligatures w14:val="none"/>
              </w:rPr>
              <w:t xml:space="preserve">и транспарентне </w:t>
            </w:r>
            <w:r w:rsidRPr="001273EC">
              <w:rPr>
                <w:rFonts w:ascii="Times New Roman" w:eastAsia="Calibri" w:hAnsi="Times New Roman" w:cs="Times New Roman"/>
                <w:noProof w:val="0"/>
                <w:kern w:val="0"/>
                <w:sz w:val="22"/>
                <w:szCs w:val="22"/>
                <w:lang w:val="ru-RU"/>
                <w14:ligatures w14:val="none"/>
              </w:rPr>
              <w:t xml:space="preserve">критеријуме за награђивање и напредовање особља </w:t>
            </w:r>
            <w:r w:rsidRPr="001273EC">
              <w:rPr>
                <w:rFonts w:ascii="Times New Roman" w:eastAsia="Calibri" w:hAnsi="Times New Roman" w:cs="Times New Roman"/>
                <w:noProof w:val="0"/>
                <w:kern w:val="0"/>
                <w:sz w:val="22"/>
                <w:szCs w:val="22"/>
                <w14:ligatures w14:val="none"/>
              </w:rPr>
              <w:t xml:space="preserve">чиме ће се </w:t>
            </w:r>
            <w:r w:rsidRPr="001273EC">
              <w:rPr>
                <w:rFonts w:ascii="Times New Roman" w:eastAsia="Calibri" w:hAnsi="Times New Roman" w:cs="Times New Roman"/>
                <w:noProof w:val="0"/>
                <w:kern w:val="0"/>
                <w:sz w:val="22"/>
                <w:szCs w:val="22"/>
                <w:lang w:val="ru-RU"/>
                <w14:ligatures w14:val="none"/>
              </w:rPr>
              <w:t>створи</w:t>
            </w:r>
            <w:r w:rsidRPr="001273EC">
              <w:rPr>
                <w:rFonts w:ascii="Times New Roman" w:eastAsia="Calibri" w:hAnsi="Times New Roman" w:cs="Times New Roman"/>
                <w:noProof w:val="0"/>
                <w:kern w:val="0"/>
                <w:sz w:val="22"/>
                <w:szCs w:val="22"/>
                <w14:ligatures w14:val="none"/>
              </w:rPr>
              <w:t>ти</w:t>
            </w:r>
            <w:r w:rsidRPr="001273EC">
              <w:rPr>
                <w:rFonts w:ascii="Times New Roman" w:eastAsia="Calibri" w:hAnsi="Times New Roman" w:cs="Times New Roman"/>
                <w:noProof w:val="0"/>
                <w:kern w:val="0"/>
                <w:sz w:val="22"/>
                <w:szCs w:val="22"/>
                <w:lang w:val="ru-RU"/>
                <w14:ligatures w14:val="none"/>
              </w:rPr>
              <w:t xml:space="preserve"> основ</w:t>
            </w:r>
            <w:r w:rsidRPr="001273EC">
              <w:rPr>
                <w:rFonts w:ascii="Times New Roman" w:eastAsia="Calibri" w:hAnsi="Times New Roman" w:cs="Times New Roman"/>
                <w:noProof w:val="0"/>
                <w:kern w:val="0"/>
                <w:sz w:val="22"/>
                <w:szCs w:val="22"/>
                <w14:ligatures w14:val="none"/>
              </w:rPr>
              <w:t>а</w:t>
            </w:r>
            <w:r w:rsidRPr="001273EC">
              <w:rPr>
                <w:rFonts w:ascii="Times New Roman" w:eastAsia="Calibri" w:hAnsi="Times New Roman" w:cs="Times New Roman"/>
                <w:noProof w:val="0"/>
                <w:kern w:val="0"/>
                <w:sz w:val="22"/>
                <w:szCs w:val="22"/>
                <w:lang w:val="ru-RU"/>
                <w14:ligatures w14:val="none"/>
              </w:rPr>
              <w:t xml:space="preserve"> за повећање мотивације</w:t>
            </w:r>
            <w:r w:rsidRPr="001273EC">
              <w:rPr>
                <w:rFonts w:ascii="Times New Roman" w:eastAsia="Calibri" w:hAnsi="Times New Roman" w:cs="Times New Roman"/>
                <w:noProof w:val="0"/>
                <w:kern w:val="0"/>
                <w:sz w:val="22"/>
                <w:szCs w:val="22"/>
                <w14:ligatures w14:val="none"/>
              </w:rPr>
              <w:t xml:space="preserve"> запослених</w:t>
            </w:r>
            <w:r w:rsidRPr="001273EC">
              <w:rPr>
                <w:rFonts w:ascii="Times New Roman" w:eastAsia="Calibri" w:hAnsi="Times New Roman" w:cs="Times New Roman"/>
                <w:noProof w:val="0"/>
                <w:kern w:val="0"/>
                <w:sz w:val="22"/>
                <w:szCs w:val="22"/>
                <w:lang w:val="ru-RU"/>
                <w14:ligatures w14:val="none"/>
              </w:rPr>
              <w:t xml:space="preserve"> </w:t>
            </w:r>
            <w:r w:rsidRPr="001273EC">
              <w:rPr>
                <w:rFonts w:ascii="Times New Roman" w:eastAsia="Calibri" w:hAnsi="Times New Roman" w:cs="Times New Roman"/>
                <w:noProof w:val="0"/>
                <w:kern w:val="0"/>
                <w:sz w:val="22"/>
                <w:szCs w:val="22"/>
                <w14:ligatures w14:val="none"/>
              </w:rPr>
              <w:t xml:space="preserve">и </w:t>
            </w:r>
            <w:r w:rsidRPr="001273EC">
              <w:rPr>
                <w:rFonts w:ascii="Times New Roman" w:eastAsia="Calibri" w:hAnsi="Times New Roman" w:cs="Times New Roman"/>
                <w:noProof w:val="0"/>
                <w:kern w:val="0"/>
                <w:sz w:val="22"/>
                <w:szCs w:val="22"/>
                <w:lang w:val="ru-RU"/>
                <w14:ligatures w14:val="none"/>
              </w:rPr>
              <w:t>позитивниј</w:t>
            </w:r>
            <w:r w:rsidRPr="001273EC">
              <w:rPr>
                <w:rFonts w:ascii="Times New Roman" w:eastAsia="Calibri" w:hAnsi="Times New Roman" w:cs="Times New Roman"/>
                <w:noProof w:val="0"/>
                <w:kern w:val="0"/>
                <w:sz w:val="22"/>
                <w:szCs w:val="22"/>
                <w14:ligatures w14:val="none"/>
              </w:rPr>
              <w:t>у</w:t>
            </w:r>
            <w:r w:rsidRPr="001273EC">
              <w:rPr>
                <w:rFonts w:ascii="Times New Roman" w:eastAsia="Calibri" w:hAnsi="Times New Roman" w:cs="Times New Roman"/>
                <w:noProof w:val="0"/>
                <w:kern w:val="0"/>
                <w:sz w:val="22"/>
                <w:szCs w:val="22"/>
                <w:lang w:val="ru-RU"/>
                <w14:ligatures w14:val="none"/>
              </w:rPr>
              <w:t xml:space="preserve"> радн</w:t>
            </w:r>
            <w:r w:rsidRPr="001273EC">
              <w:rPr>
                <w:rFonts w:ascii="Times New Roman" w:eastAsia="Calibri" w:hAnsi="Times New Roman" w:cs="Times New Roman"/>
                <w:noProof w:val="0"/>
                <w:kern w:val="0"/>
                <w:sz w:val="22"/>
                <w:szCs w:val="22"/>
                <w14:ligatures w14:val="none"/>
              </w:rPr>
              <w:t>у</w:t>
            </w:r>
            <w:r w:rsidRPr="001273EC">
              <w:rPr>
                <w:rFonts w:ascii="Times New Roman" w:eastAsia="Calibri" w:hAnsi="Times New Roman" w:cs="Times New Roman"/>
                <w:noProof w:val="0"/>
                <w:kern w:val="0"/>
                <w:sz w:val="22"/>
                <w:szCs w:val="22"/>
                <w:lang w:val="ru-RU"/>
                <w14:ligatures w14:val="none"/>
              </w:rPr>
              <w:t xml:space="preserve"> климу</w:t>
            </w:r>
            <w:r w:rsidRPr="001273EC">
              <w:rPr>
                <w:rFonts w:ascii="Times New Roman" w:eastAsia="Calibri" w:hAnsi="Times New Roman" w:cs="Times New Roman"/>
                <w:noProof w:val="0"/>
                <w:kern w:val="0"/>
                <w:sz w:val="22"/>
                <w:szCs w:val="22"/>
                <w14:ligatures w14:val="none"/>
              </w:rPr>
              <w:t>.</w:t>
            </w:r>
          </w:p>
          <w:p w14:paraId="22112917"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noProof w:val="0"/>
                <w:kern w:val="0"/>
                <w:sz w:val="22"/>
                <w:szCs w:val="22"/>
                <w:lang w:val="sr-Latn-RS" w:eastAsia="sr-Latn-RS"/>
                <w14:ligatures w14:val="none"/>
              </w:rPr>
            </w:pPr>
            <w:r w:rsidRPr="001273EC">
              <w:rPr>
                <w:rFonts w:ascii="Times New Roman" w:eastAsia="Calibri" w:hAnsi="Times New Roman" w:cs="Times New Roman"/>
                <w:noProof w:val="0"/>
                <w:kern w:val="0"/>
                <w:sz w:val="22"/>
                <w:szCs w:val="22"/>
                <w:lang w:val="ru-RU"/>
                <w14:ligatures w14:val="none"/>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w:t>
            </w:r>
            <w:r w:rsidRPr="001273EC">
              <w:rPr>
                <w:rFonts w:ascii="Times New Roman" w:eastAsia="Calibri" w:hAnsi="Times New Roman" w:cs="Times New Roman"/>
                <w:noProof w:val="0"/>
                <w:kern w:val="0"/>
                <w:sz w:val="22"/>
                <w:szCs w:val="22"/>
                <w14:ligatures w14:val="none"/>
              </w:rPr>
              <w:t xml:space="preserve">и ефикасност </w:t>
            </w:r>
            <w:r w:rsidRPr="001273EC">
              <w:rPr>
                <w:rFonts w:ascii="Times New Roman" w:eastAsia="Calibri" w:hAnsi="Times New Roman" w:cs="Times New Roman"/>
                <w:noProof w:val="0"/>
                <w:kern w:val="0"/>
                <w:sz w:val="22"/>
                <w:szCs w:val="22"/>
                <w:lang w:val="ru-RU"/>
                <w14:ligatures w14:val="none"/>
              </w:rPr>
              <w:t>на свим нивоима.</w:t>
            </w:r>
          </w:p>
          <w:p w14:paraId="07621CAB"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noProof w:val="0"/>
                <w:kern w:val="0"/>
                <w:sz w:val="22"/>
                <w:szCs w:val="22"/>
                <w:lang w:val="sr-Latn-RS" w:eastAsia="sr-Latn-RS"/>
                <w14:ligatures w14:val="none"/>
              </w:rPr>
            </w:pPr>
            <w:r w:rsidRPr="001273EC">
              <w:rPr>
                <w:rFonts w:ascii="Times New Roman" w:eastAsia="Times New Roman" w:hAnsi="Times New Roman" w:cs="Times New Roman"/>
                <w:noProof w:val="0"/>
                <w:kern w:val="0"/>
                <w:sz w:val="22"/>
                <w:szCs w:val="22"/>
                <w:lang w:val="ru-RU" w:eastAsia="sr-Latn-RS"/>
                <w14:ligatures w14:val="none"/>
              </w:rPr>
              <w:t xml:space="preserve">Радити на </w:t>
            </w:r>
            <w:r w:rsidRPr="001273EC">
              <w:rPr>
                <w:rFonts w:ascii="Times New Roman" w:eastAsia="Times New Roman" w:hAnsi="Times New Roman" w:cs="Times New Roman"/>
                <w:noProof w:val="0"/>
                <w:kern w:val="0"/>
                <w:sz w:val="22"/>
                <w:szCs w:val="22"/>
                <w:lang w:eastAsia="sr-Latn-RS"/>
                <w14:ligatures w14:val="none"/>
              </w:rPr>
              <w:t xml:space="preserve">обезбеђивању </w:t>
            </w:r>
            <w:r w:rsidRPr="001273EC">
              <w:rPr>
                <w:rFonts w:ascii="Times New Roman" w:eastAsia="Times New Roman" w:hAnsi="Times New Roman" w:cs="Times New Roman"/>
                <w:noProof w:val="0"/>
                <w:kern w:val="0"/>
                <w:sz w:val="22"/>
                <w:szCs w:val="22"/>
                <w:lang w:val="ru-RU" w:eastAsia="sr-Latn-RS"/>
                <w14:ligatures w14:val="none"/>
              </w:rPr>
              <w:t>додатн</w:t>
            </w:r>
            <w:r w:rsidRPr="001273EC">
              <w:rPr>
                <w:rFonts w:ascii="Times New Roman" w:eastAsia="Times New Roman" w:hAnsi="Times New Roman" w:cs="Times New Roman"/>
                <w:noProof w:val="0"/>
                <w:kern w:val="0"/>
                <w:sz w:val="22"/>
                <w:szCs w:val="22"/>
                <w:lang w:eastAsia="sr-Latn-RS"/>
                <w14:ligatures w14:val="none"/>
              </w:rPr>
              <w:t>их средстава за</w:t>
            </w:r>
            <w:r w:rsidRPr="001273EC">
              <w:rPr>
                <w:rFonts w:ascii="Times New Roman" w:eastAsia="Times New Roman" w:hAnsi="Times New Roman" w:cs="Times New Roman"/>
                <w:noProof w:val="0"/>
                <w:kern w:val="0"/>
                <w:sz w:val="22"/>
                <w:szCs w:val="22"/>
                <w:lang w:val="ru-RU" w:eastAsia="sr-Latn-RS"/>
                <w14:ligatures w14:val="none"/>
              </w:rPr>
              <w:t xml:space="preserve"> финансирање </w:t>
            </w:r>
            <w:r w:rsidRPr="001273EC">
              <w:rPr>
                <w:rFonts w:ascii="Times New Roman" w:eastAsia="Times New Roman" w:hAnsi="Times New Roman" w:cs="Times New Roman"/>
                <w:noProof w:val="0"/>
                <w:kern w:val="0"/>
                <w:sz w:val="22"/>
                <w:szCs w:val="22"/>
                <w:lang w:eastAsia="sr-Latn-RS"/>
                <w14:ligatures w14:val="none"/>
              </w:rPr>
              <w:t>п</w:t>
            </w:r>
            <w:r w:rsidRPr="001273EC">
              <w:rPr>
                <w:rFonts w:ascii="Times New Roman" w:eastAsia="Times New Roman" w:hAnsi="Times New Roman" w:cs="Times New Roman"/>
                <w:bCs/>
                <w:noProof w:val="0"/>
                <w:kern w:val="0"/>
                <w:sz w:val="22"/>
                <w:lang w:eastAsia="zh-CN"/>
                <w14:ligatures w14:val="none"/>
              </w:rPr>
              <w:t xml:space="preserve">реко представника Факултета на Универзитету и у Министарству, као и </w:t>
            </w:r>
            <w:r w:rsidRPr="001273EC">
              <w:rPr>
                <w:rFonts w:ascii="Times New Roman" w:eastAsia="Times New Roman" w:hAnsi="Times New Roman" w:cs="Times New Roman"/>
                <w:noProof w:val="0"/>
                <w:kern w:val="0"/>
                <w:sz w:val="22"/>
                <w:szCs w:val="22"/>
                <w:lang w:val="ru-RU" w:eastAsia="sr-Latn-RS"/>
                <w14:ligatures w14:val="none"/>
              </w:rPr>
              <w:t>кроз пројекте, донације и сарадњу са спољним институцијама како би се унапредили услови рада и финансијск</w:t>
            </w:r>
            <w:r w:rsidRPr="001273EC">
              <w:rPr>
                <w:rFonts w:ascii="Times New Roman" w:eastAsia="Times New Roman" w:hAnsi="Times New Roman" w:cs="Times New Roman"/>
                <w:noProof w:val="0"/>
                <w:kern w:val="0"/>
                <w:sz w:val="22"/>
                <w:szCs w:val="22"/>
                <w:lang w:eastAsia="sr-Latn-RS"/>
                <w14:ligatures w14:val="none"/>
              </w:rPr>
              <w:t>и</w:t>
            </w:r>
            <w:r w:rsidRPr="001273EC">
              <w:rPr>
                <w:rFonts w:ascii="Times New Roman" w:eastAsia="Times New Roman" w:hAnsi="Times New Roman" w:cs="Times New Roman"/>
                <w:noProof w:val="0"/>
                <w:kern w:val="0"/>
                <w:sz w:val="22"/>
                <w:szCs w:val="22"/>
                <w:lang w:val="ru-RU" w:eastAsia="sr-Latn-RS"/>
                <w14:ligatures w14:val="none"/>
              </w:rPr>
              <w:t xml:space="preserve"> мотив</w:t>
            </w:r>
            <w:r w:rsidRPr="001273EC">
              <w:rPr>
                <w:rFonts w:ascii="Times New Roman" w:eastAsia="Times New Roman" w:hAnsi="Times New Roman" w:cs="Times New Roman"/>
                <w:noProof w:val="0"/>
                <w:kern w:val="0"/>
                <w:sz w:val="22"/>
                <w:szCs w:val="22"/>
                <w:lang w:eastAsia="sr-Latn-RS"/>
                <w14:ligatures w14:val="none"/>
              </w:rPr>
              <w:t xml:space="preserve">исали </w:t>
            </w:r>
            <w:r w:rsidRPr="001273EC">
              <w:rPr>
                <w:rFonts w:ascii="Times New Roman" w:eastAsia="Times New Roman" w:hAnsi="Times New Roman" w:cs="Times New Roman"/>
                <w:noProof w:val="0"/>
                <w:kern w:val="0"/>
                <w:sz w:val="22"/>
                <w:szCs w:val="22"/>
                <w:lang w:val="ru-RU" w:eastAsia="sr-Latn-RS"/>
                <w14:ligatures w14:val="none"/>
              </w:rPr>
              <w:t>запослени</w:t>
            </w:r>
            <w:r w:rsidRPr="001273EC">
              <w:rPr>
                <w:rFonts w:ascii="Times New Roman" w:eastAsia="Times New Roman" w:hAnsi="Times New Roman" w:cs="Times New Roman"/>
                <w:noProof w:val="0"/>
                <w:kern w:val="0"/>
                <w:sz w:val="22"/>
                <w:szCs w:val="22"/>
                <w:lang w:eastAsia="sr-Latn-RS"/>
                <w14:ligatures w14:val="none"/>
              </w:rPr>
              <w:t>.</w:t>
            </w:r>
            <w:r w:rsidRPr="001273EC">
              <w:rPr>
                <w:rFonts w:ascii="Times New Roman" w:eastAsia="Times New Roman" w:hAnsi="Times New Roman" w:cs="Times New Roman"/>
                <w:noProof w:val="0"/>
                <w:kern w:val="0"/>
                <w:sz w:val="22"/>
                <w:szCs w:val="22"/>
                <w:lang w:val="sr-Latn-RS" w:eastAsia="sr-Latn-RS"/>
                <w14:ligatures w14:val="none"/>
              </w:rPr>
              <w:t xml:space="preserve"> </w:t>
            </w:r>
          </w:p>
          <w:p w14:paraId="59F28045"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bCs/>
                <w:noProof w:val="0"/>
                <w:kern w:val="0"/>
                <w:sz w:val="22"/>
                <w:szCs w:val="22"/>
                <w:lang w:eastAsia="zh-CN"/>
                <w14:ligatures w14:val="none"/>
              </w:rPr>
            </w:pPr>
            <w:r w:rsidRPr="001273EC">
              <w:rPr>
                <w:rFonts w:ascii="Times New Roman" w:eastAsia="Times New Roman" w:hAnsi="Times New Roman" w:cs="Times New Roman"/>
                <w:bCs/>
                <w:noProof w:val="0"/>
                <w:kern w:val="0"/>
                <w:sz w:val="22"/>
                <w:szCs w:val="22"/>
                <w:lang w:val="ru-RU"/>
                <w14:ligatures w14:val="none"/>
              </w:rPr>
              <w:t xml:space="preserve">Радити на унапређењу управљачких структура кроз ангажовање стручњака из области </w:t>
            </w:r>
            <w:r w:rsidRPr="001273EC">
              <w:rPr>
                <w:rFonts w:ascii="Times New Roman" w:eastAsia="Times New Roman" w:hAnsi="Times New Roman" w:cs="Times New Roman"/>
                <w:bCs/>
                <w:noProof w:val="0"/>
                <w:kern w:val="0"/>
                <w:sz w:val="22"/>
                <w:szCs w:val="22"/>
                <w:lang w:val="ru-RU"/>
                <w14:ligatures w14:val="none"/>
              </w:rPr>
              <w:lastRenderedPageBreak/>
              <w:t xml:space="preserve">управљања и организационе ефикасности </w:t>
            </w:r>
            <w:r w:rsidRPr="001273EC">
              <w:rPr>
                <w:rFonts w:ascii="Times New Roman" w:eastAsia="Times New Roman" w:hAnsi="Times New Roman" w:cs="Times New Roman"/>
                <w:bCs/>
                <w:noProof w:val="0"/>
                <w:kern w:val="0"/>
                <w:sz w:val="22"/>
                <w:szCs w:val="22"/>
                <w14:ligatures w14:val="none"/>
              </w:rPr>
              <w:t>чиме</w:t>
            </w:r>
            <w:r w:rsidRPr="001273EC">
              <w:rPr>
                <w:rFonts w:ascii="Times New Roman" w:eastAsia="Times New Roman" w:hAnsi="Times New Roman" w:cs="Times New Roman"/>
                <w:bCs/>
                <w:noProof w:val="0"/>
                <w:kern w:val="0"/>
                <w:sz w:val="22"/>
                <w:szCs w:val="22"/>
                <w:lang w:val="ru-RU"/>
                <w14:ligatures w14:val="none"/>
              </w:rPr>
              <w:t xml:space="preserve"> би се унапредило доношење одлука, прецизније дефинисали приоритети и обезбедило ефективније финансијско планирање.</w:t>
            </w:r>
          </w:p>
          <w:p w14:paraId="472FC117" w14:textId="77777777" w:rsidR="001273EC" w:rsidRPr="001273EC" w:rsidRDefault="001273EC" w:rsidP="001273EC">
            <w:pPr>
              <w:numPr>
                <w:ilvl w:val="0"/>
                <w:numId w:val="2"/>
              </w:numPr>
              <w:suppressAutoHyphens/>
              <w:spacing w:after="0" w:line="240" w:lineRule="auto"/>
              <w:ind w:left="357" w:hanging="357"/>
              <w:jc w:val="both"/>
              <w:rPr>
                <w:rFonts w:ascii="Times New Roman" w:eastAsia="Times New Roman" w:hAnsi="Times New Roman" w:cs="Times New Roman"/>
                <w:bCs/>
                <w:noProof w:val="0"/>
                <w:kern w:val="0"/>
                <w:sz w:val="22"/>
                <w:szCs w:val="22"/>
                <w:lang w:eastAsia="zh-CN"/>
                <w14:ligatures w14:val="none"/>
              </w:rPr>
            </w:pPr>
            <w:r w:rsidRPr="001273EC">
              <w:rPr>
                <w:rFonts w:ascii="Times New Roman" w:eastAsia="Times New Roman" w:hAnsi="Times New Roman" w:cs="Times New Roman"/>
                <w:bCs/>
                <w:noProof w:val="0"/>
                <w:kern w:val="0"/>
                <w:sz w:val="22"/>
                <w:szCs w:val="22"/>
                <w:lang w:val="ru-RU" w:eastAsia="zh-CN"/>
                <w14:ligatures w14:val="none"/>
              </w:rPr>
              <w:t xml:space="preserve">Јачати сарадњу управе са Студентским парламентом и </w:t>
            </w:r>
            <w:r w:rsidRPr="001273EC">
              <w:rPr>
                <w:rFonts w:ascii="Times New Roman" w:eastAsia="Times New Roman" w:hAnsi="Times New Roman" w:cs="Times New Roman"/>
                <w:bCs/>
                <w:noProof w:val="0"/>
                <w:kern w:val="0"/>
                <w:sz w:val="22"/>
                <w:szCs w:val="22"/>
                <w:lang w:eastAsia="zh-CN"/>
                <w14:ligatures w14:val="none"/>
              </w:rPr>
              <w:t xml:space="preserve">њиховим предсавницима у циљу </w:t>
            </w:r>
            <w:r w:rsidRPr="001273EC">
              <w:rPr>
                <w:rFonts w:ascii="Times New Roman" w:eastAsia="Times New Roman" w:hAnsi="Times New Roman" w:cs="Times New Roman"/>
                <w:bCs/>
                <w:noProof w:val="0"/>
                <w:kern w:val="0"/>
                <w:sz w:val="22"/>
                <w:szCs w:val="22"/>
                <w:lang w:val="ru-RU" w:eastAsia="zh-CN"/>
                <w14:ligatures w14:val="none"/>
              </w:rPr>
              <w:t>мотивиса</w:t>
            </w:r>
            <w:r w:rsidRPr="001273EC">
              <w:rPr>
                <w:rFonts w:ascii="Times New Roman" w:eastAsia="Times New Roman" w:hAnsi="Times New Roman" w:cs="Times New Roman"/>
                <w:bCs/>
                <w:noProof w:val="0"/>
                <w:kern w:val="0"/>
                <w:sz w:val="22"/>
                <w:szCs w:val="22"/>
                <w:lang w:eastAsia="zh-CN"/>
                <w14:ligatures w14:val="none"/>
              </w:rPr>
              <w:t>ња</w:t>
            </w:r>
            <w:r w:rsidRPr="001273EC">
              <w:rPr>
                <w:rFonts w:ascii="Times New Roman" w:eastAsia="Times New Roman" w:hAnsi="Times New Roman" w:cs="Times New Roman"/>
                <w:bCs/>
                <w:noProof w:val="0"/>
                <w:kern w:val="0"/>
                <w:sz w:val="22"/>
                <w:szCs w:val="22"/>
                <w:lang w:val="ru-RU" w:eastAsia="zh-CN"/>
                <w14:ligatures w14:val="none"/>
              </w:rPr>
              <w:t xml:space="preserve"> студент</w:t>
            </w:r>
            <w:r w:rsidRPr="001273EC">
              <w:rPr>
                <w:rFonts w:ascii="Times New Roman" w:eastAsia="Times New Roman" w:hAnsi="Times New Roman" w:cs="Times New Roman"/>
                <w:bCs/>
                <w:noProof w:val="0"/>
                <w:kern w:val="0"/>
                <w:sz w:val="22"/>
                <w:szCs w:val="22"/>
                <w:lang w:eastAsia="zh-CN"/>
                <w14:ligatures w14:val="none"/>
              </w:rPr>
              <w:t>а</w:t>
            </w:r>
            <w:r w:rsidRPr="001273EC">
              <w:rPr>
                <w:rFonts w:ascii="Times New Roman" w:eastAsia="Times New Roman" w:hAnsi="Times New Roman" w:cs="Times New Roman"/>
                <w:bCs/>
                <w:noProof w:val="0"/>
                <w:kern w:val="0"/>
                <w:sz w:val="22"/>
                <w:szCs w:val="22"/>
                <w:lang w:val="ru-RU" w:eastAsia="zh-CN"/>
                <w14:ligatures w14:val="none"/>
              </w:rPr>
              <w:t xml:space="preserve"> за </w:t>
            </w:r>
            <w:r w:rsidRPr="001273EC">
              <w:rPr>
                <w:rFonts w:ascii="Times New Roman" w:eastAsia="Times New Roman" w:hAnsi="Times New Roman" w:cs="Times New Roman"/>
                <w:bCs/>
                <w:noProof w:val="0"/>
                <w:kern w:val="0"/>
                <w:sz w:val="22"/>
                <w:szCs w:val="22"/>
                <w:lang w:eastAsia="zh-CN"/>
                <w14:ligatures w14:val="none"/>
              </w:rPr>
              <w:t>интензивније укључивање у процес доношења одлука које су важне за њих</w:t>
            </w:r>
            <w:r w:rsidRPr="001273EC">
              <w:rPr>
                <w:rFonts w:ascii="Times New Roman" w:eastAsia="Times New Roman" w:hAnsi="Times New Roman" w:cs="Times New Roman"/>
                <w:b/>
                <w:bCs/>
                <w:noProof w:val="0"/>
                <w:kern w:val="0"/>
                <w:sz w:val="22"/>
                <w:szCs w:val="22"/>
                <w:lang w:val="ru-RU" w:eastAsia="zh-CN"/>
                <w14:ligatures w14:val="none"/>
              </w:rPr>
              <w:t>.</w:t>
            </w:r>
          </w:p>
        </w:tc>
      </w:tr>
    </w:tbl>
    <w:p w14:paraId="5A628C38"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ED1C464"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244" w:type="pct"/>
        <w:tblLook w:val="0000" w:firstRow="0" w:lastRow="0" w:firstColumn="0" w:lastColumn="0" w:noHBand="0" w:noVBand="0"/>
      </w:tblPr>
      <w:tblGrid>
        <w:gridCol w:w="9741"/>
      </w:tblGrid>
      <w:tr w:rsidR="001273EC" w:rsidRPr="009A16D0" w14:paraId="505AF9EC" w14:textId="77777777" w:rsidTr="00D5269F">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71D75B8" w14:textId="77777777" w:rsidR="001273EC" w:rsidRPr="005C1672" w:rsidRDefault="001273EC" w:rsidP="00D5269F">
            <w:pPr>
              <w:spacing w:before="120" w:after="120"/>
              <w:rPr>
                <w:rFonts w:ascii="Times New Roman" w:eastAsia="Times New Roman" w:hAnsi="Times New Roman" w:cs="Times New Roman"/>
                <w:b/>
              </w:rPr>
            </w:pPr>
            <w:r w:rsidRPr="005C1672">
              <w:rPr>
                <w:rFonts w:ascii="Times New Roman" w:eastAsia="Times New Roman" w:hAnsi="Times New Roman" w:cs="Times New Roman"/>
                <w:b/>
              </w:rPr>
              <w:t>Показатељи и прилози за Стандард 10:</w:t>
            </w:r>
          </w:p>
          <w:p w14:paraId="203A03B7" w14:textId="27C114D7" w:rsidR="001273EC" w:rsidRPr="003E0DE8" w:rsidRDefault="001273EC" w:rsidP="00D5269F">
            <w:pPr>
              <w:spacing w:before="120" w:after="120"/>
              <w:rPr>
                <w:rFonts w:ascii="Times New Roman" w:hAnsi="Times New Roman" w:cs="Times New Roman"/>
                <w:bCs/>
              </w:rPr>
            </w:pPr>
            <w:hyperlink r:id="rId41" w:history="1">
              <w:r w:rsidRPr="003E0DE8">
                <w:rPr>
                  <w:rStyle w:val="Hyperlink"/>
                  <w:rFonts w:ascii="Times New Roman" w:hAnsi="Times New Roman" w:cs="Times New Roman"/>
                  <w:bCs/>
                </w:rPr>
                <w:t>Табела 10.1.</w:t>
              </w:r>
            </w:hyperlink>
            <w:r w:rsidRPr="003E0DE8">
              <w:rPr>
                <w:rFonts w:ascii="Times New Roman" w:hAnsi="Times New Roman" w:cs="Times New Roman"/>
                <w:bCs/>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6CAD3E39" w14:textId="4C208DCA" w:rsidR="001273EC" w:rsidRPr="003E0DE8" w:rsidRDefault="001273EC" w:rsidP="00D5269F">
            <w:pPr>
              <w:spacing w:before="120" w:after="120"/>
              <w:rPr>
                <w:rFonts w:ascii="Times New Roman" w:eastAsia="Times New Roman" w:hAnsi="Times New Roman" w:cs="Times New Roman"/>
                <w:bCs/>
              </w:rPr>
            </w:pPr>
            <w:hyperlink r:id="rId42" w:history="1">
              <w:r w:rsidRPr="003E0DE8">
                <w:rPr>
                  <w:rStyle w:val="Hyperlink"/>
                  <w:rFonts w:ascii="Times New Roman" w:eastAsia="Times New Roman" w:hAnsi="Times New Roman" w:cs="Times New Roman"/>
                  <w:bCs/>
                </w:rPr>
                <w:t>Прилог 10.1.</w:t>
              </w:r>
            </w:hyperlink>
            <w:r w:rsidRPr="003E0DE8">
              <w:rPr>
                <w:rFonts w:ascii="Times New Roman" w:eastAsia="Times New Roman" w:hAnsi="Times New Roman" w:cs="Times New Roman"/>
                <w:bCs/>
              </w:rPr>
              <w:t xml:space="preserve"> Шематска организациона структура високошколске установе.</w:t>
            </w:r>
          </w:p>
          <w:p w14:paraId="4D38FA21" w14:textId="30EB0B7C" w:rsidR="001273EC" w:rsidRPr="003E0DE8" w:rsidRDefault="001273EC" w:rsidP="00D5269F">
            <w:pPr>
              <w:spacing w:before="120" w:after="120"/>
              <w:rPr>
                <w:rFonts w:ascii="Times New Roman" w:eastAsia="Times New Roman" w:hAnsi="Times New Roman" w:cs="Times New Roman"/>
                <w:bCs/>
              </w:rPr>
            </w:pPr>
            <w:hyperlink r:id="rId43" w:history="1">
              <w:r w:rsidRPr="00690297">
                <w:rPr>
                  <w:rStyle w:val="Hyperlink"/>
                  <w:rFonts w:ascii="Times New Roman" w:eastAsia="Times New Roman" w:hAnsi="Times New Roman" w:cs="Times New Roman"/>
                  <w:bCs/>
                </w:rPr>
                <w:t>Прилог 10.2</w:t>
              </w:r>
              <w:r w:rsidR="00BB2E39" w:rsidRPr="00690297">
                <w:rPr>
                  <w:rStyle w:val="Hyperlink"/>
                  <w:rFonts w:ascii="Times New Roman" w:eastAsia="Times New Roman" w:hAnsi="Times New Roman" w:cs="Times New Roman"/>
                  <w:bCs/>
                </w:rPr>
                <w:t>.1</w:t>
              </w:r>
              <w:r w:rsidRPr="00690297">
                <w:rPr>
                  <w:rStyle w:val="Hyperlink"/>
                  <w:rFonts w:ascii="Times New Roman" w:eastAsia="Times New Roman" w:hAnsi="Times New Roman" w:cs="Times New Roman"/>
                  <w:bCs/>
                </w:rPr>
                <w:t>.</w:t>
              </w:r>
            </w:hyperlink>
            <w:r w:rsidRPr="003E0DE8">
              <w:rPr>
                <w:rFonts w:ascii="Times New Roman" w:eastAsia="Times New Roman" w:hAnsi="Times New Roman" w:cs="Times New Roman"/>
                <w:bCs/>
              </w:rPr>
              <w:t xml:space="preserve"> Анализа резултата анкете студената о процени квалитета рада органа управљања и рада стручних служби.</w:t>
            </w:r>
          </w:p>
          <w:p w14:paraId="1DE0B3B5" w14:textId="7D1E2D1B" w:rsidR="001273EC" w:rsidRPr="00E3075A" w:rsidRDefault="001273EC" w:rsidP="00D5269F">
            <w:pPr>
              <w:suppressAutoHyphens/>
              <w:spacing w:after="0" w:line="240" w:lineRule="auto"/>
              <w:contextualSpacing/>
              <w:jc w:val="both"/>
              <w:rPr>
                <w:rFonts w:ascii="Times New Roman" w:eastAsia="Times New Roman" w:hAnsi="Times New Roman" w:cs="Times New Roman"/>
                <w:lang w:val="ru-RU" w:eastAsia="zh-CN"/>
              </w:rPr>
            </w:pPr>
            <w:hyperlink r:id="rId44" w:history="1">
              <w:r w:rsidRPr="00690297">
                <w:rPr>
                  <w:rStyle w:val="Hyperlink"/>
                  <w:rFonts w:ascii="Times New Roman" w:eastAsia="Times New Roman" w:hAnsi="Times New Roman" w:cs="Times New Roman"/>
                  <w:lang w:val="ru-RU" w:eastAsia="zh-CN"/>
                </w:rPr>
                <w:t>Прилог</w:t>
              </w:r>
              <w:r w:rsidRPr="00690297">
                <w:rPr>
                  <w:rStyle w:val="Hyperlink"/>
                  <w:rFonts w:ascii="Times New Roman" w:eastAsia="Times New Roman" w:hAnsi="Times New Roman" w:cs="Times New Roman"/>
                  <w:lang w:val="uz-Cyrl-UZ" w:eastAsia="zh-CN"/>
                </w:rPr>
                <w:t xml:space="preserve"> </w:t>
              </w:r>
              <w:r w:rsidRPr="00690297">
                <w:rPr>
                  <w:rStyle w:val="Hyperlink"/>
                  <w:rFonts w:ascii="Times New Roman" w:eastAsia="Times New Roman" w:hAnsi="Times New Roman" w:cs="Times New Roman"/>
                  <w:lang w:val="ru-RU" w:eastAsia="zh-CN"/>
                </w:rPr>
                <w:t>10.2</w:t>
              </w:r>
              <w:r w:rsidR="00690297" w:rsidRPr="00690297">
                <w:rPr>
                  <w:rStyle w:val="Hyperlink"/>
                  <w:rFonts w:ascii="Times New Roman" w:eastAsia="Times New Roman" w:hAnsi="Times New Roman" w:cs="Times New Roman"/>
                  <w:lang w:eastAsia="zh-CN"/>
                </w:rPr>
                <w:t>.2</w:t>
              </w:r>
              <w:r w:rsidRPr="00690297">
                <w:rPr>
                  <w:rStyle w:val="Hyperlink"/>
                  <w:rFonts w:ascii="Times New Roman" w:eastAsia="Times New Roman" w:hAnsi="Times New Roman" w:cs="Times New Roman"/>
                  <w:lang w:val="ru-RU" w:eastAsia="zh-CN"/>
                </w:rPr>
                <w:t>.</w:t>
              </w:r>
            </w:hyperlink>
            <w:r w:rsidRPr="003E0DE8">
              <w:rPr>
                <w:rFonts w:ascii="Times New Roman" w:eastAsia="Times New Roman" w:hAnsi="Times New Roman" w:cs="Times New Roman"/>
                <w:lang w:val="ru-RU" w:eastAsia="zh-CN"/>
              </w:rPr>
              <w:t xml:space="preserve"> </w:t>
            </w:r>
            <w:r w:rsidRPr="003E0DE8">
              <w:rPr>
                <w:rFonts w:ascii="Times New Roman" w:eastAsia="Times New Roman" w:hAnsi="Times New Roman" w:cs="Times New Roman"/>
                <w:lang w:val="en-US" w:eastAsia="zh-CN"/>
              </w:rPr>
              <w:t>A</w:t>
            </w:r>
            <w:r w:rsidRPr="003E0DE8">
              <w:rPr>
                <w:rFonts w:ascii="Times New Roman" w:eastAsia="Times New Roman" w:hAnsi="Times New Roman" w:cs="Times New Roman"/>
                <w:lang w:val="ru-RU" w:eastAsia="zh-CN"/>
              </w:rPr>
              <w:t xml:space="preserve">нализа резултата анкете </w:t>
            </w:r>
            <w:r w:rsidRPr="003E0DE8">
              <w:rPr>
                <w:rFonts w:ascii="Times New Roman" w:eastAsia="Times New Roman" w:hAnsi="Times New Roman" w:cs="Times New Roman"/>
                <w:lang w:eastAsia="zh-CN"/>
              </w:rPr>
              <w:t>наставног и ненаставног особља</w:t>
            </w:r>
            <w:r w:rsidRPr="003E0DE8">
              <w:rPr>
                <w:rFonts w:ascii="Times New Roman" w:eastAsia="Times New Roman" w:hAnsi="Times New Roman" w:cs="Times New Roman"/>
                <w:lang w:val="ru-RU" w:eastAsia="zh-CN"/>
              </w:rPr>
              <w:t xml:space="preserve"> о процени квалитета рада органа управљања</w:t>
            </w:r>
            <w:r w:rsidRPr="00E3075A">
              <w:rPr>
                <w:rFonts w:ascii="Times New Roman" w:eastAsia="Times New Roman" w:hAnsi="Times New Roman" w:cs="Times New Roman"/>
                <w:lang w:val="ru-RU" w:eastAsia="zh-CN"/>
              </w:rPr>
              <w:t xml:space="preserve"> и рада стручних служби</w:t>
            </w:r>
          </w:p>
        </w:tc>
      </w:tr>
    </w:tbl>
    <w:p w14:paraId="4067F257"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EC8CE6B"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8A3BE68"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CCC6609"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8734156"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89E4075"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A1B9588"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F4451C0"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B0140A9"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A1A94CB"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1AA31DD"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4947A5E1"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CB38439"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DE47697"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0A670AB"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3C3D4D07"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6C0D798"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7F1B91B8"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FB24630"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553B9380"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69967D33"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1821E1C"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17C9DCA9" w14:textId="77777777" w:rsidR="001273EC" w:rsidRDefault="001273EC"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tblLook w:val="0000" w:firstRow="0" w:lastRow="0" w:firstColumn="0" w:lastColumn="0" w:noHBand="0" w:noVBand="0"/>
      </w:tblPr>
      <w:tblGrid>
        <w:gridCol w:w="9288"/>
      </w:tblGrid>
      <w:tr w:rsidR="00520E58" w:rsidRPr="00520E58" w14:paraId="468FDA45"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5AFABCC" w14:textId="77777777" w:rsidR="00520E58" w:rsidRPr="00520E58" w:rsidRDefault="00520E58" w:rsidP="00410558">
            <w:pPr>
              <w:pStyle w:val="Heading1"/>
              <w:rPr>
                <w:rFonts w:eastAsia="Cambria"/>
              </w:rPr>
            </w:pPr>
            <w:bookmarkStart w:id="27" w:name="_Стандард_11:_Квалитет"/>
            <w:bookmarkStart w:id="28" w:name="_Toc55465488"/>
            <w:bookmarkEnd w:id="27"/>
            <w:r w:rsidRPr="00520E58">
              <w:rPr>
                <w:rFonts w:eastAsia="Times New Roman"/>
              </w:rPr>
              <w:lastRenderedPageBreak/>
              <w:t>Стандард 11: Квалитет простора и опреме</w:t>
            </w:r>
            <w:bookmarkEnd w:id="28"/>
          </w:p>
          <w:p w14:paraId="5F5E7A8A" w14:textId="77777777" w:rsidR="00520E58" w:rsidRPr="00520E58" w:rsidRDefault="00520E58" w:rsidP="00520E58">
            <w:pPr>
              <w:spacing w:after="120" w:line="240" w:lineRule="auto"/>
              <w:jc w:val="both"/>
              <w:rPr>
                <w:rFonts w:ascii="Times New Roman" w:eastAsia="Cambria" w:hAnsi="Times New Roman" w:cs="Times New Roman"/>
                <w:noProof w:val="0"/>
                <w:kern w:val="0"/>
                <w:sz w:val="22"/>
                <w14:ligatures w14:val="none"/>
              </w:rPr>
            </w:pPr>
            <w:r w:rsidRPr="00520E58">
              <w:rPr>
                <w:rFonts w:ascii="Times New Roman" w:eastAsia="Cambria" w:hAnsi="Times New Roman" w:cs="Times New Roman"/>
                <w:noProof w:val="0"/>
                <w:kern w:val="0"/>
                <w:sz w:val="22"/>
                <w14:ligatures w14:val="none"/>
              </w:rPr>
              <w:t>Квалитет простора и опреме се обезбеђује кроз њихов адекватан обим и структуру.</w:t>
            </w:r>
          </w:p>
        </w:tc>
      </w:tr>
      <w:tr w:rsidR="00520E58" w:rsidRPr="00520E58" w14:paraId="185D57AD" w14:textId="77777777" w:rsidTr="00520E58">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7B5769D" w14:textId="77777777" w:rsidR="00520E58" w:rsidRPr="00520E58" w:rsidRDefault="00520E58" w:rsidP="00520E58">
            <w:pPr>
              <w:autoSpaceDE w:val="0"/>
              <w:spacing w:after="120" w:line="240" w:lineRule="auto"/>
              <w:jc w:val="both"/>
              <w:rPr>
                <w:rFonts w:ascii="Times New Roman" w:eastAsia="Times New Roman" w:hAnsi="Times New Roman" w:cs="Times New Roman"/>
                <w:b/>
                <w:noProof w:val="0"/>
                <w:kern w:val="0"/>
                <w:sz w:val="22"/>
                <w14:ligatures w14:val="none"/>
              </w:rPr>
            </w:pPr>
            <w:r w:rsidRPr="00520E58">
              <w:rPr>
                <w:rFonts w:ascii="Times New Roman" w:eastAsia="Times New Roman" w:hAnsi="Times New Roman" w:cs="Times New Roman"/>
                <w:b/>
                <w:noProof w:val="0"/>
                <w:kern w:val="0"/>
                <w:sz w:val="22"/>
                <w14:ligatures w14:val="none"/>
              </w:rPr>
              <w:t xml:space="preserve">11.1. Опис стања </w:t>
            </w:r>
          </w:p>
          <w:p w14:paraId="27942DF1"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Calibri" w:hAnsi="Times New Roman" w:cs="Times New Roman"/>
                <w:noProof w:val="0"/>
                <w:kern w:val="0"/>
                <w:sz w:val="22"/>
                <w:szCs w:val="22"/>
                <w:lang w:val="en-GB"/>
                <w14:ligatures w14:val="none"/>
              </w:rPr>
              <w:t xml:space="preserve">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свих пет модула у оквиру студијског програма </w:t>
            </w:r>
            <w:r w:rsidRPr="00520E58">
              <w:rPr>
                <w:rFonts w:ascii="Times New Roman" w:eastAsia="Calibri" w:hAnsi="Times New Roman" w:cs="Times New Roman"/>
                <w:i/>
                <w:iCs/>
                <w:noProof w:val="0"/>
                <w:kern w:val="0"/>
                <w:sz w:val="22"/>
                <w:szCs w:val="22"/>
                <w:lang w:val="en-GB"/>
                <w14:ligatures w14:val="none"/>
              </w:rPr>
              <w:t xml:space="preserve">Дефектологија </w:t>
            </w:r>
            <w:r w:rsidRPr="00520E58">
              <w:rPr>
                <w:rFonts w:ascii="Times New Roman" w:eastAsia="Calibri" w:hAnsi="Times New Roman" w:cs="Times New Roman"/>
                <w:i/>
                <w:iCs/>
                <w:noProof w:val="0"/>
                <w:kern w:val="0"/>
                <w:sz w:val="22"/>
                <w:szCs w:val="22"/>
                <w14:ligatures w14:val="none"/>
              </w:rPr>
              <w:t>(Табела 11.1)</w:t>
            </w:r>
            <w:r w:rsidRPr="00520E58">
              <w:rPr>
                <w:rFonts w:ascii="Times New Roman" w:eastAsia="Calibri" w:hAnsi="Times New Roman" w:cs="Times New Roman"/>
                <w:noProof w:val="0"/>
                <w:kern w:val="0"/>
                <w:sz w:val="22"/>
                <w:szCs w:val="22"/>
                <w:lang w:val="en-GB"/>
                <w14:ligatures w14:val="none"/>
              </w:rPr>
              <w:t xml:space="preserve">. Настава се реализује у седам слушаоница и једном амфитеатру, што у потпуности задовољава просторне потребе наставног процеса на </w:t>
            </w:r>
            <w:r w:rsidRPr="00520E58">
              <w:rPr>
                <w:rFonts w:ascii="Times New Roman" w:eastAsia="Calibri" w:hAnsi="Times New Roman" w:cs="Times New Roman"/>
                <w:noProof w:val="0"/>
                <w:kern w:val="0"/>
                <w:sz w:val="22"/>
                <w:szCs w:val="22"/>
                <w14:ligatures w14:val="none"/>
              </w:rPr>
              <w:t>мастер академским</w:t>
            </w:r>
            <w:r w:rsidRPr="00520E58">
              <w:rPr>
                <w:rFonts w:ascii="Times New Roman" w:eastAsia="Calibri" w:hAnsi="Times New Roman" w:cs="Times New Roman"/>
                <w:noProof w:val="0"/>
                <w:kern w:val="0"/>
                <w:sz w:val="22"/>
                <w:szCs w:val="22"/>
                <w:lang w:val="en-GB"/>
                <w14:ligatures w14:val="none"/>
              </w:rPr>
              <w:t xml:space="preserve"> студија</w:t>
            </w:r>
            <w:r w:rsidRPr="00520E58">
              <w:rPr>
                <w:rFonts w:ascii="Times New Roman" w:eastAsia="Calibri" w:hAnsi="Times New Roman" w:cs="Times New Roman"/>
                <w:noProof w:val="0"/>
                <w:kern w:val="0"/>
                <w:sz w:val="22"/>
                <w:szCs w:val="22"/>
                <w14:ligatures w14:val="none"/>
              </w:rPr>
              <w:t>ма</w:t>
            </w:r>
            <w:r w:rsidRPr="00520E58">
              <w:rPr>
                <w:rFonts w:ascii="Times New Roman" w:eastAsia="Calibri" w:hAnsi="Times New Roman" w:cs="Times New Roman"/>
                <w:noProof w:val="0"/>
                <w:kern w:val="0"/>
                <w:sz w:val="22"/>
                <w:szCs w:val="22"/>
                <w:lang w:val="en-GB"/>
                <w14:ligatures w14:val="none"/>
              </w:rPr>
              <w:t>.</w:t>
            </w:r>
            <w:r w:rsidRPr="00520E58">
              <w:rPr>
                <w:rFonts w:ascii="Times New Roman" w:eastAsia="Calibri" w:hAnsi="Times New Roman" w:cs="Times New Roman"/>
                <w:noProof w:val="0"/>
                <w:kern w:val="0"/>
                <w:sz w:val="22"/>
                <w:szCs w:val="22"/>
                <w14:ligatures w14:val="none"/>
              </w:rPr>
              <w:t xml:space="preserve"> </w:t>
            </w:r>
            <w:r w:rsidRPr="00520E58">
              <w:rPr>
                <w:rFonts w:ascii="Times New Roman" w:eastAsia="Times New Roman" w:hAnsi="Times New Roman" w:cs="Times New Roman"/>
                <w:noProof w:val="0"/>
                <w:kern w:val="0"/>
                <w:sz w:val="22"/>
                <w:szCs w:val="22"/>
                <w:lang w:val="en-GB" w:eastAsia="en-GB"/>
                <w14:ligatures w14:val="none"/>
              </w:rPr>
              <w:t>Поред тога, део наставе и вежби се спроводи у наставно-научним и наставно-стручним базама Факултета (Табел</w:t>
            </w:r>
            <w:r w:rsidRPr="00520E58">
              <w:rPr>
                <w:rFonts w:ascii="Times New Roman" w:eastAsia="Times New Roman" w:hAnsi="Times New Roman" w:cs="Times New Roman"/>
                <w:noProof w:val="0"/>
                <w:kern w:val="0"/>
                <w:sz w:val="22"/>
                <w:szCs w:val="22"/>
                <w:lang w:eastAsia="en-GB"/>
                <w14:ligatures w14:val="none"/>
              </w:rPr>
              <w:t>а</w:t>
            </w:r>
            <w:r w:rsidRPr="00520E58">
              <w:rPr>
                <w:rFonts w:ascii="Times New Roman" w:eastAsia="Times New Roman" w:hAnsi="Times New Roman" w:cs="Times New Roman"/>
                <w:noProof w:val="0"/>
                <w:kern w:val="0"/>
                <w:sz w:val="22"/>
                <w:szCs w:val="22"/>
                <w:lang w:val="en-GB" w:eastAsia="en-GB"/>
                <w14:ligatures w14:val="none"/>
              </w:rPr>
              <w:t xml:space="preserve"> 11.3), што додатно проширује капацитете за практичну наставу.</w:t>
            </w:r>
          </w:p>
          <w:p w14:paraId="7AB34645"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 xml:space="preserve">Наставници и сарадници </w:t>
            </w:r>
            <w:r w:rsidRPr="00520E58">
              <w:rPr>
                <w:rFonts w:ascii="Times New Roman" w:eastAsia="Times New Roman" w:hAnsi="Times New Roman" w:cs="Times New Roman"/>
                <w:noProof w:val="0"/>
                <w:kern w:val="0"/>
                <w:sz w:val="22"/>
                <w:szCs w:val="22"/>
                <w:lang w:eastAsia="en-GB"/>
                <w14:ligatures w14:val="none"/>
              </w:rPr>
              <w:t xml:space="preserve">на студијском програму </w:t>
            </w:r>
            <w:r w:rsidRPr="00520E58">
              <w:rPr>
                <w:rFonts w:ascii="Times New Roman" w:eastAsia="Times New Roman" w:hAnsi="Times New Roman" w:cs="Times New Roman"/>
                <w:i/>
                <w:iCs/>
                <w:noProof w:val="0"/>
                <w:kern w:val="0"/>
                <w:sz w:val="22"/>
                <w:szCs w:val="22"/>
                <w:lang w:eastAsia="en-GB"/>
                <w14:ligatures w14:val="none"/>
              </w:rPr>
              <w:t>Дефектологија</w:t>
            </w:r>
            <w:r w:rsidRPr="00520E58">
              <w:rPr>
                <w:rFonts w:ascii="Times New Roman" w:eastAsia="Times New Roman" w:hAnsi="Times New Roman" w:cs="Times New Roman"/>
                <w:noProof w:val="0"/>
                <w:kern w:val="0"/>
                <w:sz w:val="22"/>
                <w:szCs w:val="22"/>
                <w:lang w:eastAsia="en-GB"/>
                <w14:ligatures w14:val="none"/>
              </w:rPr>
              <w:t xml:space="preserve"> </w:t>
            </w:r>
            <w:r w:rsidRPr="00520E58">
              <w:rPr>
                <w:rFonts w:ascii="Times New Roman" w:eastAsia="Times New Roman" w:hAnsi="Times New Roman" w:cs="Times New Roman"/>
                <w:noProof w:val="0"/>
                <w:kern w:val="0"/>
                <w:sz w:val="22"/>
                <w:szCs w:val="22"/>
                <w:lang w:val="en-GB" w:eastAsia="en-GB"/>
                <w14:ligatures w14:val="none"/>
              </w:rPr>
              <w:t xml:space="preserve">имају на располагању </w:t>
            </w:r>
            <w:r w:rsidRPr="00520E58">
              <w:rPr>
                <w:rFonts w:ascii="Times New Roman" w:eastAsia="Times New Roman" w:hAnsi="Times New Roman" w:cs="Times New Roman"/>
                <w:noProof w:val="0"/>
                <w:kern w:val="0"/>
                <w:sz w:val="22"/>
                <w:szCs w:val="22"/>
                <w:lang w:eastAsia="en-GB"/>
                <w14:ligatures w14:val="none"/>
              </w:rPr>
              <w:t>пет</w:t>
            </w:r>
            <w:r w:rsidRPr="00520E58">
              <w:rPr>
                <w:rFonts w:ascii="Times New Roman" w:eastAsia="Times New Roman" w:hAnsi="Times New Roman" w:cs="Times New Roman"/>
                <w:noProof w:val="0"/>
                <w:kern w:val="0"/>
                <w:sz w:val="22"/>
                <w:szCs w:val="22"/>
                <w:lang w:val="en-GB" w:eastAsia="en-GB"/>
                <w14:ligatures w14:val="none"/>
              </w:rPr>
              <w:t xml:space="preserve"> кабинета, који служе за припрему наставе, индивидуални и тимски рад, консултације са студентима, реализацију испитних активности и друге професионалне обавезе.</w:t>
            </w:r>
          </w:p>
          <w:p w14:paraId="4A9BCF75"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Студентима је на располагању библиотека са читаоницом, која пружа услове за индивидуални и групни рад, припрему испита и истраживачке активности.</w:t>
            </w:r>
          </w:p>
          <w:p w14:paraId="5672A839" w14:textId="77777777" w:rsidR="00520E58" w:rsidRPr="00520E58" w:rsidRDefault="00520E58" w:rsidP="00520E58">
            <w:pPr>
              <w:autoSpaceDE w:val="0"/>
              <w:spacing w:after="120" w:line="240" w:lineRule="auto"/>
              <w:jc w:val="both"/>
              <w:rPr>
                <w:rFonts w:ascii="Times New Roman" w:eastAsia="Times New Roman" w:hAnsi="Times New Roman" w:cs="Times New Roman"/>
                <w:noProof w:val="0"/>
                <w:kern w:val="0"/>
                <w:sz w:val="22"/>
                <w:szCs w:val="22"/>
                <w14:ligatures w14:val="none"/>
              </w:rPr>
            </w:pPr>
            <w:r w:rsidRPr="00520E58">
              <w:rPr>
                <w:rFonts w:ascii="Times New Roman" w:eastAsia="Times New Roman" w:hAnsi="Times New Roman" w:cs="Times New Roman"/>
                <w:noProof w:val="0"/>
                <w:kern w:val="0"/>
                <w:sz w:val="22"/>
                <w:szCs w:val="22"/>
                <w14:ligatures w14:val="none"/>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w:t>
            </w:r>
            <w:r w:rsidRPr="00520E58">
              <w:rPr>
                <w:rFonts w:ascii="Times New Roman" w:eastAsia="Times New Roman" w:hAnsi="Times New Roman" w:cs="Times New Roman"/>
                <w:noProof w:val="0"/>
                <w:kern w:val="0"/>
                <w:sz w:val="22"/>
                <w:szCs w:val="22"/>
                <w:lang w:val="sr-Latn-RS"/>
                <w14:ligatures w14:val="none"/>
              </w:rPr>
              <w:t xml:space="preserve">, </w:t>
            </w:r>
            <w:r w:rsidRPr="00520E58">
              <w:rPr>
                <w:rFonts w:ascii="Times New Roman" w:eastAsia="Times New Roman" w:hAnsi="Times New Roman" w:cs="Times New Roman"/>
                <w:noProof w:val="0"/>
                <w:kern w:val="0"/>
                <w:sz w:val="22"/>
                <w:szCs w:val="22"/>
                <w14:ligatures w14:val="none"/>
              </w:rPr>
              <w:t>Библиотеци са читаоницом и Студентском парламенту обезбеђени су одговарајући просторно-технички услови за рад.</w:t>
            </w:r>
          </w:p>
          <w:p w14:paraId="07AC820E"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Са циљем континуираног унапређења квалитета наставе, опрема у свим наставним просторијама редовно се обнавља и технички унапређује.</w:t>
            </w:r>
          </w:p>
          <w:p w14:paraId="0006036B"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Све слушаонице и амфитеа</w:t>
            </w:r>
            <w:r w:rsidRPr="00520E58">
              <w:rPr>
                <w:rFonts w:ascii="Times New Roman" w:eastAsia="Times New Roman" w:hAnsi="Times New Roman" w:cs="Times New Roman"/>
                <w:noProof w:val="0"/>
                <w:kern w:val="0"/>
                <w:sz w:val="22"/>
                <w:szCs w:val="22"/>
                <w:lang w:eastAsia="en-GB"/>
                <w14:ligatures w14:val="none"/>
              </w:rPr>
              <w:t>тар</w:t>
            </w:r>
            <w:r w:rsidRPr="00520E58">
              <w:rPr>
                <w:rFonts w:ascii="Times New Roman" w:eastAsia="Times New Roman" w:hAnsi="Times New Roman" w:cs="Times New Roman"/>
                <w:noProof w:val="0"/>
                <w:kern w:val="0"/>
                <w:sz w:val="22"/>
                <w:szCs w:val="22"/>
                <w:lang w:val="en-GB" w:eastAsia="en-GB"/>
                <w14:ligatures w14:val="none"/>
              </w:rPr>
              <w:t xml:space="preserve">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14:paraId="01BDD96C"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складу са планом уписа и акредитованим програмима.</w:t>
            </w:r>
          </w:p>
          <w:p w14:paraId="6B4AA487"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val="en-GB" w:eastAsia="en-GB"/>
                <w14:ligatures w14:val="none"/>
              </w:rPr>
            </w:pPr>
            <w:r w:rsidRPr="00520E58">
              <w:rPr>
                <w:rFonts w:ascii="Times New Roman" w:eastAsia="Times New Roman" w:hAnsi="Times New Roman" w:cs="Times New Roman"/>
                <w:noProof w:val="0"/>
                <w:kern w:val="0"/>
                <w:sz w:val="22"/>
                <w:szCs w:val="22"/>
                <w:lang w:eastAsia="en-GB"/>
                <w14:ligatures w14:val="none"/>
              </w:rPr>
              <w:t>Високошколска установа</w:t>
            </w:r>
            <w:r w:rsidRPr="00520E58">
              <w:rPr>
                <w:rFonts w:ascii="Times New Roman" w:eastAsia="Times New Roman" w:hAnsi="Times New Roman" w:cs="Times New Roman"/>
                <w:noProof w:val="0"/>
                <w:kern w:val="0"/>
                <w:sz w:val="22"/>
                <w:szCs w:val="22"/>
                <w:lang w:val="en-GB" w:eastAsia="en-GB"/>
                <w14:ligatures w14:val="none"/>
              </w:rPr>
              <w:t xml:space="preserve"> обезбеђује свим запосленима и студентима слободан и несметан приступ рачунарима, интернету и електронским изворима информација, неопходним за извођење наставе, истраживачки рад и континуирано учење.</w:t>
            </w:r>
          </w:p>
          <w:p w14:paraId="2996C18E" w14:textId="77777777" w:rsidR="00520E58" w:rsidRPr="00520E58" w:rsidRDefault="00520E58" w:rsidP="00520E58">
            <w:pPr>
              <w:spacing w:after="120" w:line="240" w:lineRule="auto"/>
              <w:jc w:val="both"/>
              <w:rPr>
                <w:rFonts w:ascii="Times New Roman" w:eastAsia="Times New Roman" w:hAnsi="Times New Roman" w:cs="Times New Roman"/>
                <w:noProof w:val="0"/>
                <w:kern w:val="0"/>
                <w:sz w:val="22"/>
                <w:szCs w:val="22"/>
                <w:lang w:eastAsia="en-GB"/>
                <w14:ligatures w14:val="none"/>
              </w:rPr>
            </w:pPr>
            <w:r w:rsidRPr="00520E58">
              <w:rPr>
                <w:rFonts w:ascii="Times New Roman" w:eastAsia="Times New Roman" w:hAnsi="Times New Roman" w:cs="Times New Roman"/>
                <w:noProof w:val="0"/>
                <w:kern w:val="0"/>
                <w:sz w:val="22"/>
                <w:szCs w:val="22"/>
                <w:lang w:val="en-GB" w:eastAsia="en-GB"/>
                <w14:ligatures w14:val="none"/>
              </w:rPr>
              <w:t>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r w:rsidRPr="00520E58">
              <w:rPr>
                <w:rFonts w:ascii="Times New Roman" w:eastAsia="Times New Roman" w:hAnsi="Times New Roman" w:cs="Times New Roman"/>
                <w:noProof w:val="0"/>
                <w:kern w:val="0"/>
                <w:sz w:val="22"/>
                <w:szCs w:val="22"/>
                <w:lang w:eastAsia="en-GB"/>
                <w14:ligatures w14:val="none"/>
              </w:rPr>
              <w:t>.</w:t>
            </w:r>
          </w:p>
          <w:p w14:paraId="178C2540" w14:textId="77777777" w:rsidR="00520E58" w:rsidRPr="00520E58" w:rsidRDefault="00520E58" w:rsidP="00520E58">
            <w:pPr>
              <w:autoSpaceDE w:val="0"/>
              <w:spacing w:after="120" w:line="240" w:lineRule="auto"/>
              <w:jc w:val="both"/>
              <w:rPr>
                <w:rFonts w:ascii="Times New Roman" w:eastAsia="Times New Roman" w:hAnsi="Times New Roman" w:cs="Times New Roman"/>
                <w:noProof w:val="0"/>
                <w:kern w:val="0"/>
                <w:sz w:val="22"/>
                <w14:ligatures w14:val="none"/>
              </w:rPr>
            </w:pPr>
            <w:r w:rsidRPr="00520E58">
              <w:rPr>
                <w:rFonts w:ascii="Times New Roman" w:eastAsia="Times New Roman" w:hAnsi="Times New Roman" w:cs="Times New Roman"/>
                <w:noProof w:val="0"/>
                <w:kern w:val="0"/>
                <w:sz w:val="22"/>
                <w14:ligatures w14:val="none"/>
              </w:rPr>
              <w:t>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14:paraId="767DD8B8" w14:textId="77777777" w:rsidR="00520E58" w:rsidRPr="00520E58" w:rsidRDefault="00520E58" w:rsidP="00520E58">
            <w:pPr>
              <w:spacing w:after="120" w:line="240" w:lineRule="auto"/>
              <w:jc w:val="both"/>
              <w:rPr>
                <w:rFonts w:ascii="Times New Roman" w:eastAsia="Calibri" w:hAnsi="Times New Roman" w:cs="Times New Roman"/>
                <w:noProof w:val="0"/>
                <w:kern w:val="0"/>
                <w:sz w:val="22"/>
                <w:szCs w:val="22"/>
                <w:lang w:val="en-GB"/>
                <w14:ligatures w14:val="none"/>
              </w:rPr>
            </w:pPr>
            <w:r w:rsidRPr="00520E58">
              <w:rPr>
                <w:rFonts w:ascii="Times New Roman" w:eastAsia="Cambria" w:hAnsi="Times New Roman" w:cs="Times New Roman"/>
                <w:noProof w:val="0"/>
                <w:kern w:val="0"/>
                <w:sz w:val="22"/>
                <w:lang w:val="ru-RU"/>
                <w14:ligatures w14:val="none"/>
              </w:rPr>
              <w:t xml:space="preserve">Рачунарски центар Факултета поседује комплетну информационо-комуникациону инфраструктуру, са већим бројем савремених </w:t>
            </w:r>
            <w:r w:rsidRPr="00520E58">
              <w:rPr>
                <w:rFonts w:ascii="Times New Roman" w:eastAsia="Cambria" w:hAnsi="Times New Roman" w:cs="Times New Roman"/>
                <w:noProof w:val="0"/>
                <w:kern w:val="0"/>
                <w:sz w:val="22"/>
                <w:lang w:val="en-GB"/>
                <w14:ligatures w14:val="none"/>
              </w:rPr>
              <w:t>online</w:t>
            </w:r>
            <w:r w:rsidRPr="00520E58">
              <w:rPr>
                <w:rFonts w:ascii="Times New Roman" w:eastAsia="Cambria" w:hAnsi="Times New Roman" w:cs="Times New Roman"/>
                <w:noProof w:val="0"/>
                <w:kern w:val="0"/>
                <w:sz w:val="22"/>
                <w:lang w:val="ru-RU"/>
                <w14:ligatures w14:val="none"/>
              </w:rPr>
              <w:t xml:space="preserve"> сервиса који су стављени на располагање наставницима и студентима, попут Е-</w:t>
            </w:r>
            <w:r w:rsidRPr="00520E58">
              <w:rPr>
                <w:rFonts w:ascii="Times New Roman" w:eastAsia="Cambria" w:hAnsi="Times New Roman" w:cs="Times New Roman"/>
                <w:noProof w:val="0"/>
                <w:kern w:val="0"/>
                <w:sz w:val="22"/>
                <w:lang w:val="en-GB"/>
                <w14:ligatures w14:val="none"/>
              </w:rPr>
              <w:t>learning</w:t>
            </w:r>
            <w:r w:rsidRPr="00520E58">
              <w:rPr>
                <w:rFonts w:ascii="Times New Roman" w:eastAsia="Cambria" w:hAnsi="Times New Roman" w:cs="Times New Roman"/>
                <w:noProof w:val="0"/>
                <w:kern w:val="0"/>
                <w:sz w:val="22"/>
                <w:lang w:val="ru-RU"/>
                <w14:ligatures w14:val="none"/>
              </w:rPr>
              <w:t xml:space="preserve"> портала (Моо</w:t>
            </w:r>
            <w:r w:rsidRPr="00520E58">
              <w:rPr>
                <w:rFonts w:ascii="Times New Roman" w:eastAsia="Cambria" w:hAnsi="Times New Roman" w:cs="Times New Roman"/>
                <w:noProof w:val="0"/>
                <w:kern w:val="0"/>
                <w:sz w:val="22"/>
                <w:lang w:val="en-GB"/>
                <w14:ligatures w14:val="none"/>
              </w:rPr>
              <w:t>dle</w:t>
            </w:r>
            <w:r w:rsidRPr="00520E58">
              <w:rPr>
                <w:rFonts w:ascii="Times New Roman" w:eastAsia="Cambria" w:hAnsi="Times New Roman" w:cs="Times New Roman"/>
                <w:noProof w:val="0"/>
                <w:kern w:val="0"/>
                <w:sz w:val="22"/>
                <w:lang w:val="ru-RU"/>
                <w14:ligatures w14:val="none"/>
              </w:rPr>
              <w:t xml:space="preserve"> платформе), портала за распоред часова и резервацију факултетских </w:t>
            </w:r>
            <w:r w:rsidRPr="00520E58">
              <w:rPr>
                <w:rFonts w:ascii="Times New Roman" w:eastAsia="Cambria" w:hAnsi="Times New Roman" w:cs="Times New Roman"/>
                <w:noProof w:val="0"/>
                <w:kern w:val="0"/>
                <w:sz w:val="22"/>
                <w14:ligatures w14:val="none"/>
              </w:rPr>
              <w:t xml:space="preserve">ресурса. </w:t>
            </w:r>
            <w:r w:rsidRPr="00520E58">
              <w:rPr>
                <w:rFonts w:ascii="Times New Roman" w:eastAsia="Times New Roman" w:hAnsi="Times New Roman" w:cs="Times New Roman"/>
                <w:noProof w:val="0"/>
                <w:kern w:val="0"/>
                <w:sz w:val="22"/>
                <w14:ligatures w14:val="none"/>
              </w:rPr>
              <w:t>Наставницима су на располагању и услуге</w:t>
            </w:r>
            <w:r w:rsidRPr="00520E58">
              <w:rPr>
                <w:rFonts w:ascii="Times New Roman" w:eastAsia="Times New Roman" w:hAnsi="Times New Roman" w:cs="Times New Roman"/>
                <w:bCs/>
                <w:i/>
                <w:iCs/>
                <w:noProof w:val="0"/>
                <w:kern w:val="0"/>
                <w:sz w:val="22"/>
                <w14:ligatures w14:val="none"/>
              </w:rPr>
              <w:t xml:space="preserve"> </w:t>
            </w:r>
            <w:r w:rsidRPr="00520E58">
              <w:rPr>
                <w:rFonts w:ascii="Times New Roman" w:eastAsia="Times New Roman" w:hAnsi="Times New Roman" w:cs="Times New Roman"/>
                <w:bCs/>
                <w:noProof w:val="0"/>
                <w:kern w:val="0"/>
                <w:sz w:val="22"/>
                <w14:ligatures w14:val="none"/>
              </w:rPr>
              <w:t>рачунског центра</w:t>
            </w:r>
            <w:r w:rsidRPr="00520E58">
              <w:rPr>
                <w:rFonts w:ascii="Times New Roman" w:eastAsia="Times New Roman" w:hAnsi="Times New Roman" w:cs="Times New Roman"/>
                <w:noProof w:val="0"/>
                <w:kern w:val="0"/>
                <w:sz w:val="22"/>
                <w14:ligatures w14:val="none"/>
              </w:rPr>
              <w:t xml:space="preserve"> као што су умножавање испитног и другог материјала, коричење, скенирање, преснимавање видео материјала и сл.</w:t>
            </w:r>
          </w:p>
          <w:p w14:paraId="54F00E31" w14:textId="77777777" w:rsidR="00520E58" w:rsidRPr="00520E58" w:rsidRDefault="00520E58" w:rsidP="00520E58">
            <w:pPr>
              <w:spacing w:after="120" w:line="240" w:lineRule="auto"/>
              <w:jc w:val="both"/>
              <w:rPr>
                <w:rFonts w:ascii="Times New Roman" w:eastAsia="Times New Roman" w:hAnsi="Times New Roman" w:cs="Times New Roman"/>
                <w:bCs/>
                <w:noProof w:val="0"/>
                <w:kern w:val="0"/>
                <w:sz w:val="22"/>
                <w14:ligatures w14:val="none"/>
              </w:rPr>
            </w:pPr>
          </w:p>
        </w:tc>
      </w:tr>
    </w:tbl>
    <w:p w14:paraId="68CB2442"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7527"/>
      </w:tblGrid>
      <w:tr w:rsidR="00520E58" w:rsidRPr="00520E58" w14:paraId="1826389C" w14:textId="77777777" w:rsidTr="00520E58">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3C68B64B" w14:textId="77777777" w:rsidR="00520E58" w:rsidRPr="00520E58" w:rsidRDefault="00520E58" w:rsidP="00520E58">
            <w:pPr>
              <w:numPr>
                <w:ilvl w:val="1"/>
                <w:numId w:val="26"/>
              </w:numPr>
              <w:spacing w:after="120" w:line="240" w:lineRule="auto"/>
              <w:jc w:val="both"/>
              <w:rPr>
                <w:rFonts w:ascii="Times New Roman" w:eastAsia="Cambria" w:hAnsi="Times New Roman" w:cs="Times New Roman"/>
                <w:noProof w:val="0"/>
                <w:kern w:val="0"/>
                <w:sz w:val="22"/>
                <w14:ligatures w14:val="none"/>
              </w:rPr>
            </w:pPr>
            <w:r w:rsidRPr="00520E58">
              <w:rPr>
                <w:rFonts w:ascii="Times New Roman" w:eastAsia="Times New Roman" w:hAnsi="Times New Roman" w:cs="Times New Roman"/>
                <w:b/>
                <w:noProof w:val="0"/>
                <w:kern w:val="0"/>
                <w:sz w:val="22"/>
                <w14:ligatures w14:val="none"/>
              </w:rPr>
              <w:lastRenderedPageBreak/>
              <w:t>SWОТ анализа</w:t>
            </w:r>
          </w:p>
        </w:tc>
      </w:tr>
      <w:tr w:rsidR="00520E58" w:rsidRPr="00520E58" w14:paraId="78551198" w14:textId="77777777" w:rsidTr="00520E58">
        <w:trPr>
          <w:trHeight w:val="395"/>
        </w:trPr>
        <w:tc>
          <w:tcPr>
            <w:tcW w:w="948" w:type="pct"/>
            <w:tcBorders>
              <w:top w:val="single" w:sz="12" w:space="0" w:color="000000"/>
              <w:left w:val="single" w:sz="12" w:space="0" w:color="000000"/>
            </w:tcBorders>
            <w:shd w:val="clear" w:color="auto" w:fill="auto"/>
          </w:tcPr>
          <w:p w14:paraId="0D567897" w14:textId="77777777" w:rsidR="00520E58" w:rsidRPr="00520E58" w:rsidRDefault="00520E58" w:rsidP="00520E58">
            <w:pPr>
              <w:spacing w:after="120" w:line="240" w:lineRule="auto"/>
              <w:ind w:left="-15"/>
              <w:jc w:val="both"/>
              <w:rPr>
                <w:rFonts w:ascii="Times New Roman" w:eastAsia="Times New Roman" w:hAnsi="Times New Roman" w:cs="Times New Roman"/>
                <w:bCs/>
                <w:noProof w:val="0"/>
                <w:kern w:val="0"/>
                <w:sz w:val="22"/>
                <w14:ligatures w14:val="none"/>
              </w:rPr>
            </w:pPr>
            <w:r w:rsidRPr="00520E58">
              <w:rPr>
                <w:rFonts w:ascii="Times New Roman" w:eastAsia="Times New Roman" w:hAnsi="Times New Roman" w:cs="Times New Roman"/>
                <w:bCs/>
                <w:noProof w:val="0"/>
                <w:kern w:val="0"/>
                <w:sz w:val="22"/>
                <w14:ligatures w14:val="none"/>
              </w:rPr>
              <w:t>Предности:</w:t>
            </w:r>
          </w:p>
        </w:tc>
        <w:tc>
          <w:tcPr>
            <w:tcW w:w="4052" w:type="pct"/>
            <w:tcBorders>
              <w:top w:val="single" w:sz="12" w:space="0" w:color="000000"/>
              <w:right w:val="single" w:sz="12" w:space="0" w:color="000000"/>
            </w:tcBorders>
            <w:shd w:val="clear" w:color="auto" w:fill="auto"/>
          </w:tcPr>
          <w:p w14:paraId="495CEA02"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Cambria" w:hAnsi="Times New Roman" w:cs="Times New Roman"/>
                <w:noProof w:val="0"/>
                <w:kern w:val="0"/>
                <w:sz w:val="22"/>
                <w:lang w:eastAsia="zh-CN"/>
                <w14:ligatures w14:val="none"/>
              </w:rPr>
            </w:pPr>
            <w:r w:rsidRPr="00520E58">
              <w:rPr>
                <w:rFonts w:ascii="Times New Roman" w:eastAsia="Cambria" w:hAnsi="Times New Roman" w:cs="Times New Roman"/>
                <w:noProof w:val="0"/>
                <w:kern w:val="0"/>
                <w:sz w:val="22"/>
                <w:lang w:eastAsia="zh-CN"/>
                <w14:ligatures w14:val="none"/>
              </w:rPr>
              <w:t xml:space="preserve">Ниво опреме и простора омогућава неометано обављање наставе и вежби (++); </w:t>
            </w:r>
          </w:p>
          <w:p w14:paraId="0C8A2E90"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Cambria" w:hAnsi="Times New Roman" w:cs="Times New Roman"/>
                <w:noProof w:val="0"/>
                <w:kern w:val="0"/>
                <w:sz w:val="22"/>
                <w:lang w:eastAsia="zh-CN"/>
                <w14:ligatures w14:val="none"/>
              </w:rPr>
            </w:pPr>
            <w:r w:rsidRPr="00520E58">
              <w:rPr>
                <w:rFonts w:ascii="Times New Roman" w:eastAsia="Cambria" w:hAnsi="Times New Roman" w:cs="Times New Roman"/>
                <w:noProof w:val="0"/>
                <w:kern w:val="0"/>
                <w:sz w:val="22"/>
                <w:lang w:eastAsia="zh-CN"/>
                <w14:ligatures w14:val="none"/>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2C290A01"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Cambria" w:hAnsi="Times New Roman" w:cs="Times New Roman"/>
                <w:noProof w:val="0"/>
                <w:kern w:val="0"/>
                <w:sz w:val="22"/>
                <w:lang w:eastAsia="zh-CN"/>
                <w14:ligatures w14:val="none"/>
              </w:rPr>
            </w:pPr>
            <w:r w:rsidRPr="00520E58">
              <w:rPr>
                <w:rFonts w:ascii="Times New Roman" w:eastAsia="Cambria" w:hAnsi="Times New Roman" w:cs="Times New Roman"/>
                <w:noProof w:val="0"/>
                <w:kern w:val="0"/>
                <w:sz w:val="22"/>
                <w:lang w:eastAsia="zh-CN"/>
                <w14:ligatures w14:val="none"/>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3D718AFA"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Cambria" w:hAnsi="Times New Roman" w:cs="Times New Roman"/>
                <w:noProof w:val="0"/>
                <w:kern w:val="0"/>
                <w:sz w:val="22"/>
                <w:lang w:eastAsia="zh-CN"/>
                <w14:ligatures w14:val="none"/>
              </w:rPr>
            </w:pPr>
            <w:r w:rsidRPr="00520E58">
              <w:rPr>
                <w:rFonts w:ascii="Times New Roman" w:eastAsia="Calibri" w:hAnsi="Times New Roman" w:cs="Times New Roman"/>
                <w:noProof w:val="0"/>
                <w:kern w:val="0"/>
                <w:sz w:val="22"/>
                <w:szCs w:val="22"/>
                <w:lang w:val="en-GB"/>
                <w14:ligatures w14:val="none"/>
              </w:rPr>
              <w:t>У циљу обезбеђивања приступачности простора и опреме особама са инвалидитетом, у приземљу Факултета израђене су рампе за кретање корисника инвалидских колица, као и прилагођен тоалет (+)</w:t>
            </w:r>
            <w:r w:rsidRPr="00520E58">
              <w:rPr>
                <w:rFonts w:ascii="Times New Roman" w:eastAsia="Calibri" w:hAnsi="Times New Roman" w:cs="Times New Roman"/>
                <w:noProof w:val="0"/>
                <w:kern w:val="0"/>
                <w:sz w:val="22"/>
                <w:szCs w:val="22"/>
                <w14:ligatures w14:val="none"/>
              </w:rPr>
              <w:t>;</w:t>
            </w:r>
          </w:p>
          <w:p w14:paraId="47ED5EA7"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Cambria" w:hAnsi="Times New Roman" w:cs="Times New Roman"/>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520E58" w:rsidRPr="00520E58" w14:paraId="7A3609F6" w14:textId="77777777" w:rsidTr="00520E58">
        <w:trPr>
          <w:trHeight w:val="669"/>
        </w:trPr>
        <w:tc>
          <w:tcPr>
            <w:tcW w:w="948" w:type="pct"/>
            <w:tcBorders>
              <w:left w:val="single" w:sz="12" w:space="0" w:color="000000"/>
            </w:tcBorders>
            <w:shd w:val="clear" w:color="auto" w:fill="auto"/>
          </w:tcPr>
          <w:p w14:paraId="7290E7C1" w14:textId="77777777" w:rsidR="00520E58" w:rsidRPr="00520E58" w:rsidRDefault="00520E58" w:rsidP="00520E58">
            <w:pPr>
              <w:spacing w:after="120" w:line="240" w:lineRule="auto"/>
              <w:ind w:left="-15"/>
              <w:jc w:val="both"/>
              <w:rPr>
                <w:rFonts w:ascii="Times New Roman" w:eastAsia="Times New Roman" w:hAnsi="Times New Roman" w:cs="Times New Roman"/>
                <w:bCs/>
                <w:noProof w:val="0"/>
                <w:kern w:val="0"/>
                <w:sz w:val="22"/>
                <w14:ligatures w14:val="none"/>
              </w:rPr>
            </w:pPr>
            <w:r w:rsidRPr="00520E58">
              <w:rPr>
                <w:rFonts w:ascii="Times New Roman" w:eastAsia="Times New Roman" w:hAnsi="Times New Roman" w:cs="Times New Roman"/>
                <w:bCs/>
                <w:noProof w:val="0"/>
                <w:kern w:val="0"/>
                <w:sz w:val="22"/>
                <w14:ligatures w14:val="none"/>
              </w:rPr>
              <w:t>Слабости:</w:t>
            </w:r>
          </w:p>
        </w:tc>
        <w:tc>
          <w:tcPr>
            <w:tcW w:w="4052" w:type="pct"/>
            <w:tcBorders>
              <w:right w:val="single" w:sz="12" w:space="0" w:color="000000"/>
            </w:tcBorders>
            <w:shd w:val="clear" w:color="auto" w:fill="auto"/>
          </w:tcPr>
          <w:p w14:paraId="3C17DAEA"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Times New Roman" w:hAnsi="Times New Roman" w:cs="Times New Roman"/>
                <w:noProof w:val="0"/>
                <w:kern w:val="0"/>
                <w:sz w:val="22"/>
                <w:lang w:eastAsia="zh-CN"/>
                <w14:ligatures w14:val="none"/>
              </w:rPr>
            </w:pPr>
            <w:r w:rsidRPr="00520E58">
              <w:rPr>
                <w:rFonts w:ascii="Times New Roman" w:eastAsia="Times New Roman" w:hAnsi="Times New Roman" w:cs="Times New Roman"/>
                <w:noProof w:val="0"/>
                <w:kern w:val="0"/>
                <w:sz w:val="22"/>
                <w:lang w:eastAsia="zh-CN"/>
                <w14:ligatures w14:val="none"/>
              </w:rPr>
              <w:t>Поједини кабинети наставника и сарадника нису у потпуности функционални за припрему наставе, одржавање консултација и реализацију</w:t>
            </w:r>
            <w:r w:rsidRPr="00520E58">
              <w:rPr>
                <w:rFonts w:ascii="Times New Roman" w:eastAsia="Cambria" w:hAnsi="Times New Roman" w:cs="Times New Roman"/>
                <w:noProof w:val="0"/>
                <w:kern w:val="0"/>
                <w:sz w:val="22"/>
                <w:lang w:eastAsia="zh-CN"/>
                <w14:ligatures w14:val="none"/>
              </w:rPr>
              <w:t xml:space="preserve"> </w:t>
            </w:r>
            <w:r w:rsidRPr="00520E58">
              <w:rPr>
                <w:rFonts w:ascii="Times New Roman" w:eastAsia="Times New Roman" w:hAnsi="Times New Roman" w:cs="Times New Roman"/>
                <w:noProof w:val="0"/>
                <w:kern w:val="0"/>
                <w:sz w:val="22"/>
                <w:lang w:eastAsia="zh-CN"/>
                <w14:ligatures w14:val="none"/>
              </w:rPr>
              <w:t>научно-истраживачког рада (+++).</w:t>
            </w:r>
          </w:p>
        </w:tc>
      </w:tr>
      <w:tr w:rsidR="00520E58" w:rsidRPr="00520E58" w14:paraId="61F5FDCD" w14:textId="77777777" w:rsidTr="00520E58">
        <w:trPr>
          <w:trHeight w:val="993"/>
        </w:trPr>
        <w:tc>
          <w:tcPr>
            <w:tcW w:w="948" w:type="pct"/>
            <w:tcBorders>
              <w:left w:val="single" w:sz="12" w:space="0" w:color="000000"/>
            </w:tcBorders>
            <w:shd w:val="clear" w:color="auto" w:fill="auto"/>
          </w:tcPr>
          <w:p w14:paraId="06292319" w14:textId="77777777" w:rsidR="00520E58" w:rsidRPr="00520E58" w:rsidRDefault="00520E58" w:rsidP="00520E58">
            <w:pPr>
              <w:spacing w:after="120" w:line="240" w:lineRule="auto"/>
              <w:ind w:left="-15"/>
              <w:jc w:val="both"/>
              <w:rPr>
                <w:rFonts w:ascii="Times New Roman" w:eastAsia="Times New Roman" w:hAnsi="Times New Roman" w:cs="Times New Roman"/>
                <w:bCs/>
                <w:noProof w:val="0"/>
                <w:kern w:val="0"/>
                <w:sz w:val="22"/>
                <w14:ligatures w14:val="none"/>
              </w:rPr>
            </w:pPr>
            <w:r w:rsidRPr="00520E58">
              <w:rPr>
                <w:rFonts w:ascii="Times New Roman" w:eastAsia="Times New Roman" w:hAnsi="Times New Roman" w:cs="Times New Roman"/>
                <w:bCs/>
                <w:noProof w:val="0"/>
                <w:kern w:val="0"/>
                <w:sz w:val="22"/>
                <w14:ligatures w14:val="none"/>
              </w:rPr>
              <w:t>Могућности:</w:t>
            </w:r>
          </w:p>
        </w:tc>
        <w:tc>
          <w:tcPr>
            <w:tcW w:w="4052" w:type="pct"/>
            <w:tcBorders>
              <w:right w:val="single" w:sz="12" w:space="0" w:color="000000"/>
            </w:tcBorders>
            <w:shd w:val="clear" w:color="auto" w:fill="auto"/>
          </w:tcPr>
          <w:p w14:paraId="73342BF4"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Times New Roman" w:hAnsi="Times New Roman" w:cs="Times New Roman"/>
                <w:bCs/>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Конкурисати за средства Министарства и локалне самоуправе, намењена реконструкцији и опремању простора установа образовања (++);</w:t>
            </w:r>
          </w:p>
          <w:p w14:paraId="3387207C"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Times New Roman" w:hAnsi="Times New Roman" w:cs="Times New Roman"/>
                <w:bCs/>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Континуирано осавремењивање опреме учествовањем у националним и међународним пројектима (++).</w:t>
            </w:r>
          </w:p>
        </w:tc>
      </w:tr>
      <w:tr w:rsidR="00520E58" w:rsidRPr="00520E58" w14:paraId="48D3FAE4" w14:textId="77777777" w:rsidTr="00520E58">
        <w:trPr>
          <w:trHeight w:val="556"/>
        </w:trPr>
        <w:tc>
          <w:tcPr>
            <w:tcW w:w="948" w:type="pct"/>
            <w:tcBorders>
              <w:left w:val="single" w:sz="12" w:space="0" w:color="000000"/>
              <w:bottom w:val="single" w:sz="12" w:space="0" w:color="000000"/>
            </w:tcBorders>
            <w:shd w:val="clear" w:color="auto" w:fill="auto"/>
          </w:tcPr>
          <w:p w14:paraId="351689A0" w14:textId="77777777" w:rsidR="00520E58" w:rsidRPr="00520E58" w:rsidRDefault="00520E58" w:rsidP="00520E58">
            <w:pPr>
              <w:spacing w:after="120" w:line="240" w:lineRule="auto"/>
              <w:ind w:left="-15"/>
              <w:jc w:val="both"/>
              <w:rPr>
                <w:rFonts w:ascii="Times New Roman" w:eastAsia="Times New Roman" w:hAnsi="Times New Roman" w:cs="Times New Roman"/>
                <w:bCs/>
                <w:noProof w:val="0"/>
                <w:kern w:val="0"/>
                <w:sz w:val="22"/>
                <w14:ligatures w14:val="none"/>
              </w:rPr>
            </w:pPr>
            <w:r w:rsidRPr="00520E58">
              <w:rPr>
                <w:rFonts w:ascii="Times New Roman" w:eastAsia="Times New Roman" w:hAnsi="Times New Roman" w:cs="Times New Roman"/>
                <w:bCs/>
                <w:noProof w:val="0"/>
                <w:kern w:val="0"/>
                <w:sz w:val="22"/>
                <w14:ligatures w14:val="none"/>
              </w:rPr>
              <w:t>Опасности:</w:t>
            </w:r>
          </w:p>
        </w:tc>
        <w:tc>
          <w:tcPr>
            <w:tcW w:w="4052" w:type="pct"/>
            <w:tcBorders>
              <w:bottom w:val="single" w:sz="12" w:space="0" w:color="000000"/>
              <w:right w:val="single" w:sz="12" w:space="0" w:color="000000"/>
            </w:tcBorders>
            <w:shd w:val="clear" w:color="auto" w:fill="auto"/>
          </w:tcPr>
          <w:p w14:paraId="3CAA8509"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Times New Roman" w:hAnsi="Times New Roman" w:cs="Times New Roman"/>
                <w:bCs/>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Недостатак буџетских средстава за опремање расположивог простора (++);</w:t>
            </w:r>
          </w:p>
          <w:p w14:paraId="74BE6FCD" w14:textId="77777777" w:rsidR="00520E58" w:rsidRPr="00520E58" w:rsidRDefault="00520E58" w:rsidP="00520E58">
            <w:pPr>
              <w:numPr>
                <w:ilvl w:val="0"/>
                <w:numId w:val="1"/>
              </w:numPr>
              <w:suppressAutoHyphens/>
              <w:spacing w:after="0" w:line="240" w:lineRule="auto"/>
              <w:ind w:left="292" w:hanging="292"/>
              <w:contextualSpacing/>
              <w:jc w:val="both"/>
              <w:rPr>
                <w:rFonts w:ascii="Times New Roman" w:eastAsia="Times New Roman" w:hAnsi="Times New Roman" w:cs="Times New Roman"/>
                <w:bCs/>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Недостатак финансијских средстава за набавку софтвера (+++).</w:t>
            </w:r>
          </w:p>
        </w:tc>
      </w:tr>
    </w:tbl>
    <w:p w14:paraId="4FF95493"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tblLook w:val="0000" w:firstRow="0" w:lastRow="0" w:firstColumn="0" w:lastColumn="0" w:noHBand="0" w:noVBand="0"/>
      </w:tblPr>
      <w:tblGrid>
        <w:gridCol w:w="9288"/>
      </w:tblGrid>
      <w:tr w:rsidR="00520E58" w:rsidRPr="00520E58" w14:paraId="591D1DAF" w14:textId="77777777" w:rsidTr="00520E58">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A82DB20" w14:textId="77777777" w:rsidR="00520E58" w:rsidRPr="00520E58" w:rsidRDefault="00520E58" w:rsidP="00520E58">
            <w:pPr>
              <w:numPr>
                <w:ilvl w:val="1"/>
                <w:numId w:val="26"/>
              </w:numPr>
              <w:spacing w:after="120" w:line="240" w:lineRule="auto"/>
              <w:jc w:val="both"/>
              <w:rPr>
                <w:rFonts w:ascii="Times New Roman" w:eastAsia="Times New Roman" w:hAnsi="Times New Roman" w:cs="Times New Roman"/>
                <w:b/>
                <w:noProof w:val="0"/>
                <w:kern w:val="0"/>
                <w:sz w:val="22"/>
                <w14:ligatures w14:val="none"/>
              </w:rPr>
            </w:pPr>
            <w:r w:rsidRPr="00520E58">
              <w:rPr>
                <w:rFonts w:ascii="Times New Roman" w:eastAsia="Times New Roman" w:hAnsi="Times New Roman" w:cs="Times New Roman"/>
                <w:b/>
                <w:noProof w:val="0"/>
                <w:kern w:val="0"/>
                <w:sz w:val="22"/>
                <w14:ligatures w14:val="none"/>
              </w:rPr>
              <w:t>Предлог мера и активности за унапређење квалитета Стандарда 11:</w:t>
            </w:r>
          </w:p>
        </w:tc>
      </w:tr>
      <w:tr w:rsidR="00520E58" w:rsidRPr="00520E58" w14:paraId="34A844AD" w14:textId="77777777" w:rsidTr="00520E58">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D08B238" w14:textId="77777777" w:rsidR="00520E58" w:rsidRPr="00520E58" w:rsidRDefault="00520E58" w:rsidP="00520E58">
            <w:pPr>
              <w:numPr>
                <w:ilvl w:val="0"/>
                <w:numId w:val="2"/>
              </w:numPr>
              <w:suppressAutoHyphens/>
              <w:spacing w:after="0" w:line="240" w:lineRule="auto"/>
              <w:ind w:left="345"/>
              <w:contextualSpacing/>
              <w:jc w:val="both"/>
              <w:rPr>
                <w:rFonts w:ascii="Times New Roman" w:eastAsia="Times New Roman" w:hAnsi="Times New Roman" w:cs="Times New Roman"/>
                <w:noProof w:val="0"/>
                <w:kern w:val="0"/>
                <w:sz w:val="22"/>
                <w:lang w:eastAsia="zh-CN"/>
                <w14:ligatures w14:val="none"/>
              </w:rPr>
            </w:pPr>
            <w:r w:rsidRPr="00520E58">
              <w:rPr>
                <w:rFonts w:ascii="Times New Roman" w:eastAsia="Times New Roman" w:hAnsi="Times New Roman" w:cs="Times New Roman"/>
                <w:noProof w:val="0"/>
                <w:kern w:val="0"/>
                <w:sz w:val="22"/>
                <w:lang w:eastAsia="zh-CN"/>
                <w14:ligatures w14:val="none"/>
              </w:rPr>
              <w:t>Обезбедити средства за уградњу лифта како би се повећала доступност учионица особама са инвалидитетом;</w:t>
            </w:r>
          </w:p>
          <w:p w14:paraId="61A9DA8B" w14:textId="77777777" w:rsidR="00520E58" w:rsidRPr="00520E58" w:rsidRDefault="00520E58" w:rsidP="00520E58">
            <w:pPr>
              <w:numPr>
                <w:ilvl w:val="0"/>
                <w:numId w:val="2"/>
              </w:numPr>
              <w:suppressAutoHyphens/>
              <w:spacing w:after="0" w:line="240" w:lineRule="auto"/>
              <w:ind w:left="345"/>
              <w:contextualSpacing/>
              <w:jc w:val="both"/>
              <w:rPr>
                <w:rFonts w:ascii="Times New Roman" w:eastAsia="Times New Roman" w:hAnsi="Times New Roman" w:cs="Times New Roman"/>
                <w:noProof w:val="0"/>
                <w:kern w:val="0"/>
                <w:sz w:val="22"/>
                <w:lang w:eastAsia="zh-CN"/>
                <w14:ligatures w14:val="none"/>
              </w:rPr>
            </w:pPr>
            <w:r w:rsidRPr="00520E58">
              <w:rPr>
                <w:rFonts w:ascii="Times New Roman" w:eastAsia="Times New Roman" w:hAnsi="Times New Roman" w:cs="Times New Roman"/>
                <w:noProof w:val="0"/>
                <w:kern w:val="0"/>
                <w:sz w:val="22"/>
                <w:lang w:eastAsia="zh-CN"/>
                <w14:ligatures w14:val="none"/>
              </w:rPr>
              <w:t>Интензивирати комуникацију са надлежним органима о потреби за опремањем простора за рад наставника и сарадника;</w:t>
            </w:r>
          </w:p>
          <w:p w14:paraId="4C31FC48" w14:textId="77777777" w:rsidR="00520E58" w:rsidRPr="00520E58" w:rsidRDefault="00520E58" w:rsidP="00520E58">
            <w:pPr>
              <w:numPr>
                <w:ilvl w:val="0"/>
                <w:numId w:val="2"/>
              </w:numPr>
              <w:suppressAutoHyphens/>
              <w:spacing w:after="0" w:line="240" w:lineRule="auto"/>
              <w:ind w:left="345"/>
              <w:contextualSpacing/>
              <w:jc w:val="both"/>
              <w:rPr>
                <w:rFonts w:ascii="Times New Roman" w:eastAsia="Times New Roman" w:hAnsi="Times New Roman" w:cs="Times New Roman"/>
                <w:bCs/>
                <w:noProof w:val="0"/>
                <w:kern w:val="0"/>
                <w:sz w:val="22"/>
                <w:lang w:eastAsia="zh-CN"/>
                <w14:ligatures w14:val="none"/>
              </w:rPr>
            </w:pPr>
            <w:r w:rsidRPr="00520E58">
              <w:rPr>
                <w:rFonts w:ascii="Times New Roman" w:eastAsia="Times New Roman" w:hAnsi="Times New Roman" w:cs="Times New Roman"/>
                <w:bCs/>
                <w:noProof w:val="0"/>
                <w:kern w:val="0"/>
                <w:sz w:val="22"/>
                <w:lang w:eastAsia="zh-CN"/>
                <w14:ligatures w14:val="none"/>
              </w:rPr>
              <w:t>Подстицање акција донирања наставних средстава и софтверских решења реномираних фирми установама образовања.</w:t>
            </w:r>
          </w:p>
        </w:tc>
      </w:tr>
    </w:tbl>
    <w:p w14:paraId="074CDA91" w14:textId="77777777" w:rsidR="00520E58" w:rsidRDefault="00520E58"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tblLook w:val="0000" w:firstRow="0" w:lastRow="0" w:firstColumn="0" w:lastColumn="0" w:noHBand="0" w:noVBand="0"/>
      </w:tblPr>
      <w:tblGrid>
        <w:gridCol w:w="9288"/>
      </w:tblGrid>
      <w:tr w:rsidR="001855F1" w:rsidRPr="00240045" w14:paraId="789FCE4B" w14:textId="77777777" w:rsidTr="00D5269F">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54DF2DA" w14:textId="77777777" w:rsidR="001855F1" w:rsidRPr="009B0F1B" w:rsidRDefault="001855F1" w:rsidP="00D5269F">
            <w:pPr>
              <w:spacing w:after="120"/>
              <w:rPr>
                <w:rFonts w:ascii="Times New Roman" w:hAnsi="Times New Roman" w:cs="Times New Roman"/>
              </w:rPr>
            </w:pPr>
            <w:r w:rsidRPr="009B0F1B">
              <w:rPr>
                <w:rFonts w:ascii="Times New Roman" w:hAnsi="Times New Roman" w:cs="Times New Roman"/>
                <w:b/>
              </w:rPr>
              <w:t>Показатељи и прилози за Стандард  11:</w:t>
            </w:r>
          </w:p>
          <w:p w14:paraId="3A6A5735" w14:textId="1F4FF17A" w:rsidR="001855F1" w:rsidRPr="009B0F1B" w:rsidRDefault="001855F1" w:rsidP="00D5269F">
            <w:pPr>
              <w:spacing w:after="120"/>
              <w:rPr>
                <w:rFonts w:ascii="Times New Roman" w:hAnsi="Times New Roman" w:cs="Times New Roman"/>
              </w:rPr>
            </w:pPr>
            <w:hyperlink r:id="rId45" w:history="1">
              <w:r w:rsidRPr="00D10A21">
                <w:rPr>
                  <w:rFonts w:ascii="Times New Roman" w:hAnsi="Times New Roman" w:cs="Times New Roman"/>
                  <w:color w:val="467886"/>
                  <w:u w:val="single"/>
                </w:rPr>
                <w:t>Табела 11.1</w:t>
              </w:r>
              <w:r w:rsidRPr="00D10A21">
                <w:rPr>
                  <w:rFonts w:ascii="Times New Roman" w:hAnsi="Times New Roman" w:cs="Times New Roman"/>
                  <w:u w:val="single"/>
                </w:rPr>
                <w:t xml:space="preserve"> </w:t>
              </w:r>
            </w:hyperlink>
            <w:r w:rsidRPr="009B0F1B">
              <w:rPr>
                <w:rFonts w:ascii="Times New Roman" w:hAnsi="Times New Roman" w:cs="Times New Roman"/>
              </w:rPr>
              <w:t xml:space="preserve"> Укупна  површина (у  власништввисокошколске  установе  и изнајмљени простор)   са   површином  објеката (амфитеатри,   учионице, лабораторије, организационе јединице, службе) </w:t>
            </w:r>
          </w:p>
          <w:p w14:paraId="1CA06712" w14:textId="18658878" w:rsidR="001855F1" w:rsidRPr="009B0F1B" w:rsidRDefault="001855F1" w:rsidP="00D5269F">
            <w:pPr>
              <w:spacing w:after="120"/>
              <w:rPr>
                <w:rFonts w:ascii="Times New Roman" w:hAnsi="Times New Roman" w:cs="Times New Roman"/>
              </w:rPr>
            </w:pPr>
            <w:hyperlink r:id="rId46" w:history="1">
              <w:r w:rsidRPr="00D10A21">
                <w:rPr>
                  <w:rFonts w:ascii="Times New Roman" w:hAnsi="Times New Roman" w:cs="Times New Roman"/>
                  <w:color w:val="467886"/>
                  <w:u w:val="single"/>
                </w:rPr>
                <w:t>Табела 11.2</w:t>
              </w:r>
            </w:hyperlink>
            <w:r w:rsidRPr="009B0F1B">
              <w:rPr>
                <w:rFonts w:ascii="Times New Roman" w:hAnsi="Times New Roman" w:cs="Times New Roman"/>
              </w:rPr>
              <w:t xml:space="preserve"> Листа опреме у власништву високошколске установе која се користи у наставном процесу и научноистраживачком раду </w:t>
            </w:r>
          </w:p>
          <w:p w14:paraId="509ED6B5" w14:textId="61B6E900" w:rsidR="001855F1" w:rsidRPr="00240045" w:rsidRDefault="001855F1" w:rsidP="00D5269F">
            <w:pPr>
              <w:spacing w:after="120"/>
            </w:pPr>
            <w:hyperlink r:id="rId47" w:history="1">
              <w:r w:rsidRPr="00D10A21">
                <w:rPr>
                  <w:rFonts w:ascii="Times New Roman" w:hAnsi="Times New Roman" w:cs="Times New Roman"/>
                  <w:color w:val="467886"/>
                  <w:u w:val="single"/>
                </w:rPr>
                <w:t>Табела 11.3</w:t>
              </w:r>
            </w:hyperlink>
            <w:r w:rsidRPr="009B0F1B">
              <w:rPr>
                <w:rFonts w:ascii="Times New Roman" w:hAnsi="Times New Roman" w:cs="Times New Roman"/>
              </w:rPr>
              <w:t xml:space="preserve"> Наставно-научне и стручне базе</w:t>
            </w:r>
          </w:p>
        </w:tc>
      </w:tr>
    </w:tbl>
    <w:p w14:paraId="26F1FD20" w14:textId="77777777" w:rsidR="001855F1" w:rsidRDefault="001855F1"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65539E2"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2E9A67B2"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C3429B" w:rsidRPr="00C3429B" w14:paraId="6519563D" w14:textId="77777777" w:rsidTr="00D5269F">
        <w:trPr>
          <w:jc w:val="center"/>
        </w:trPr>
        <w:tc>
          <w:tcPr>
            <w:tcW w:w="5000" w:type="pct"/>
            <w:shd w:val="clear" w:color="auto" w:fill="D9D9D9"/>
          </w:tcPr>
          <w:p w14:paraId="18EB510F" w14:textId="77777777" w:rsidR="00C3429B" w:rsidRPr="00C3429B" w:rsidRDefault="00C3429B" w:rsidP="00410558">
            <w:pPr>
              <w:pStyle w:val="Heading1"/>
              <w:rPr>
                <w:rFonts w:eastAsia="Times New Roman"/>
              </w:rPr>
            </w:pPr>
            <w:bookmarkStart w:id="29" w:name="_Стандард_13:_Улога"/>
            <w:bookmarkStart w:id="30" w:name="_Toc159159843"/>
            <w:bookmarkEnd w:id="29"/>
            <w:r w:rsidRPr="00C3429B">
              <w:rPr>
                <w:rFonts w:eastAsia="Times New Roman"/>
              </w:rPr>
              <w:lastRenderedPageBreak/>
              <w:t>Стандард 13: Улога студената у самовредновању и провери квалитета</w:t>
            </w:r>
            <w:bookmarkEnd w:id="30"/>
          </w:p>
          <w:p w14:paraId="169173EF" w14:textId="77777777" w:rsidR="00C3429B" w:rsidRPr="00C3429B" w:rsidRDefault="00C3429B" w:rsidP="00C3429B">
            <w:p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C3429B" w:rsidRPr="00C3429B" w14:paraId="6F63F47E" w14:textId="77777777" w:rsidTr="00D5269F">
        <w:trPr>
          <w:jc w:val="center"/>
        </w:trPr>
        <w:tc>
          <w:tcPr>
            <w:tcW w:w="5000" w:type="pct"/>
          </w:tcPr>
          <w:p w14:paraId="180E47C4" w14:textId="77777777" w:rsidR="00C3429B" w:rsidRPr="00C3429B" w:rsidRDefault="00C3429B" w:rsidP="00C3429B">
            <w:pPr>
              <w:spacing w:before="120" w:after="120" w:line="240" w:lineRule="auto"/>
              <w:jc w:val="both"/>
              <w:rPr>
                <w:rFonts w:ascii="Times New Roman" w:eastAsia="Cambria" w:hAnsi="Times New Roman" w:cs="Times New Roman"/>
                <w:b/>
                <w:bCs/>
                <w:noProof w:val="0"/>
                <w:kern w:val="0"/>
                <w:sz w:val="22"/>
                <w14:ligatures w14:val="none"/>
              </w:rPr>
            </w:pPr>
            <w:r w:rsidRPr="00C3429B">
              <w:rPr>
                <w:rFonts w:ascii="Times New Roman" w:eastAsia="Cambria" w:hAnsi="Times New Roman" w:cs="Times New Roman"/>
                <w:b/>
                <w:bCs/>
                <w:noProof w:val="0"/>
                <w:kern w:val="0"/>
                <w:sz w:val="22"/>
                <w14:ligatures w14:val="none"/>
              </w:rPr>
              <w:t>13.1. Опис стања</w:t>
            </w:r>
          </w:p>
          <w:p w14:paraId="76E3E95D" w14:textId="77777777" w:rsidR="00C3429B" w:rsidRPr="00C3429B" w:rsidRDefault="00C3429B" w:rsidP="00C3429B">
            <w:p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Обезбеђивање учешћа студената у процесу обезбеђења и провере квалитета остварује се:</w:t>
            </w:r>
          </w:p>
          <w:p w14:paraId="207C99B6" w14:textId="77777777" w:rsidR="00C3429B" w:rsidRPr="00C3429B" w:rsidRDefault="00C3429B" w:rsidP="00C3429B">
            <w:pPr>
              <w:numPr>
                <w:ilvl w:val="0"/>
                <w:numId w:val="29"/>
              </w:num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Прибављањем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67219795" w14:textId="77777777" w:rsidR="00C3429B" w:rsidRPr="00C3429B" w:rsidRDefault="00C3429B" w:rsidP="00C3429B">
            <w:pPr>
              <w:numPr>
                <w:ilvl w:val="0"/>
                <w:numId w:val="29"/>
              </w:num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Прибављањем и разменом мишљења са представницима студената о резултатима самовредновања и оцењивања квалитета Факултета,</w:t>
            </w:r>
          </w:p>
          <w:p w14:paraId="0EC11F60" w14:textId="77777777" w:rsidR="00C3429B" w:rsidRPr="00C3429B" w:rsidRDefault="00C3429B" w:rsidP="00C3429B">
            <w:pPr>
              <w:numPr>
                <w:ilvl w:val="0"/>
                <w:numId w:val="29"/>
              </w:num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Укључивањем представника студената у рад других тела и органа Факултета.</w:t>
            </w:r>
          </w:p>
          <w:p w14:paraId="21DD5D19" w14:textId="77777777" w:rsidR="00C3429B" w:rsidRPr="00C3429B" w:rsidRDefault="00C3429B" w:rsidP="00C3429B">
            <w:pPr>
              <w:autoSpaceDE w:val="0"/>
              <w:autoSpaceDN w:val="0"/>
              <w:adjustRightInd w:val="0"/>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TimesNewRomanPSMT" w:hAnsi="Times New Roman" w:cs="Times New Roman"/>
                <w:noProof w:val="0"/>
                <w:kern w:val="0"/>
                <w:sz w:val="22"/>
                <w14:ligatures w14:val="none"/>
              </w:rPr>
              <w:t xml:space="preserve">Студентски парламент бира по два члана у Комисији за обезбеђење и унапређење квалитета на Факултету и Комисији за праћење и унапређење квалитета наставе на Факултету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w:t>
            </w:r>
            <w:r w:rsidRPr="00C3429B">
              <w:rPr>
                <w:rFonts w:ascii="Times New Roman" w:eastAsia="Cambria" w:hAnsi="Times New Roman" w:cs="Times New Roman"/>
                <w:noProof w:val="0"/>
                <w:kern w:val="0"/>
                <w:sz w:val="22"/>
                <w14:ligatures w14:val="none"/>
              </w:rPr>
              <w:t xml:space="preserve">укључени представници студената у рад ових комисија </w:t>
            </w:r>
            <w:r w:rsidRPr="00C3429B">
              <w:rPr>
                <w:rFonts w:ascii="Times New Roman" w:eastAsia="Times New Roman" w:hAnsi="Times New Roman" w:cs="Times New Roman"/>
                <w:bCs/>
                <w:noProof w:val="0"/>
                <w:kern w:val="0"/>
                <w:sz w:val="22"/>
                <w14:ligatures w14:val="none"/>
              </w:rPr>
              <w:t xml:space="preserve">дате су у прилогу </w:t>
            </w:r>
            <w:r w:rsidRPr="00C3429B">
              <w:rPr>
                <w:rFonts w:ascii="Times New Roman" w:eastAsia="Cambria" w:hAnsi="Times New Roman" w:cs="Times New Roman"/>
                <w:noProof w:val="0"/>
                <w:kern w:val="0"/>
                <w:sz w:val="22"/>
                <w14:ligatures w14:val="none"/>
              </w:rPr>
              <w:t xml:space="preserve">(Прилог 13.1). </w:t>
            </w:r>
            <w:r w:rsidRPr="00C3429B">
              <w:rPr>
                <w:rFonts w:ascii="Times New Roman" w:eastAsia="Times New Roman" w:hAnsi="Times New Roman" w:cs="Times New Roman"/>
                <w:noProof w:val="0"/>
                <w:kern w:val="0"/>
                <w:sz w:val="22"/>
                <w14:ligatures w14:val="none"/>
              </w:rPr>
              <w:t xml:space="preserve">Учешћем у овим комисијама, као и </w:t>
            </w:r>
            <w:r w:rsidRPr="00C3429B">
              <w:rPr>
                <w:rFonts w:ascii="Times New Roman" w:eastAsia="Times New Roman" w:hAnsi="Times New Roman" w:cs="Times New Roman"/>
                <w:bCs/>
                <w:noProof w:val="0"/>
                <w:kern w:val="0"/>
                <w:sz w:val="22"/>
                <w14:ligatures w14:val="none"/>
              </w:rPr>
              <w:t xml:space="preserve">учешћем у </w:t>
            </w:r>
            <w:r w:rsidRPr="00C3429B">
              <w:rPr>
                <w:rFonts w:ascii="Times New Roman" w:eastAsia="Times New Roman" w:hAnsi="Times New Roman" w:cs="Times New Roman"/>
                <w:noProof w:val="0"/>
                <w:kern w:val="0"/>
                <w:sz w:val="22"/>
                <w14:ligatures w14:val="none"/>
              </w:rPr>
              <w:t>Студентском парламенту, студенти и</w:t>
            </w:r>
            <w:r w:rsidRPr="00C3429B">
              <w:rPr>
                <w:rFonts w:ascii="Times New Roman" w:eastAsia="Times New Roman" w:hAnsi="Times New Roman" w:cs="Times New Roman"/>
                <w:bCs/>
                <w:noProof w:val="0"/>
                <w:kern w:val="0"/>
                <w:sz w:val="22"/>
                <w14:ligatures w14:val="none"/>
              </w:rPr>
              <w:t xml:space="preserve">мају </w:t>
            </w:r>
            <w:r w:rsidRPr="00C3429B">
              <w:rPr>
                <w:rFonts w:ascii="Times New Roman" w:eastAsia="Times New Roman" w:hAnsi="Times New Roman" w:cs="Times New Roman"/>
                <w:noProof w:val="0"/>
                <w:kern w:val="0"/>
                <w:sz w:val="22"/>
                <w14:ligatures w14:val="none"/>
              </w:rPr>
              <w:t xml:space="preserve">могућност </w:t>
            </w:r>
            <w:r w:rsidRPr="00C3429B">
              <w:rPr>
                <w:rFonts w:ascii="Times New Roman" w:eastAsia="Cambria" w:hAnsi="Times New Roman" w:cs="Times New Roman"/>
                <w:noProof w:val="0"/>
                <w:kern w:val="0"/>
                <w:sz w:val="22"/>
                <w14:ligatures w14:val="none"/>
              </w:rPr>
              <w:t xml:space="preserve">спровођења активности и разматрање резултата у вези са самовредновањем. </w:t>
            </w:r>
          </w:p>
          <w:p w14:paraId="44495CE7" w14:textId="77777777" w:rsidR="00C3429B" w:rsidRPr="00C3429B" w:rsidRDefault="00C3429B" w:rsidP="00C3429B">
            <w:p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Times New Roman" w:hAnsi="Times New Roman" w:cs="Times New Roman"/>
                <w:noProof w:val="0"/>
                <w:kern w:val="0"/>
                <w:sz w:val="22"/>
                <w14:ligatures w14:val="none"/>
              </w:rPr>
              <w:t xml:space="preserve">Студенти (кроз учешће у студентским анкетама) и студентски представници (кроз учешће у Комисијама) могу да дају мишљење о </w:t>
            </w:r>
            <w:r w:rsidRPr="00C3429B">
              <w:rPr>
                <w:rFonts w:ascii="Times New Roman" w:eastAsia="Times New Roman" w:hAnsi="Times New Roman" w:cs="Times New Roman"/>
                <w:bCs/>
                <w:noProof w:val="0"/>
                <w:kern w:val="0"/>
                <w:sz w:val="22"/>
                <w14:ligatures w14:val="none"/>
              </w:rPr>
              <w:t>стратегији, стандардима, поступцима и документима којима се обезбеђује квалитет Факултета</w:t>
            </w:r>
            <w:r w:rsidRPr="00C3429B">
              <w:rPr>
                <w:rFonts w:ascii="Times New Roman" w:eastAsia="Times New Roman" w:hAnsi="Times New Roman" w:cs="Times New Roman"/>
                <w:noProof w:val="0"/>
                <w:kern w:val="0"/>
                <w:sz w:val="22"/>
                <w:lang w:eastAsia="ko-KR"/>
                <w14:ligatures w14:val="none"/>
              </w:rPr>
              <w:t xml:space="preserve"> што је од изузетне важности за формирање свеобухватног и коначног мишљења о квалитету рада Факултета</w:t>
            </w:r>
          </w:p>
          <w:p w14:paraId="4D7DD512" w14:textId="77777777" w:rsidR="00C3429B" w:rsidRPr="00C3429B" w:rsidRDefault="00C3429B" w:rsidP="00C3429B">
            <w:pPr>
              <w:spacing w:before="120" w:after="120" w:line="240" w:lineRule="auto"/>
              <w:jc w:val="both"/>
              <w:rPr>
                <w:rFonts w:ascii="Times New Roman" w:eastAsia="Times New Roman" w:hAnsi="Times New Roman" w:cs="Times New Roman"/>
                <w:noProof w:val="0"/>
                <w:kern w:val="0"/>
                <w:sz w:val="22"/>
                <w14:ligatures w14:val="none"/>
              </w:rPr>
            </w:pPr>
            <w:r w:rsidRPr="00C3429B">
              <w:rPr>
                <w:rFonts w:ascii="Times New Roman" w:eastAsia="Times New Roman" w:hAnsi="Times New Roman" w:cs="Times New Roman"/>
                <w:noProof w:val="0"/>
                <w:kern w:val="0"/>
                <w:sz w:val="22"/>
                <w:lang w:eastAsia="ko-KR"/>
                <w14:ligatures w14:val="none"/>
              </w:rPr>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w:t>
            </w:r>
            <w:r w:rsidRPr="00C3429B">
              <w:rPr>
                <w:rFonts w:ascii="Times New Roman" w:eastAsia="Times New Roman" w:hAnsi="Times New Roman" w:cs="Times New Roman"/>
                <w:noProof w:val="0"/>
                <w:kern w:val="0"/>
                <w:sz w:val="22"/>
                <w14:ligatures w14:val="none"/>
              </w:rPr>
              <w:t>С</w:t>
            </w:r>
            <w:r w:rsidRPr="00C3429B">
              <w:rPr>
                <w:rFonts w:ascii="Times New Roman" w:eastAsia="Times New Roman" w:hAnsi="Times New Roman" w:cs="Times New Roman"/>
                <w:noProof w:val="0"/>
                <w:kern w:val="0"/>
                <w:sz w:val="22"/>
                <w:lang w:eastAsia="ko-KR"/>
                <w14:ligatures w14:val="none"/>
              </w:rPr>
              <w:t xml:space="preserve">тудентски представници су </w:t>
            </w:r>
            <w:r w:rsidRPr="00C3429B">
              <w:rPr>
                <w:rFonts w:ascii="Times New Roman" w:eastAsia="Cambria" w:hAnsi="Times New Roman" w:cs="Times New Roman"/>
                <w:noProof w:val="0"/>
                <w:kern w:val="0"/>
                <w:sz w:val="22"/>
                <w14:ligatures w14:val="none"/>
              </w:rPr>
              <w:t xml:space="preserve">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w:t>
            </w:r>
            <w:r w:rsidRPr="00C3429B">
              <w:rPr>
                <w:rFonts w:ascii="Times New Roman" w:eastAsia="Times New Roman" w:hAnsi="Times New Roman" w:cs="Times New Roman"/>
                <w:noProof w:val="0"/>
                <w:kern w:val="0"/>
                <w:sz w:val="22"/>
                <w:lang w:eastAsia="ko-KR"/>
                <w14:ligatures w14:val="none"/>
              </w:rPr>
              <w:t>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w:t>
            </w:r>
            <w:r w:rsidRPr="00C3429B">
              <w:rPr>
                <w:rFonts w:ascii="Times New Roman" w:eastAsia="Times New Roman" w:hAnsi="Times New Roman" w:cs="Times New Roman"/>
                <w:noProof w:val="0"/>
                <w:kern w:val="0"/>
                <w:sz w:val="22"/>
                <w14:ligatures w14:val="none"/>
              </w:rPr>
              <w:t xml:space="preserve"> На овај начин студенти </w:t>
            </w:r>
            <w:r w:rsidRPr="00C3429B">
              <w:rPr>
                <w:rFonts w:ascii="Times New Roman" w:eastAsia="Times New Roman" w:hAnsi="Times New Roman" w:cs="Times New Roman"/>
                <w:bCs/>
                <w:noProof w:val="0"/>
                <w:kern w:val="0"/>
                <w:sz w:val="22"/>
                <w14:ligatures w14:val="none"/>
              </w:rPr>
              <w:t xml:space="preserve">преузимају </w:t>
            </w:r>
            <w:r w:rsidRPr="00C3429B">
              <w:rPr>
                <w:rFonts w:ascii="Times New Roman" w:eastAsia="Cambria" w:hAnsi="Times New Roman" w:cs="Times New Roman"/>
                <w:noProof w:val="0"/>
                <w:kern w:val="0"/>
                <w:sz w:val="22"/>
                <w14:ligatures w14:val="none"/>
              </w:rPr>
              <w:t>активну улогу у обезбеђивању квалитета Факултета.</w:t>
            </w:r>
          </w:p>
        </w:tc>
      </w:tr>
    </w:tbl>
    <w:p w14:paraId="7488F446"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33"/>
        <w:gridCol w:w="7855"/>
      </w:tblGrid>
      <w:tr w:rsidR="00C3429B" w:rsidRPr="00C3429B" w14:paraId="0CA99D38" w14:textId="77777777" w:rsidTr="00D5269F">
        <w:trPr>
          <w:jc w:val="center"/>
        </w:trPr>
        <w:tc>
          <w:tcPr>
            <w:tcW w:w="5000" w:type="pct"/>
            <w:gridSpan w:val="2"/>
            <w:shd w:val="clear" w:color="auto" w:fill="D9D9D9"/>
          </w:tcPr>
          <w:p w14:paraId="50489C86" w14:textId="77777777" w:rsidR="00C3429B" w:rsidRPr="00C3429B" w:rsidRDefault="00C3429B" w:rsidP="00C3429B">
            <w:pPr>
              <w:spacing w:before="120" w:after="120" w:line="240" w:lineRule="auto"/>
              <w:jc w:val="both"/>
              <w:rPr>
                <w:rFonts w:ascii="Times New Roman" w:eastAsia="Cambria" w:hAnsi="Times New Roman" w:cs="Times New Roman"/>
                <w:b/>
                <w:bCs/>
                <w:noProof w:val="0"/>
                <w:kern w:val="0"/>
                <w:sz w:val="22"/>
                <w14:ligatures w14:val="none"/>
              </w:rPr>
            </w:pPr>
            <w:r w:rsidRPr="00C3429B">
              <w:rPr>
                <w:rFonts w:ascii="Times New Roman" w:eastAsia="Cambria" w:hAnsi="Times New Roman" w:cs="Times New Roman"/>
                <w:b/>
                <w:bCs/>
                <w:noProof w:val="0"/>
                <w:kern w:val="0"/>
                <w:sz w:val="22"/>
                <w14:ligatures w14:val="none"/>
              </w:rPr>
              <w:t>13.2. SWOT анализа</w:t>
            </w:r>
          </w:p>
        </w:tc>
      </w:tr>
      <w:tr w:rsidR="00C3429B" w:rsidRPr="00C3429B" w14:paraId="3F627ACA" w14:textId="77777777" w:rsidTr="00D5269F">
        <w:trPr>
          <w:jc w:val="center"/>
        </w:trPr>
        <w:tc>
          <w:tcPr>
            <w:tcW w:w="703" w:type="pct"/>
          </w:tcPr>
          <w:p w14:paraId="62012D55" w14:textId="77777777" w:rsidR="00C3429B" w:rsidRPr="00C3429B" w:rsidRDefault="00C3429B" w:rsidP="00C3429B">
            <w:pPr>
              <w:spacing w:before="120" w:after="120" w:line="240" w:lineRule="auto"/>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Предности:</w:t>
            </w:r>
          </w:p>
        </w:tc>
        <w:tc>
          <w:tcPr>
            <w:tcW w:w="4297" w:type="pct"/>
          </w:tcPr>
          <w:p w14:paraId="6234F45D"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Факултет донео одговарајућа акта</w:t>
            </w:r>
            <w:r w:rsidRPr="00C3429B">
              <w:rPr>
                <w:rFonts w:ascii="Times New Roman" w:eastAsia="Cambria" w:hAnsi="Times New Roman" w:cs="Times New Roman"/>
                <w:bCs/>
                <w:iCs/>
                <w:noProof w:val="0"/>
                <w:kern w:val="0"/>
                <w:sz w:val="22"/>
                <w14:ligatures w14:val="none"/>
              </w:rPr>
              <w:t xml:space="preserve">, </w:t>
            </w:r>
            <w:r w:rsidRPr="00C3429B">
              <w:rPr>
                <w:rFonts w:ascii="Times New Roman" w:eastAsia="Cambria" w:hAnsi="Times New Roman" w:cs="Times New Roman"/>
                <w:bCs/>
                <w:noProof w:val="0"/>
                <w:kern w:val="0"/>
                <w:sz w:val="22"/>
                <w14:ligatures w14:val="none"/>
              </w:rPr>
              <w:t>којима је уређен процес обезбеђења квалитета, а којима је такође, регулисана укљученост студената у овај процес (+++);</w:t>
            </w:r>
          </w:p>
          <w:p w14:paraId="248F6F80"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2DB54191"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1DA116C5"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lastRenderedPageBreak/>
              <w:t xml:space="preserve">Студенти имају своје представнике у </w:t>
            </w:r>
            <w:r w:rsidRPr="00C3429B">
              <w:rPr>
                <w:rFonts w:ascii="Times New Roman" w:eastAsia="TimesNewRomanPSMT" w:hAnsi="Times New Roman" w:cs="Times New Roman"/>
                <w:noProof w:val="0"/>
                <w:kern w:val="0"/>
                <w:sz w:val="22"/>
                <w14:ligatures w14:val="none"/>
              </w:rPr>
              <w:t xml:space="preserve">Комисији за обезбеђење и унапређење квалитета и Комисији за праћење и унапређење квалитета наставе </w:t>
            </w:r>
            <w:r w:rsidRPr="00C3429B">
              <w:rPr>
                <w:rFonts w:ascii="Times New Roman" w:eastAsia="Cambria" w:hAnsi="Times New Roman" w:cs="Times New Roman"/>
                <w:bCs/>
                <w:noProof w:val="0"/>
                <w:kern w:val="0"/>
                <w:sz w:val="22"/>
                <w14:ligatures w14:val="none"/>
              </w:rPr>
              <w:t>(+++);</w:t>
            </w:r>
          </w:p>
          <w:p w14:paraId="47F334CB"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583D368C"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 xml:space="preserve">Увођење софтвера који омогућава </w:t>
            </w:r>
            <w:r w:rsidRPr="00C3429B">
              <w:rPr>
                <w:rFonts w:ascii="Times New Roman" w:eastAsia="Cambria" w:hAnsi="Times New Roman" w:cs="Times New Roman"/>
                <w:bCs/>
                <w:i/>
                <w:iCs/>
                <w:noProof w:val="0"/>
                <w:kern w:val="0"/>
                <w:sz w:val="22"/>
                <w14:ligatures w14:val="none"/>
              </w:rPr>
              <w:t xml:space="preserve">online </w:t>
            </w:r>
            <w:r w:rsidRPr="00C3429B">
              <w:rPr>
                <w:rFonts w:ascii="Times New Roman" w:eastAsia="Cambria" w:hAnsi="Times New Roman" w:cs="Times New Roman"/>
                <w:bCs/>
                <w:noProof w:val="0"/>
                <w:kern w:val="0"/>
                <w:sz w:val="22"/>
                <w14:ligatures w14:val="none"/>
              </w:rPr>
              <w:t>анкетирање, утицало је на већу укљученост студената у процес самовредновања (+++).</w:t>
            </w:r>
          </w:p>
        </w:tc>
      </w:tr>
      <w:tr w:rsidR="00C3429B" w:rsidRPr="00C3429B" w14:paraId="4B89D29D" w14:textId="77777777" w:rsidTr="00D5269F">
        <w:trPr>
          <w:jc w:val="center"/>
        </w:trPr>
        <w:tc>
          <w:tcPr>
            <w:tcW w:w="703" w:type="pct"/>
          </w:tcPr>
          <w:p w14:paraId="400D80BB" w14:textId="77777777" w:rsidR="00C3429B" w:rsidRPr="00C3429B" w:rsidRDefault="00C3429B" w:rsidP="00C3429B">
            <w:pPr>
              <w:spacing w:before="120" w:after="120" w:line="240" w:lineRule="auto"/>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lastRenderedPageBreak/>
              <w:t>Слабости:</w:t>
            </w:r>
          </w:p>
        </w:tc>
        <w:tc>
          <w:tcPr>
            <w:tcW w:w="4297" w:type="pct"/>
          </w:tcPr>
          <w:p w14:paraId="61106E9B"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14:ligatures w14:val="none"/>
              </w:rPr>
              <w:t>Представници студената нису укључени у рад Поверенице за равноправност   (+++);</w:t>
            </w:r>
          </w:p>
          <w:p w14:paraId="4E7026FF"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
                <w:noProof w:val="0"/>
                <w:kern w:val="0"/>
                <w:sz w:val="22"/>
                <w14:ligatures w14:val="none"/>
              </w:rPr>
            </w:pPr>
            <w:r w:rsidRPr="00C3429B">
              <w:rPr>
                <w:rFonts w:ascii="Times New Roman" w:eastAsia="Cambria" w:hAnsi="Times New Roman" w:cs="Times New Roman"/>
                <w:noProof w:val="0"/>
                <w:kern w:val="0"/>
                <w:sz w:val="22"/>
                <w14:ligatures w14:val="none"/>
              </w:rPr>
              <w:t>Студенти недовољно користе могућности да изразе своје мишљење кроз различита тела Факултета у чијем раду учествују (++).</w:t>
            </w:r>
          </w:p>
          <w:p w14:paraId="3F94D3B0"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noProof w:val="0"/>
                <w:kern w:val="0"/>
                <w:sz w:val="22"/>
                <w14:ligatures w14:val="none"/>
              </w:rPr>
            </w:pPr>
            <w:r w:rsidRPr="00C3429B">
              <w:rPr>
                <w:rFonts w:ascii="Times New Roman" w:eastAsia="Cambria" w:hAnsi="Times New Roman" w:cs="Times New Roman"/>
                <w:noProof w:val="0"/>
                <w:kern w:val="0"/>
                <w:sz w:val="22"/>
                <w:lang w:val="sr-Latn-RS"/>
                <w14:ligatures w14:val="none"/>
              </w:rPr>
              <w:t>T</w:t>
            </w:r>
            <w:r w:rsidRPr="00C3429B">
              <w:rPr>
                <w:rFonts w:ascii="Times New Roman" w:eastAsia="Cambria" w:hAnsi="Times New Roman" w:cs="Times New Roman"/>
                <w:noProof w:val="0"/>
                <w:kern w:val="0"/>
                <w:sz w:val="22"/>
                <w14:ligatures w14:val="none"/>
              </w:rPr>
              <w:t>ешкоће које се јављају приликом контактирања дипломираних студената</w:t>
            </w:r>
            <w:r w:rsidRPr="00C3429B">
              <w:rPr>
                <w:rFonts w:ascii="Times New Roman" w:eastAsia="Cambria" w:hAnsi="Times New Roman" w:cs="Times New Roman"/>
                <w:noProof w:val="0"/>
                <w:kern w:val="0"/>
                <w:sz w:val="22"/>
                <w:lang w:val="sr-Latn-RS"/>
                <w14:ligatures w14:val="none"/>
              </w:rPr>
              <w:t xml:space="preserve"> (++).</w:t>
            </w:r>
          </w:p>
        </w:tc>
      </w:tr>
      <w:tr w:rsidR="00C3429B" w:rsidRPr="00C3429B" w14:paraId="3027E12B" w14:textId="77777777" w:rsidTr="00D5269F">
        <w:trPr>
          <w:jc w:val="center"/>
        </w:trPr>
        <w:tc>
          <w:tcPr>
            <w:tcW w:w="703" w:type="pct"/>
          </w:tcPr>
          <w:p w14:paraId="0161BC69" w14:textId="77777777" w:rsidR="00C3429B" w:rsidRPr="00C3429B" w:rsidRDefault="00C3429B" w:rsidP="00C3429B">
            <w:pPr>
              <w:spacing w:before="120" w:after="120" w:line="240" w:lineRule="auto"/>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Могућности:</w:t>
            </w:r>
          </w:p>
        </w:tc>
        <w:tc>
          <w:tcPr>
            <w:tcW w:w="4297" w:type="pct"/>
          </w:tcPr>
          <w:p w14:paraId="1D85C6C9" w14:textId="77777777" w:rsidR="00C3429B" w:rsidRPr="00C3429B" w:rsidRDefault="00C3429B" w:rsidP="00C3429B">
            <w:pPr>
              <w:numPr>
                <w:ilvl w:val="0"/>
                <w:numId w:val="30"/>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tc>
      </w:tr>
      <w:tr w:rsidR="00C3429B" w:rsidRPr="00C3429B" w14:paraId="2ACC735A" w14:textId="77777777" w:rsidTr="00D5269F">
        <w:trPr>
          <w:jc w:val="center"/>
        </w:trPr>
        <w:tc>
          <w:tcPr>
            <w:tcW w:w="703" w:type="pct"/>
          </w:tcPr>
          <w:p w14:paraId="04F5ECEE" w14:textId="77777777" w:rsidR="00C3429B" w:rsidRPr="00C3429B" w:rsidRDefault="00C3429B" w:rsidP="00C3429B">
            <w:pPr>
              <w:spacing w:before="120" w:after="120" w:line="240" w:lineRule="auto"/>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Опасности:</w:t>
            </w:r>
          </w:p>
        </w:tc>
        <w:tc>
          <w:tcPr>
            <w:tcW w:w="4297" w:type="pct"/>
          </w:tcPr>
          <w:p w14:paraId="698F0810" w14:textId="77777777" w:rsidR="00C3429B" w:rsidRPr="00C3429B" w:rsidRDefault="00C3429B" w:rsidP="00C3429B">
            <w:pPr>
              <w:numPr>
                <w:ilvl w:val="0"/>
                <w:numId w:val="31"/>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Недовољно вредновање резултата анкетирања студената при доношењу превентивних и корективних мера којима се унапређује квалитет рада Факултета (++).</w:t>
            </w:r>
          </w:p>
          <w:p w14:paraId="2F354CB4" w14:textId="77777777" w:rsidR="00C3429B" w:rsidRPr="00C3429B" w:rsidRDefault="00C3429B" w:rsidP="00C3429B">
            <w:pPr>
              <w:numPr>
                <w:ilvl w:val="0"/>
                <w:numId w:val="31"/>
              </w:numPr>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Преоптерећеност студената обавезама на факултету  резултира да често немају времена за озбиљније бављење обезбеђивањем квалитета или површно прилазе том проблему (++).</w:t>
            </w:r>
          </w:p>
        </w:tc>
      </w:tr>
    </w:tbl>
    <w:p w14:paraId="4CD2DBD7"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C3429B" w:rsidRPr="00C3429B" w14:paraId="6C63ADC4" w14:textId="77777777" w:rsidTr="00D5269F">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2BF4E0E0" w14:textId="77777777" w:rsidR="00C3429B" w:rsidRPr="00C3429B" w:rsidRDefault="00C3429B" w:rsidP="00C3429B">
            <w:pPr>
              <w:spacing w:before="120" w:after="120" w:line="240" w:lineRule="auto"/>
              <w:jc w:val="both"/>
              <w:rPr>
                <w:rFonts w:ascii="Times New Roman" w:eastAsia="Cambria" w:hAnsi="Times New Roman" w:cs="Times New Roman"/>
                <w:b/>
                <w:noProof w:val="0"/>
                <w:kern w:val="0"/>
                <w:sz w:val="22"/>
                <w14:ligatures w14:val="none"/>
              </w:rPr>
            </w:pPr>
            <w:r w:rsidRPr="00C3429B">
              <w:rPr>
                <w:rFonts w:ascii="Times New Roman" w:eastAsia="Cambria" w:hAnsi="Times New Roman" w:cs="Times New Roman"/>
                <w:b/>
                <w:noProof w:val="0"/>
                <w:kern w:val="0"/>
                <w:sz w:val="22"/>
                <w14:ligatures w14:val="none"/>
              </w:rPr>
              <w:t>13.3. Предлог мера и активности за унапређење квалитета Стандарда 13:</w:t>
            </w:r>
          </w:p>
        </w:tc>
      </w:tr>
      <w:tr w:rsidR="00C3429B" w:rsidRPr="00C3429B" w14:paraId="73AD14F7" w14:textId="77777777" w:rsidTr="00D5269F">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470E217A" w14:textId="77777777" w:rsidR="00C3429B" w:rsidRPr="00C3429B" w:rsidRDefault="00C3429B" w:rsidP="00C3429B">
            <w:pPr>
              <w:numPr>
                <w:ilvl w:val="0"/>
                <w:numId w:val="2"/>
              </w:numPr>
              <w:suppressAutoHyphens/>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Веће укључивање Савета послодаваца приликом анализе и осавремењивања студијских програма;</w:t>
            </w:r>
          </w:p>
          <w:p w14:paraId="0427271B" w14:textId="77777777" w:rsidR="00C3429B" w:rsidRPr="00C3429B" w:rsidRDefault="00C3429B" w:rsidP="00C3429B">
            <w:pPr>
              <w:numPr>
                <w:ilvl w:val="0"/>
                <w:numId w:val="2"/>
              </w:numPr>
              <w:shd w:val="clear" w:color="auto" w:fill="FFFFFF"/>
              <w:suppressAutoHyphens/>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Уважавање мишљење дипломираних студената о предностима и недостацима студијских програма приликом ажурирања постојећих програма;</w:t>
            </w:r>
          </w:p>
          <w:p w14:paraId="6D13EBDB" w14:textId="77777777" w:rsidR="00C3429B" w:rsidRPr="00C3429B" w:rsidRDefault="00C3429B" w:rsidP="00C3429B">
            <w:pPr>
              <w:numPr>
                <w:ilvl w:val="0"/>
                <w:numId w:val="2"/>
              </w:numPr>
              <w:suppressAutoHyphens/>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304C217A" w14:textId="77777777" w:rsidR="00C3429B" w:rsidRPr="00C3429B" w:rsidRDefault="00C3429B" w:rsidP="00C3429B">
            <w:pPr>
              <w:numPr>
                <w:ilvl w:val="0"/>
                <w:numId w:val="2"/>
              </w:numPr>
              <w:suppressAutoHyphens/>
              <w:spacing w:before="120" w:after="120" w:line="240" w:lineRule="auto"/>
              <w:ind w:left="360"/>
              <w:jc w:val="both"/>
              <w:rPr>
                <w:rFonts w:ascii="Times New Roman" w:eastAsia="Cambria" w:hAnsi="Times New Roman" w:cs="Times New Roman"/>
                <w:bCs/>
                <w:noProof w:val="0"/>
                <w:kern w:val="0"/>
                <w:sz w:val="22"/>
                <w14:ligatures w14:val="none"/>
              </w:rPr>
            </w:pPr>
            <w:r w:rsidRPr="00C3429B">
              <w:rPr>
                <w:rFonts w:ascii="Times New Roman" w:eastAsia="Cambria" w:hAnsi="Times New Roman" w:cs="Times New Roman"/>
                <w:bCs/>
                <w:noProof w:val="0"/>
                <w:kern w:val="0"/>
                <w:sz w:val="22"/>
                <w14:ligatures w14:val="none"/>
              </w:rPr>
              <w:t>Прихватање студентских иницијатива у предлагању мера за побољшање квалитета</w:t>
            </w:r>
            <w:r w:rsidRPr="00C3429B">
              <w:rPr>
                <w:rFonts w:ascii="Times New Roman" w:eastAsia="Cambria" w:hAnsi="Times New Roman" w:cs="Times New Roman"/>
                <w:bCs/>
                <w:noProof w:val="0"/>
                <w:kern w:val="0"/>
                <w:sz w:val="22"/>
                <w:lang w:val="ru-RU"/>
                <w14:ligatures w14:val="none"/>
              </w:rPr>
              <w:t>.</w:t>
            </w:r>
          </w:p>
        </w:tc>
      </w:tr>
    </w:tbl>
    <w:p w14:paraId="007214FF"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p w14:paraId="0A4D046A"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E6E6"/>
        <w:tblLook w:val="04A0" w:firstRow="1" w:lastRow="0" w:firstColumn="1" w:lastColumn="0" w:noHBand="0" w:noVBand="1"/>
      </w:tblPr>
      <w:tblGrid>
        <w:gridCol w:w="9288"/>
      </w:tblGrid>
      <w:tr w:rsidR="00C3429B" w:rsidRPr="00F71848" w14:paraId="476BB6B4" w14:textId="77777777" w:rsidTr="00D5269F">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3E5E5207" w14:textId="77777777" w:rsidR="00C3429B" w:rsidRPr="00C14C96" w:rsidRDefault="00C3429B" w:rsidP="00D5269F">
            <w:pPr>
              <w:spacing w:before="120" w:after="120"/>
              <w:rPr>
                <w:rFonts w:ascii="Times New Roman" w:hAnsi="Times New Roman" w:cs="Times New Roman"/>
                <w:b/>
              </w:rPr>
            </w:pPr>
            <w:r w:rsidRPr="00C14C96">
              <w:rPr>
                <w:rFonts w:ascii="Times New Roman" w:hAnsi="Times New Roman" w:cs="Times New Roman"/>
                <w:b/>
              </w:rPr>
              <w:t>Показатељи и прилози за Стандард 13:</w:t>
            </w:r>
          </w:p>
          <w:p w14:paraId="215112AF" w14:textId="77777777" w:rsidR="00C3429B" w:rsidRDefault="00C3429B" w:rsidP="00D5269F">
            <w:pPr>
              <w:spacing w:before="120" w:after="120"/>
              <w:rPr>
                <w:rFonts w:ascii="Times New Roman" w:hAnsi="Times New Roman" w:cs="Times New Roman"/>
                <w:bCs/>
              </w:rPr>
            </w:pPr>
            <w:hyperlink r:id="rId48" w:history="1">
              <w:r w:rsidRPr="006F2F7D">
                <w:rPr>
                  <w:rStyle w:val="Hyperlink"/>
                  <w:rFonts w:ascii="Times New Roman" w:hAnsi="Times New Roman" w:cs="Times New Roman"/>
                  <w:bCs/>
                </w:rPr>
                <w:t>Прилог 13.1</w:t>
              </w:r>
            </w:hyperlink>
            <w:r w:rsidRPr="00C14C96">
              <w:rPr>
                <w:rFonts w:ascii="Times New Roman" w:hAnsi="Times New Roman" w:cs="Times New Roman"/>
                <w:bCs/>
              </w:rPr>
              <w:t xml:space="preserve"> Документација која потврђује учешће студената у самовредновању и провери квалитета</w:t>
            </w:r>
          </w:p>
          <w:p w14:paraId="437DAD3C" w14:textId="35582308" w:rsidR="006F2F7D" w:rsidRPr="00F71848" w:rsidRDefault="006F2F7D" w:rsidP="00D5269F">
            <w:pPr>
              <w:spacing w:before="120" w:after="120"/>
              <w:rPr>
                <w:bCs/>
              </w:rPr>
            </w:pPr>
            <w:hyperlink r:id="rId49" w:history="1">
              <w:r w:rsidRPr="006F2F7D">
                <w:rPr>
                  <w:rStyle w:val="Hyperlink"/>
                  <w:rFonts w:ascii="Times New Roman" w:hAnsi="Times New Roman" w:cs="Times New Roman"/>
                  <w:bCs/>
                </w:rPr>
                <w:t>Прилог 13.1.1</w:t>
              </w:r>
            </w:hyperlink>
            <w:r>
              <w:rPr>
                <w:rFonts w:ascii="Times New Roman" w:hAnsi="Times New Roman" w:cs="Times New Roman"/>
                <w:bCs/>
              </w:rPr>
              <w:t xml:space="preserve"> Позив на састанак</w:t>
            </w:r>
          </w:p>
        </w:tc>
      </w:tr>
    </w:tbl>
    <w:p w14:paraId="3E38EA33"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00680F" w:rsidRPr="0000680F" w14:paraId="7C293B3D" w14:textId="77777777" w:rsidTr="00D5269F">
        <w:trPr>
          <w:jc w:val="center"/>
        </w:trPr>
        <w:tc>
          <w:tcPr>
            <w:tcW w:w="5000" w:type="pct"/>
            <w:shd w:val="clear" w:color="auto" w:fill="D9D9D9"/>
          </w:tcPr>
          <w:p w14:paraId="3A6D1E52" w14:textId="77777777" w:rsidR="0000680F" w:rsidRPr="0000680F" w:rsidRDefault="0000680F" w:rsidP="00410558">
            <w:pPr>
              <w:pStyle w:val="Heading1"/>
              <w:rPr>
                <w:rFonts w:eastAsia="Times New Roman"/>
              </w:rPr>
            </w:pPr>
            <w:bookmarkStart w:id="31" w:name="_Стандард_14:_Систематско"/>
            <w:bookmarkStart w:id="32" w:name="_Toc159159844"/>
            <w:bookmarkEnd w:id="31"/>
            <w:r w:rsidRPr="0000680F">
              <w:rPr>
                <w:rFonts w:eastAsia="Times New Roman"/>
              </w:rPr>
              <w:t>Стандард 14: Систематско праћење и периодична провера квалитета</w:t>
            </w:r>
            <w:bookmarkEnd w:id="32"/>
          </w:p>
          <w:p w14:paraId="0730F4BA" w14:textId="77777777" w:rsidR="0000680F" w:rsidRPr="0000680F" w:rsidRDefault="0000680F" w:rsidP="0000680F">
            <w:pPr>
              <w:spacing w:before="120" w:after="120" w:line="240" w:lineRule="auto"/>
              <w:jc w:val="both"/>
              <w:rPr>
                <w:rFonts w:ascii="Times New Roman" w:eastAsia="Cambria" w:hAnsi="Times New Roman" w:cs="Times New Roman"/>
                <w:b/>
                <w:bCs/>
                <w:noProof w:val="0"/>
                <w:kern w:val="0"/>
                <w:sz w:val="22"/>
                <w14:ligatures w14:val="none"/>
              </w:rPr>
            </w:pPr>
            <w:r w:rsidRPr="0000680F">
              <w:rPr>
                <w:rFonts w:ascii="Times New Roman" w:eastAsia="Cambria" w:hAnsi="Times New Roman" w:cs="Times New Roman"/>
                <w:noProof w:val="0"/>
                <w:kern w:val="0"/>
                <w:sz w:val="22"/>
                <w14:ligatures w14:val="none"/>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00680F" w:rsidRPr="0000680F" w14:paraId="02D3B899" w14:textId="77777777" w:rsidTr="00D5269F">
        <w:trPr>
          <w:trHeight w:val="537"/>
          <w:jc w:val="center"/>
        </w:trPr>
        <w:tc>
          <w:tcPr>
            <w:tcW w:w="5000" w:type="pct"/>
          </w:tcPr>
          <w:p w14:paraId="54D291CA" w14:textId="77777777" w:rsidR="0000680F" w:rsidRPr="0000680F" w:rsidRDefault="0000680F" w:rsidP="0000680F">
            <w:pPr>
              <w:spacing w:before="120" w:after="120" w:line="240" w:lineRule="auto"/>
              <w:jc w:val="both"/>
              <w:rPr>
                <w:rFonts w:ascii="Times New Roman" w:eastAsia="Times New Roman" w:hAnsi="Times New Roman" w:cs="Times New Roman"/>
                <w:b/>
                <w:noProof w:val="0"/>
                <w:kern w:val="0"/>
                <w:sz w:val="22"/>
                <w14:ligatures w14:val="none"/>
              </w:rPr>
            </w:pPr>
            <w:r w:rsidRPr="0000680F">
              <w:rPr>
                <w:rFonts w:ascii="Times New Roman" w:eastAsia="Times New Roman" w:hAnsi="Times New Roman" w:cs="Times New Roman"/>
                <w:b/>
                <w:noProof w:val="0"/>
                <w:kern w:val="0"/>
                <w:sz w:val="22"/>
                <w14:ligatures w14:val="none"/>
              </w:rPr>
              <w:t>14.1. Опис стања</w:t>
            </w:r>
          </w:p>
          <w:p w14:paraId="1D97F9EF" w14:textId="5D642786" w:rsidR="0000680F" w:rsidRPr="0000680F" w:rsidRDefault="0000680F" w:rsidP="0000680F">
            <w:p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 xml:space="preserve">Комисија за обезбеђење и унапређење квалитета на факултету и Комисија за праћење и унапређивање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које регулишу њихов рад (Прилог 2.4в и Прилог 2.4г). а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 </w:t>
            </w:r>
          </w:p>
          <w:p w14:paraId="6A5C03F0" w14:textId="77777777" w:rsidR="0000680F" w:rsidRPr="0000680F" w:rsidRDefault="0000680F" w:rsidP="0000680F">
            <w:p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Комисије контролишу:</w:t>
            </w:r>
          </w:p>
          <w:p w14:paraId="670FFE47" w14:textId="77777777" w:rsidR="0000680F" w:rsidRPr="0000680F" w:rsidRDefault="0000680F" w:rsidP="0000680F">
            <w:pPr>
              <w:numPr>
                <w:ilvl w:val="0"/>
                <w:numId w:val="32"/>
              </w:num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обављање свих задатака које у том процесу имају субјекти у систему обезбеђења квалитета Факултета;</w:t>
            </w:r>
          </w:p>
          <w:p w14:paraId="6B9ADFCD" w14:textId="77777777" w:rsidR="0000680F" w:rsidRPr="0000680F" w:rsidRDefault="0000680F" w:rsidP="0000680F">
            <w:pPr>
              <w:numPr>
                <w:ilvl w:val="0"/>
                <w:numId w:val="32"/>
              </w:num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2F88BEE6" w14:textId="77777777" w:rsidR="0000680F" w:rsidRPr="0000680F" w:rsidRDefault="0000680F" w:rsidP="0000680F">
            <w:pPr>
              <w:numPr>
                <w:ilvl w:val="0"/>
                <w:numId w:val="32"/>
              </w:num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p w14:paraId="2C10481C" w14:textId="77777777" w:rsidR="0000680F" w:rsidRPr="0000680F" w:rsidRDefault="0000680F" w:rsidP="0000680F">
            <w:pPr>
              <w:numPr>
                <w:ilvl w:val="0"/>
                <w:numId w:val="32"/>
              </w:num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обезбеђењу података потребних за упоређивање са страним високошколским установама у погледу квалитета и</w:t>
            </w:r>
          </w:p>
          <w:p w14:paraId="07AB29C0" w14:textId="77777777" w:rsidR="0000680F" w:rsidRPr="0000680F" w:rsidRDefault="0000680F" w:rsidP="0000680F">
            <w:pPr>
              <w:numPr>
                <w:ilvl w:val="0"/>
                <w:numId w:val="32"/>
              </w:num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14:paraId="4C6D5A7B" w14:textId="77777777" w:rsidR="0000680F" w:rsidRPr="0000680F" w:rsidRDefault="0000680F" w:rsidP="0000680F">
            <w:p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 xml:space="preserve">Ради унапређења стандарда квалитета, осим Стратегије обезбеђења квалитета </w:t>
            </w:r>
            <w:r w:rsidRPr="0000680F">
              <w:rPr>
                <w:rFonts w:ascii="Times New Roman" w:eastAsia="Cambria" w:hAnsi="Times New Roman" w:cs="Times New Roman"/>
                <w:bCs/>
                <w:noProof w:val="0"/>
                <w:kern w:val="0"/>
                <w:sz w:val="22"/>
                <w14:ligatures w14:val="none"/>
              </w:rPr>
              <w:t xml:space="preserve">(Прилог </w:t>
            </w:r>
            <w:r w:rsidRPr="0000680F">
              <w:rPr>
                <w:rFonts w:ascii="Times New Roman" w:eastAsia="Cambria" w:hAnsi="Times New Roman" w:cs="Times New Roman"/>
                <w:bCs/>
                <w:noProof w:val="0"/>
                <w:kern w:val="0"/>
                <w:sz w:val="22"/>
                <w:lang w:val="ru-RU"/>
                <w14:ligatures w14:val="none"/>
              </w:rPr>
              <w:t>1.1</w:t>
            </w:r>
            <w:r w:rsidRPr="0000680F">
              <w:rPr>
                <w:rFonts w:ascii="Times New Roman" w:eastAsia="Cambria" w:hAnsi="Times New Roman" w:cs="Times New Roman"/>
                <w:bCs/>
                <w:noProof w:val="0"/>
                <w:kern w:val="0"/>
                <w:sz w:val="22"/>
                <w14:ligatures w14:val="none"/>
              </w:rPr>
              <w:t>)</w:t>
            </w:r>
            <w:r w:rsidRPr="0000680F">
              <w:rPr>
                <w:rFonts w:ascii="Times New Roman" w:eastAsia="Cambria" w:hAnsi="Times New Roman" w:cs="Times New Roman"/>
                <w:noProof w:val="0"/>
                <w:kern w:val="0"/>
                <w:sz w:val="22"/>
                <w14:ligatures w14:val="none"/>
              </w:rPr>
              <w:t>, Факултет је усвојио следеће процедуре и мере за обезбеђења квалитета: Стандарде и поступке за обезбеђење квалитета</w:t>
            </w:r>
            <w:r w:rsidRPr="0000680F">
              <w:rPr>
                <w:rFonts w:ascii="Times New Roman" w:eastAsia="Cambria" w:hAnsi="Times New Roman" w:cs="Times New Roman"/>
                <w:bCs/>
                <w:noProof w:val="0"/>
                <w:kern w:val="0"/>
                <w:sz w:val="22"/>
                <w14:ligatures w14:val="none"/>
              </w:rPr>
              <w:t xml:space="preserve"> </w:t>
            </w:r>
            <w:r w:rsidRPr="0000680F">
              <w:rPr>
                <w:rFonts w:ascii="Times New Roman" w:eastAsia="Cambria" w:hAnsi="Times New Roman" w:cs="Times New Roman"/>
                <w:noProof w:val="0"/>
                <w:kern w:val="0"/>
                <w:sz w:val="22"/>
                <w14:ligatures w14:val="none"/>
              </w:rPr>
              <w:t xml:space="preserve">рада на Факултету </w:t>
            </w:r>
            <w:r w:rsidRPr="0000680F">
              <w:rPr>
                <w:rFonts w:ascii="Times New Roman" w:eastAsia="Cambria" w:hAnsi="Times New Roman" w:cs="Times New Roman"/>
                <w:bCs/>
                <w:noProof w:val="0"/>
                <w:kern w:val="0"/>
                <w:sz w:val="22"/>
                <w14:ligatures w14:val="none"/>
              </w:rPr>
              <w:t>(Прилог 2.</w:t>
            </w:r>
            <w:r w:rsidRPr="0000680F">
              <w:rPr>
                <w:rFonts w:ascii="Times New Roman" w:eastAsia="Cambria" w:hAnsi="Times New Roman" w:cs="Times New Roman"/>
                <w:bCs/>
                <w:noProof w:val="0"/>
                <w:kern w:val="0"/>
                <w:sz w:val="22"/>
                <w:lang w:val="sr-Latn-RS"/>
                <w14:ligatures w14:val="none"/>
              </w:rPr>
              <w:t>1</w:t>
            </w:r>
            <w:r w:rsidRPr="0000680F">
              <w:rPr>
                <w:rFonts w:ascii="Times New Roman" w:eastAsia="Cambria" w:hAnsi="Times New Roman" w:cs="Times New Roman"/>
                <w:bCs/>
                <w:noProof w:val="0"/>
                <w:kern w:val="0"/>
                <w:sz w:val="22"/>
                <w14:ligatures w14:val="none"/>
              </w:rPr>
              <w:t xml:space="preserve">), Правилник о обезбеђењу квалитета </w:t>
            </w:r>
            <w:r w:rsidRPr="0000680F">
              <w:rPr>
                <w:rFonts w:ascii="Times New Roman" w:eastAsia="Cambria" w:hAnsi="Times New Roman" w:cs="Times New Roman"/>
                <w:noProof w:val="0"/>
                <w:kern w:val="0"/>
                <w:sz w:val="22"/>
                <w14:ligatures w14:val="none"/>
              </w:rPr>
              <w:t>рада Факултета (</w:t>
            </w:r>
            <w:r w:rsidRPr="0000680F">
              <w:rPr>
                <w:rFonts w:ascii="Times New Roman" w:eastAsia="Cambria" w:hAnsi="Times New Roman" w:cs="Times New Roman"/>
                <w:bCs/>
                <w:noProof w:val="0"/>
                <w:kern w:val="0"/>
                <w:sz w:val="22"/>
                <w14:ligatures w14:val="none"/>
              </w:rPr>
              <w:t>Прилог 2.</w:t>
            </w:r>
            <w:r w:rsidRPr="0000680F">
              <w:rPr>
                <w:rFonts w:ascii="Times New Roman" w:eastAsia="Cambria" w:hAnsi="Times New Roman" w:cs="Times New Roman"/>
                <w:bCs/>
                <w:noProof w:val="0"/>
                <w:kern w:val="0"/>
                <w:sz w:val="22"/>
                <w:lang w:val="sr-Latn-RS"/>
                <w14:ligatures w14:val="none"/>
              </w:rPr>
              <w:t>4a</w:t>
            </w:r>
            <w:r w:rsidRPr="0000680F">
              <w:rPr>
                <w:rFonts w:ascii="Times New Roman" w:eastAsia="Cambria" w:hAnsi="Times New Roman" w:cs="Times New Roman"/>
                <w:bCs/>
                <w:noProof w:val="0"/>
                <w:kern w:val="0"/>
                <w:sz w:val="22"/>
                <w14:ligatures w14:val="none"/>
              </w:rPr>
              <w:t>) и Правилник о самовредновању наставе (Прилог 2.</w:t>
            </w:r>
            <w:r w:rsidRPr="0000680F">
              <w:rPr>
                <w:rFonts w:ascii="Times New Roman" w:eastAsia="Cambria" w:hAnsi="Times New Roman" w:cs="Times New Roman"/>
                <w:bCs/>
                <w:noProof w:val="0"/>
                <w:kern w:val="0"/>
                <w:sz w:val="22"/>
                <w:lang w:val="sr-Latn-RS"/>
                <w14:ligatures w14:val="none"/>
              </w:rPr>
              <w:t>4b</w:t>
            </w:r>
            <w:r w:rsidRPr="0000680F">
              <w:rPr>
                <w:rFonts w:ascii="Times New Roman" w:eastAsia="Cambria" w:hAnsi="Times New Roman" w:cs="Times New Roman"/>
                <w:bCs/>
                <w:noProof w:val="0"/>
                <w:kern w:val="0"/>
                <w:sz w:val="22"/>
                <w14:ligatures w14:val="none"/>
              </w:rPr>
              <w:t xml:space="preserve">). </w:t>
            </w:r>
            <w:r w:rsidRPr="0000680F">
              <w:rPr>
                <w:rFonts w:ascii="Times New Roman" w:eastAsia="Cambria" w:hAnsi="Times New Roman" w:cs="Times New Roman"/>
                <w:noProof w:val="0"/>
                <w:kern w:val="0"/>
                <w:sz w:val="22"/>
                <w14:ligatures w14:val="none"/>
              </w:rPr>
              <w:t xml:space="preserve">На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унапређења квалитета рада ове високошколске установе (Прилог 14.1 ). </w:t>
            </w:r>
          </w:p>
          <w:p w14:paraId="1A34EF36" w14:textId="16AB60D2" w:rsidR="0000680F" w:rsidRPr="0000680F" w:rsidRDefault="0000680F" w:rsidP="0000680F">
            <w:pPr>
              <w:spacing w:before="120" w:after="120" w:line="240" w:lineRule="auto"/>
              <w:jc w:val="both"/>
              <w:rPr>
                <w:rFonts w:ascii="Times New Roman" w:eastAsia="Times New Roman" w:hAnsi="Times New Roman" w:cs="Times New Roman"/>
                <w:noProof w:val="0"/>
                <w:color w:val="000000"/>
                <w:kern w:val="0"/>
                <w:sz w:val="22"/>
                <w14:ligatures w14:val="none"/>
              </w:rPr>
            </w:pPr>
            <w:r w:rsidRPr="0000680F">
              <w:rPr>
                <w:rFonts w:ascii="Times New Roman" w:eastAsia="Cambria" w:hAnsi="Times New Roman" w:cs="Times New Roman"/>
                <w:noProof w:val="0"/>
                <w:kern w:val="0"/>
                <w:sz w:val="22"/>
                <w14:ligatures w14:val="none"/>
              </w:rPr>
              <w:t xml:space="preserve">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у складу са процедуром описаном у Правилнику о стандардима за самовредновање и оцењивање квалитета високошколских установа и студијских програма („Службени гласник РС”, </w:t>
            </w:r>
            <w:r w:rsidRPr="0000680F">
              <w:rPr>
                <w:rFonts w:ascii="Times New Roman" w:eastAsia="Cambria" w:hAnsi="Times New Roman" w:cs="Times New Roman"/>
                <w:bCs/>
                <w:noProof w:val="0"/>
                <w:kern w:val="0"/>
                <w:sz w:val="22"/>
                <w14:ligatures w14:val="none"/>
              </w:rPr>
              <w:t>13/19</w:t>
            </w:r>
            <w:r w:rsidR="00F305FB">
              <w:rPr>
                <w:rFonts w:ascii="Times New Roman" w:eastAsia="Cambria" w:hAnsi="Times New Roman" w:cs="Times New Roman"/>
                <w:bCs/>
                <w:noProof w:val="0"/>
                <w:kern w:val="0"/>
                <w:sz w:val="22"/>
                <w14:ligatures w14:val="none"/>
              </w:rPr>
              <w:t xml:space="preserve"> и 78/24</w:t>
            </w:r>
            <w:r w:rsidRPr="0000680F">
              <w:rPr>
                <w:rFonts w:ascii="Times New Roman" w:eastAsia="Cambria" w:hAnsi="Times New Roman" w:cs="Times New Roman"/>
                <w:noProof w:val="0"/>
                <w:kern w:val="0"/>
                <w:sz w:val="22"/>
                <w14:ligatures w14:val="none"/>
              </w:rPr>
              <w:t xml:space="preserve">) . </w:t>
            </w:r>
            <w:r w:rsidRPr="0000680F">
              <w:rPr>
                <w:rFonts w:ascii="Times New Roman" w:eastAsia="Times New Roman" w:hAnsi="Times New Roman" w:cs="Times New Roman"/>
                <w:noProof w:val="0"/>
                <w:kern w:val="0"/>
                <w:sz w:val="22"/>
                <w:lang w:eastAsia="ko-KR"/>
                <w14:ligatures w14:val="none"/>
              </w:rPr>
              <w:t xml:space="preserve">Увођење електронског анкетирања </w:t>
            </w:r>
            <w:r w:rsidRPr="0000680F">
              <w:rPr>
                <w:rFonts w:ascii="Times New Roman" w:eastAsia="Cambria" w:hAnsi="Times New Roman" w:cs="Times New Roman"/>
                <w:noProof w:val="0"/>
                <w:kern w:val="0"/>
                <w:sz w:val="22"/>
                <w14:ligatures w14:val="none"/>
              </w:rPr>
              <w:t xml:space="preserve">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Pr="0000680F">
              <w:rPr>
                <w:rFonts w:ascii="Times New Roman" w:eastAsia="Times New Roman" w:hAnsi="Times New Roman" w:cs="Times New Roman"/>
                <w:bCs/>
                <w:noProof w:val="0"/>
                <w:kern w:val="0"/>
                <w:sz w:val="22"/>
                <w14:ligatures w14:val="none"/>
              </w:rPr>
              <w:t xml:space="preserve">о компетенцијама дипломираних студената, путем анкетирања </w:t>
            </w:r>
            <w:r w:rsidRPr="0000680F">
              <w:rPr>
                <w:rFonts w:ascii="Times New Roman" w:eastAsia="Cambria" w:hAnsi="Times New Roman" w:cs="Times New Roman"/>
                <w:noProof w:val="0"/>
                <w:kern w:val="0"/>
                <w:sz w:val="22"/>
                <w14:ligatures w14:val="none"/>
              </w:rPr>
              <w:t xml:space="preserve">послодаваца. У том циљу, Савет Факултета формирао је Савет послодаваца (бр. одлуке 2/7 од 23. 1. 2020. године). Савет послодаваца (Прилог 14.1а) треба да доприносе ефикаснијој размени информација о квалитету студијских програма у складу са потребама тржишта рада, односно знањима и компетенцијама које будући запослени треба да поседује. </w:t>
            </w:r>
            <w:r w:rsidRPr="0000680F">
              <w:rPr>
                <w:rFonts w:ascii="Times New Roman" w:eastAsia="Cambria" w:hAnsi="Times New Roman" w:cs="Times New Roman"/>
                <w:noProof w:val="0"/>
                <w:kern w:val="0"/>
                <w:sz w:val="22"/>
                <w14:ligatures w14:val="none"/>
              </w:rPr>
              <w:lastRenderedPageBreak/>
              <w:t xml:space="preserve">Анкетирање послодаваца (Прилог 4.2), реализује се најмање једном у три године, на основу одредби Правилника о раду комисије за праћење и унапређење квалитета наставе на Факултету. </w:t>
            </w:r>
            <w:r w:rsidRPr="0000680F">
              <w:rPr>
                <w:rFonts w:ascii="Times New Roman" w:eastAsia="Times New Roman" w:hAnsi="Times New Roman" w:cs="Times New Roman"/>
                <w:noProof w:val="0"/>
                <w:color w:val="000000"/>
                <w:kern w:val="0"/>
                <w:sz w:val="22"/>
                <w14:ligatures w14:val="none"/>
              </w:rPr>
              <w:t>Потписани споразуме о сарадњи са сродним Факултетима у иностранству</w:t>
            </w:r>
            <w:r w:rsidRPr="0000680F">
              <w:rPr>
                <w:rFonts w:ascii="Times New Roman" w:eastAsia="Cambria" w:hAnsi="Times New Roman" w:cs="Times New Roman"/>
                <w:noProof w:val="0"/>
                <w:color w:val="000000"/>
                <w:kern w:val="0"/>
                <w:sz w:val="22"/>
                <w:shd w:val="clear" w:color="auto" w:fill="FFFFFF"/>
                <w:vertAlign w:val="superscript"/>
                <w14:ligatures w14:val="none"/>
              </w:rPr>
              <w:footnoteReference w:id="17"/>
            </w:r>
            <w:r w:rsidRPr="0000680F">
              <w:rPr>
                <w:rFonts w:ascii="Times New Roman" w:eastAsia="Times New Roman" w:hAnsi="Times New Roman" w:cs="Times New Roman"/>
                <w:noProof w:val="0"/>
                <w:color w:val="000000"/>
                <w:kern w:val="0"/>
                <w:sz w:val="22"/>
                <w14:ligatures w14:val="none"/>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p>
          <w:p w14:paraId="7BC9ABE0" w14:textId="77777777" w:rsidR="0000680F" w:rsidRPr="0000680F" w:rsidRDefault="0000680F" w:rsidP="0000680F">
            <w:pPr>
              <w:spacing w:before="120" w:after="120" w:line="240" w:lineRule="auto"/>
              <w:jc w:val="both"/>
              <w:rPr>
                <w:rFonts w:ascii="Times New Roman" w:eastAsia="Cambria" w:hAnsi="Times New Roman" w:cs="Times New Roman"/>
                <w:noProof w:val="0"/>
                <w:kern w:val="0"/>
                <w:sz w:val="22"/>
                <w14:ligatures w14:val="none"/>
              </w:rPr>
            </w:pPr>
            <w:r w:rsidRPr="0000680F">
              <w:rPr>
                <w:rFonts w:ascii="Times New Roman" w:eastAsia="Times New Roman" w:hAnsi="Times New Roman" w:cs="Times New Roman"/>
                <w:bCs/>
                <w:noProof w:val="0"/>
                <w:kern w:val="0"/>
                <w:sz w:val="22"/>
                <w14:ligatures w14:val="none"/>
              </w:rPr>
              <w:t xml:space="preserve">Извештај о самовредновању </w:t>
            </w:r>
            <w:r w:rsidRPr="0000680F">
              <w:rPr>
                <w:rFonts w:ascii="Times New Roman" w:eastAsia="Cambria" w:hAnsi="Times New Roman" w:cs="Times New Roman"/>
                <w:noProof w:val="0"/>
                <w:kern w:val="0"/>
                <w:sz w:val="22"/>
                <w14:ligatures w14:val="none"/>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00680F">
              <w:rPr>
                <w:rFonts w:ascii="Times New Roman" w:eastAsia="Cambria" w:hAnsi="Times New Roman" w:cs="Times New Roman"/>
                <w:noProof w:val="0"/>
                <w:kern w:val="0"/>
                <w:sz w:val="22"/>
                <w:shd w:val="clear" w:color="auto" w:fill="FFFFFF"/>
                <w:vertAlign w:val="superscript"/>
                <w14:ligatures w14:val="none"/>
              </w:rPr>
              <w:footnoteReference w:id="18"/>
            </w:r>
            <w:r w:rsidRPr="0000680F">
              <w:rPr>
                <w:rFonts w:ascii="Times New Roman" w:eastAsia="Cambria" w:hAnsi="Times New Roman" w:cs="Times New Roman"/>
                <w:noProof w:val="0"/>
                <w:kern w:val="0"/>
                <w:sz w:val="22"/>
                <w14:ligatures w14:val="none"/>
              </w:rPr>
              <w:t>. На основу резултата самовредновања управа Факултета, као и Наставно-научно веће факултета имају  могућности да примене различите механизме, поступке и процедуре које би водиле ка унапређењу квалитета.</w:t>
            </w:r>
          </w:p>
        </w:tc>
      </w:tr>
    </w:tbl>
    <w:p w14:paraId="47AF14FF" w14:textId="77777777" w:rsidR="00C3429B" w:rsidRDefault="00C3429B"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5"/>
        <w:gridCol w:w="7783"/>
        <w:gridCol w:w="295"/>
      </w:tblGrid>
      <w:tr w:rsidR="0000680F" w:rsidRPr="0000680F" w14:paraId="31241364" w14:textId="77777777" w:rsidTr="0000680F">
        <w:trPr>
          <w:gridAfter w:val="1"/>
          <w:wAfter w:w="154" w:type="pct"/>
          <w:trHeight w:val="321"/>
        </w:trPr>
        <w:tc>
          <w:tcPr>
            <w:tcW w:w="4846"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21721889" w14:textId="77777777" w:rsidR="0000680F" w:rsidRPr="0000680F" w:rsidRDefault="0000680F" w:rsidP="0000680F">
            <w:pPr>
              <w:spacing w:before="120" w:after="120" w:line="240" w:lineRule="auto"/>
              <w:ind w:left="16"/>
              <w:jc w:val="both"/>
              <w:rPr>
                <w:rFonts w:ascii="Times New Roman" w:eastAsia="Cambria" w:hAnsi="Times New Roman" w:cs="Times New Roman"/>
                <w:noProof w:val="0"/>
                <w:kern w:val="0"/>
                <w:sz w:val="22"/>
                <w14:ligatures w14:val="none"/>
              </w:rPr>
            </w:pPr>
            <w:r w:rsidRPr="0000680F">
              <w:rPr>
                <w:rFonts w:ascii="Times New Roman" w:eastAsia="Times New Roman" w:hAnsi="Times New Roman" w:cs="Times New Roman"/>
                <w:b/>
                <w:noProof w:val="0"/>
                <w:kern w:val="0"/>
                <w:sz w:val="22"/>
                <w14:ligatures w14:val="none"/>
              </w:rPr>
              <w:t>14.2. SWОТ анализа</w:t>
            </w:r>
          </w:p>
        </w:tc>
      </w:tr>
      <w:tr w:rsidR="0000680F" w:rsidRPr="0000680F" w14:paraId="71C0658C" w14:textId="77777777" w:rsidTr="0000680F">
        <w:trPr>
          <w:gridAfter w:val="1"/>
          <w:wAfter w:w="154" w:type="pct"/>
          <w:trHeight w:val="993"/>
        </w:trPr>
        <w:tc>
          <w:tcPr>
            <w:tcW w:w="785" w:type="pct"/>
            <w:tcBorders>
              <w:top w:val="single" w:sz="12" w:space="0" w:color="000000"/>
              <w:left w:val="single" w:sz="12" w:space="0" w:color="000000"/>
            </w:tcBorders>
            <w:shd w:val="clear" w:color="auto" w:fill="auto"/>
          </w:tcPr>
          <w:p w14:paraId="5008B214" w14:textId="77777777" w:rsidR="0000680F" w:rsidRPr="0000680F" w:rsidRDefault="0000680F" w:rsidP="0000680F">
            <w:pPr>
              <w:spacing w:before="120" w:after="120" w:line="240" w:lineRule="auto"/>
              <w:ind w:left="-15"/>
              <w:jc w:val="both"/>
              <w:rPr>
                <w:rFonts w:ascii="Times New Roman" w:eastAsia="Times New Roman" w:hAnsi="Times New Roman" w:cs="Times New Roman"/>
                <w:bCs/>
                <w:noProof w:val="0"/>
                <w:kern w:val="0"/>
                <w:sz w:val="22"/>
                <w14:ligatures w14:val="none"/>
              </w:rPr>
            </w:pPr>
            <w:r w:rsidRPr="0000680F">
              <w:rPr>
                <w:rFonts w:ascii="Times New Roman" w:eastAsia="Times New Roman" w:hAnsi="Times New Roman" w:cs="Times New Roman"/>
                <w:bCs/>
                <w:noProof w:val="0"/>
                <w:kern w:val="0"/>
                <w:sz w:val="22"/>
                <w14:ligatures w14:val="none"/>
              </w:rPr>
              <w:t>Предности:</w:t>
            </w:r>
          </w:p>
        </w:tc>
        <w:tc>
          <w:tcPr>
            <w:tcW w:w="4061" w:type="pct"/>
            <w:tcBorders>
              <w:top w:val="single" w:sz="12" w:space="0" w:color="000000"/>
              <w:right w:val="single" w:sz="12" w:space="0" w:color="000000"/>
            </w:tcBorders>
            <w:shd w:val="clear" w:color="auto" w:fill="auto"/>
          </w:tcPr>
          <w:p w14:paraId="78A47F6E"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 xml:space="preserve">Факултет има услове, инфраструктуру, субјекте и </w:t>
            </w:r>
            <w:r w:rsidRPr="0000680F">
              <w:rPr>
                <w:rFonts w:ascii="Times New Roman" w:eastAsia="TimesNewRoman" w:hAnsi="Times New Roman" w:cs="Times New Roman"/>
                <w:noProof w:val="0"/>
                <w:kern w:val="0"/>
                <w:sz w:val="22"/>
                <w14:ligatures w14:val="none"/>
              </w:rPr>
              <w:t>методологију</w:t>
            </w:r>
            <w:r w:rsidRPr="0000680F">
              <w:rPr>
                <w:rFonts w:ascii="Times New Roman" w:eastAsia="Cambria" w:hAnsi="Times New Roman" w:cs="Times New Roman"/>
                <w:noProof w:val="0"/>
                <w:kern w:val="0"/>
                <w:sz w:val="22"/>
                <w14:ligatures w14:val="none"/>
              </w:rPr>
              <w:t xml:space="preserve"> за систематично и континуирано праћење и периодичну проверу области праћења и провере квалитета. (+++);</w:t>
            </w:r>
          </w:p>
          <w:p w14:paraId="59B99AD1"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Постоји континуитет у периодичним проверама квалитета у свим областима (+++);</w:t>
            </w:r>
          </w:p>
          <w:p w14:paraId="40752781"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Сви подаци о самовредновању су доступни јавности преко интернет странице Факултета (+++);</w:t>
            </w:r>
          </w:p>
          <w:p w14:paraId="6979690F"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 xml:space="preserve">приступ употребе </w:t>
            </w:r>
            <w:r w:rsidRPr="0000680F">
              <w:rPr>
                <w:rFonts w:ascii="Times New Roman" w:eastAsia="Cambria" w:hAnsi="Times New Roman" w:cs="Times New Roman"/>
                <w:i/>
                <w:iCs/>
                <w:noProof w:val="0"/>
                <w:kern w:val="0"/>
                <w:sz w:val="22"/>
                <w14:ligatures w14:val="none"/>
              </w:rPr>
              <w:t>online</w:t>
            </w:r>
            <w:r w:rsidRPr="0000680F">
              <w:rPr>
                <w:rFonts w:ascii="Times New Roman" w:eastAsia="Cambria" w:hAnsi="Times New Roman" w:cs="Times New Roman"/>
                <w:noProof w:val="0"/>
                <w:kern w:val="0"/>
                <w:sz w:val="22"/>
                <w14:ligatures w14:val="none"/>
              </w:rPr>
              <w:t xml:space="preserve"> упитницима значајно повећао учешће студената у редовним анкетама (++).</w:t>
            </w:r>
          </w:p>
        </w:tc>
      </w:tr>
      <w:tr w:rsidR="0000680F" w:rsidRPr="0000680F" w14:paraId="208FF4C9" w14:textId="77777777" w:rsidTr="0000680F">
        <w:trPr>
          <w:gridAfter w:val="1"/>
          <w:wAfter w:w="154" w:type="pct"/>
          <w:trHeight w:val="993"/>
        </w:trPr>
        <w:tc>
          <w:tcPr>
            <w:tcW w:w="785" w:type="pct"/>
            <w:tcBorders>
              <w:left w:val="single" w:sz="12" w:space="0" w:color="000000"/>
            </w:tcBorders>
            <w:shd w:val="clear" w:color="auto" w:fill="auto"/>
          </w:tcPr>
          <w:p w14:paraId="7D04AAC9" w14:textId="77777777" w:rsidR="0000680F" w:rsidRPr="0000680F" w:rsidRDefault="0000680F" w:rsidP="0000680F">
            <w:pPr>
              <w:spacing w:before="120" w:after="120" w:line="240" w:lineRule="auto"/>
              <w:ind w:left="-15"/>
              <w:jc w:val="both"/>
              <w:rPr>
                <w:rFonts w:ascii="Times New Roman" w:eastAsia="Times New Roman" w:hAnsi="Times New Roman" w:cs="Times New Roman"/>
                <w:bCs/>
                <w:noProof w:val="0"/>
                <w:kern w:val="0"/>
                <w:sz w:val="22"/>
                <w14:ligatures w14:val="none"/>
              </w:rPr>
            </w:pPr>
            <w:r w:rsidRPr="0000680F">
              <w:rPr>
                <w:rFonts w:ascii="Times New Roman" w:eastAsia="Times New Roman" w:hAnsi="Times New Roman" w:cs="Times New Roman"/>
                <w:bCs/>
                <w:noProof w:val="0"/>
                <w:kern w:val="0"/>
                <w:sz w:val="22"/>
                <w14:ligatures w14:val="none"/>
              </w:rPr>
              <w:t>Слабости:</w:t>
            </w:r>
          </w:p>
        </w:tc>
        <w:tc>
          <w:tcPr>
            <w:tcW w:w="4061" w:type="pct"/>
            <w:tcBorders>
              <w:right w:val="single" w:sz="12" w:space="0" w:color="000000"/>
            </w:tcBorders>
            <w:shd w:val="clear" w:color="auto" w:fill="auto"/>
          </w:tcPr>
          <w:p w14:paraId="3718D5D5"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4ED02D1C"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Средства за рад на пословима обезбеђења квалитета нису предвиђена буџетом Факултета (+++).</w:t>
            </w:r>
          </w:p>
          <w:p w14:paraId="235F781F"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Факултет није развио поступке и начине за праћење и усаглашавање са стратегијом унапређења квалитета других сличних ВШУ у иностранству (++</w:t>
            </w:r>
            <w:r w:rsidRPr="0000680F">
              <w:rPr>
                <w:rFonts w:ascii="Times New Roman" w:eastAsia="Cambria" w:hAnsi="Times New Roman" w:cs="Times New Roman"/>
                <w:noProof w:val="0"/>
                <w:kern w:val="0"/>
                <w:sz w:val="22"/>
                <w:lang w:val="sr-Latn-RS"/>
                <w14:ligatures w14:val="none"/>
              </w:rPr>
              <w:t>+</w:t>
            </w:r>
            <w:r w:rsidRPr="0000680F">
              <w:rPr>
                <w:rFonts w:ascii="Times New Roman" w:eastAsia="Cambria" w:hAnsi="Times New Roman" w:cs="Times New Roman"/>
                <w:noProof w:val="0"/>
                <w:kern w:val="0"/>
                <w:sz w:val="22"/>
                <w14:ligatures w14:val="none"/>
              </w:rPr>
              <w:t>);</w:t>
            </w:r>
          </w:p>
        </w:tc>
      </w:tr>
      <w:tr w:rsidR="0000680F" w:rsidRPr="0000680F" w14:paraId="66F0823D" w14:textId="77777777" w:rsidTr="0000680F">
        <w:trPr>
          <w:gridAfter w:val="1"/>
          <w:wAfter w:w="154" w:type="pct"/>
          <w:trHeight w:val="637"/>
        </w:trPr>
        <w:tc>
          <w:tcPr>
            <w:tcW w:w="785" w:type="pct"/>
            <w:tcBorders>
              <w:left w:val="single" w:sz="12" w:space="0" w:color="000000"/>
            </w:tcBorders>
            <w:shd w:val="clear" w:color="auto" w:fill="auto"/>
          </w:tcPr>
          <w:p w14:paraId="4DAE8D59" w14:textId="77777777" w:rsidR="0000680F" w:rsidRPr="0000680F" w:rsidRDefault="0000680F" w:rsidP="0000680F">
            <w:pPr>
              <w:spacing w:before="120" w:after="120" w:line="240" w:lineRule="auto"/>
              <w:ind w:left="-15"/>
              <w:jc w:val="both"/>
              <w:rPr>
                <w:rFonts w:ascii="Times New Roman" w:eastAsia="Times New Roman" w:hAnsi="Times New Roman" w:cs="Times New Roman"/>
                <w:bCs/>
                <w:noProof w:val="0"/>
                <w:kern w:val="0"/>
                <w:sz w:val="22"/>
                <w14:ligatures w14:val="none"/>
              </w:rPr>
            </w:pPr>
            <w:r w:rsidRPr="0000680F">
              <w:rPr>
                <w:rFonts w:ascii="Times New Roman" w:eastAsia="Times New Roman" w:hAnsi="Times New Roman" w:cs="Times New Roman"/>
                <w:bCs/>
                <w:noProof w:val="0"/>
                <w:kern w:val="0"/>
                <w:sz w:val="22"/>
                <w14:ligatures w14:val="none"/>
              </w:rPr>
              <w:t>Могућности:</w:t>
            </w:r>
          </w:p>
        </w:tc>
        <w:tc>
          <w:tcPr>
            <w:tcW w:w="4061" w:type="pct"/>
            <w:tcBorders>
              <w:right w:val="single" w:sz="12" w:space="0" w:color="000000"/>
            </w:tcBorders>
            <w:shd w:val="clear" w:color="auto" w:fill="auto"/>
          </w:tcPr>
          <w:p w14:paraId="3C71705D" w14:textId="77777777" w:rsidR="0000680F" w:rsidRPr="0000680F" w:rsidRDefault="0000680F" w:rsidP="0000680F">
            <w:pPr>
              <w:numPr>
                <w:ilvl w:val="0"/>
                <w:numId w:val="1"/>
              </w:numPr>
              <w:spacing w:before="120" w:after="120" w:line="240" w:lineRule="auto"/>
              <w:ind w:left="340"/>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Успостављање квалитетније и континуиране комуникација са дипломираним студентима (+++).</w:t>
            </w:r>
          </w:p>
        </w:tc>
      </w:tr>
      <w:tr w:rsidR="0000680F" w:rsidRPr="0000680F" w14:paraId="720CA30A" w14:textId="77777777" w:rsidTr="0000680F">
        <w:trPr>
          <w:gridAfter w:val="1"/>
          <w:wAfter w:w="154" w:type="pct"/>
          <w:trHeight w:val="993"/>
        </w:trPr>
        <w:tc>
          <w:tcPr>
            <w:tcW w:w="785" w:type="pct"/>
            <w:tcBorders>
              <w:left w:val="single" w:sz="12" w:space="0" w:color="000000"/>
              <w:bottom w:val="single" w:sz="12" w:space="0" w:color="000000"/>
            </w:tcBorders>
            <w:shd w:val="clear" w:color="auto" w:fill="auto"/>
          </w:tcPr>
          <w:p w14:paraId="33C151ED" w14:textId="77777777" w:rsidR="0000680F" w:rsidRPr="0000680F" w:rsidRDefault="0000680F" w:rsidP="0000680F">
            <w:pPr>
              <w:spacing w:before="120" w:after="120" w:line="240" w:lineRule="auto"/>
              <w:ind w:left="-15"/>
              <w:jc w:val="both"/>
              <w:rPr>
                <w:rFonts w:ascii="Times New Roman" w:eastAsia="Times New Roman" w:hAnsi="Times New Roman" w:cs="Times New Roman"/>
                <w:bCs/>
                <w:noProof w:val="0"/>
                <w:kern w:val="0"/>
                <w:sz w:val="22"/>
                <w14:ligatures w14:val="none"/>
              </w:rPr>
            </w:pPr>
            <w:r w:rsidRPr="0000680F">
              <w:rPr>
                <w:rFonts w:ascii="Times New Roman" w:eastAsia="Times New Roman" w:hAnsi="Times New Roman" w:cs="Times New Roman"/>
                <w:bCs/>
                <w:noProof w:val="0"/>
                <w:kern w:val="0"/>
                <w:sz w:val="22"/>
                <w14:ligatures w14:val="none"/>
              </w:rPr>
              <w:t>Опасности:</w:t>
            </w:r>
          </w:p>
        </w:tc>
        <w:tc>
          <w:tcPr>
            <w:tcW w:w="4061" w:type="pct"/>
            <w:tcBorders>
              <w:bottom w:val="single" w:sz="12" w:space="0" w:color="000000"/>
              <w:right w:val="single" w:sz="12" w:space="0" w:color="000000"/>
            </w:tcBorders>
            <w:shd w:val="clear" w:color="auto" w:fill="auto"/>
          </w:tcPr>
          <w:p w14:paraId="1A70BCED" w14:textId="77777777" w:rsidR="0000680F" w:rsidRPr="0000680F" w:rsidRDefault="0000680F" w:rsidP="0000680F">
            <w:pPr>
              <w:widowControl w:val="0"/>
              <w:numPr>
                <w:ilvl w:val="0"/>
                <w:numId w:val="33"/>
              </w:numPr>
              <w:shd w:val="clear" w:color="auto" w:fill="FFFFFF"/>
              <w:spacing w:before="120" w:after="120" w:line="240" w:lineRule="auto"/>
              <w:ind w:left="340"/>
              <w:jc w:val="both"/>
              <w:rPr>
                <w:rFonts w:ascii="Times New Roman" w:eastAsia="Times New Roman" w:hAnsi="Times New Roman" w:cs="Times New Roman"/>
                <w:noProof w:val="0"/>
                <w:kern w:val="0"/>
                <w:sz w:val="22"/>
                <w14:ligatures w14:val="none"/>
              </w:rPr>
            </w:pPr>
            <w:r w:rsidRPr="0000680F">
              <w:rPr>
                <w:rFonts w:ascii="Times New Roman" w:eastAsia="Times New Roman" w:hAnsi="Times New Roman" w:cs="Times New Roman"/>
                <w:noProof w:val="0"/>
                <w:kern w:val="0"/>
                <w:sz w:val="22"/>
                <w14:ligatures w14:val="none"/>
              </w:rPr>
              <w:t xml:space="preserve">Изостанак континуиране подршке свих </w:t>
            </w:r>
            <w:r w:rsidRPr="0000680F">
              <w:rPr>
                <w:rFonts w:ascii="Times New Roman" w:eastAsia="Times New Roman" w:hAnsi="Times New Roman" w:cs="Times New Roman"/>
                <w:noProof w:val="0"/>
                <w:color w:val="0D0D0D"/>
                <w:kern w:val="0"/>
                <w:sz w:val="22"/>
                <w14:ligatures w14:val="none"/>
              </w:rPr>
              <w:t>субјеката</w:t>
            </w:r>
            <w:r w:rsidRPr="0000680F">
              <w:rPr>
                <w:rFonts w:ascii="Times New Roman" w:eastAsia="Arial Unicode MS" w:hAnsi="Times New Roman" w:cs="Times New Roman"/>
                <w:noProof w:val="0"/>
                <w:color w:val="0D0D0D"/>
                <w:kern w:val="0"/>
                <w:sz w:val="22"/>
                <w14:ligatures w14:val="none"/>
              </w:rPr>
              <w:t xml:space="preserve"> обезбеђења квалитета</w:t>
            </w:r>
            <w:r w:rsidRPr="0000680F">
              <w:rPr>
                <w:rFonts w:ascii="Times New Roman" w:eastAsia="Arial Unicode MS" w:hAnsi="Times New Roman" w:cs="Times New Roman"/>
                <w:noProof w:val="0"/>
                <w:kern w:val="0"/>
                <w:sz w:val="22"/>
                <w14:ligatures w14:val="none"/>
              </w:rPr>
              <w:t xml:space="preserve"> Комисији за обезбеђивање квалитета рада, Комисији за праћење и унапређивање наставе, </w:t>
            </w:r>
            <w:r w:rsidRPr="0000680F">
              <w:rPr>
                <w:rFonts w:ascii="Times New Roman" w:eastAsia="Times New Roman" w:hAnsi="Times New Roman" w:cs="Times New Roman"/>
                <w:noProof w:val="0"/>
                <w:kern w:val="0"/>
                <w:sz w:val="22"/>
                <w:lang w:eastAsia="sr-Latn-CS"/>
                <w14:ligatures w14:val="none"/>
              </w:rPr>
              <w:t>Комисији за самовредновање високошколске установе и студијских програма</w:t>
            </w:r>
            <w:r w:rsidRPr="0000680F">
              <w:rPr>
                <w:rFonts w:ascii="Times New Roman" w:eastAsia="Times New Roman" w:hAnsi="Times New Roman" w:cs="Times New Roman"/>
                <w:noProof w:val="0"/>
                <w:kern w:val="0"/>
                <w:sz w:val="22"/>
                <w14:ligatures w14:val="none"/>
              </w:rPr>
              <w:t xml:space="preserve"> (+++).</w:t>
            </w:r>
          </w:p>
        </w:tc>
      </w:tr>
      <w:tr w:rsidR="0000680F" w:rsidRPr="0000680F" w14:paraId="47AB6CB7" w14:textId="77777777" w:rsidTr="0000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9"/>
        </w:trPr>
        <w:tc>
          <w:tcPr>
            <w:tcW w:w="5000" w:type="pct"/>
            <w:gridSpan w:val="3"/>
            <w:tcBorders>
              <w:top w:val="single" w:sz="12" w:space="0" w:color="000000"/>
              <w:left w:val="single" w:sz="12" w:space="0" w:color="000000"/>
              <w:bottom w:val="single" w:sz="12" w:space="0" w:color="000000"/>
              <w:right w:val="single" w:sz="12" w:space="0" w:color="000000"/>
            </w:tcBorders>
            <w:shd w:val="clear" w:color="auto" w:fill="D9D9D9"/>
          </w:tcPr>
          <w:p w14:paraId="309B0F6C" w14:textId="77777777" w:rsidR="0000680F" w:rsidRPr="0000680F" w:rsidRDefault="0000680F" w:rsidP="0000680F">
            <w:pPr>
              <w:spacing w:before="120" w:after="120" w:line="240" w:lineRule="auto"/>
              <w:jc w:val="both"/>
              <w:rPr>
                <w:rFonts w:ascii="Times New Roman" w:eastAsia="Times New Roman" w:hAnsi="Times New Roman" w:cs="Times New Roman"/>
                <w:b/>
                <w:noProof w:val="0"/>
                <w:kern w:val="0"/>
                <w:sz w:val="22"/>
                <w14:ligatures w14:val="none"/>
              </w:rPr>
            </w:pPr>
            <w:r w:rsidRPr="0000680F">
              <w:rPr>
                <w:rFonts w:ascii="Times New Roman" w:eastAsia="Times New Roman" w:hAnsi="Times New Roman" w:cs="Times New Roman"/>
                <w:b/>
                <w:noProof w:val="0"/>
                <w:kern w:val="0"/>
                <w:sz w:val="22"/>
                <w14:ligatures w14:val="none"/>
              </w:rPr>
              <w:t>14.3. Предлог мера и активности за унапређење квалитета Стандарда 14:</w:t>
            </w:r>
          </w:p>
        </w:tc>
      </w:tr>
      <w:tr w:rsidR="0000680F" w:rsidRPr="0000680F" w14:paraId="544232C6" w14:textId="77777777" w:rsidTr="0000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83"/>
        </w:trPr>
        <w:tc>
          <w:tcPr>
            <w:tcW w:w="5000" w:type="pct"/>
            <w:gridSpan w:val="3"/>
            <w:tcBorders>
              <w:top w:val="single" w:sz="12" w:space="0" w:color="000000"/>
              <w:left w:val="single" w:sz="12" w:space="0" w:color="000000"/>
              <w:bottom w:val="single" w:sz="12" w:space="0" w:color="000000"/>
              <w:right w:val="single" w:sz="12" w:space="0" w:color="000000"/>
            </w:tcBorders>
            <w:shd w:val="clear" w:color="auto" w:fill="auto"/>
          </w:tcPr>
          <w:p w14:paraId="16767117" w14:textId="77777777" w:rsidR="0000680F" w:rsidRPr="0000680F" w:rsidRDefault="0000680F" w:rsidP="0000680F">
            <w:pPr>
              <w:numPr>
                <w:ilvl w:val="0"/>
                <w:numId w:val="34"/>
              </w:numPr>
              <w:spacing w:before="120" w:after="120" w:line="240" w:lineRule="auto"/>
              <w:ind w:left="375"/>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lastRenderedPageBreak/>
              <w:t xml:space="preserve">На основу резултата самовредновања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14:paraId="58DD3334" w14:textId="77777777" w:rsidR="0000680F" w:rsidRPr="0000680F" w:rsidRDefault="0000680F" w:rsidP="0000680F">
            <w:pPr>
              <w:numPr>
                <w:ilvl w:val="0"/>
                <w:numId w:val="30"/>
              </w:numPr>
              <w:spacing w:before="120" w:after="120" w:line="240" w:lineRule="auto"/>
              <w:ind w:left="375"/>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noProof w:val="0"/>
                <w:kern w:val="0"/>
                <w:sz w:val="22"/>
                <w14:ligatures w14:val="none"/>
              </w:rPr>
              <w:t>Повећати број прилика и модела изјашњавања студената о питањима из свих области које су релевантне за квалитет студирања;</w:t>
            </w:r>
          </w:p>
          <w:p w14:paraId="39024668" w14:textId="77777777" w:rsidR="0000680F" w:rsidRPr="0000680F" w:rsidRDefault="0000680F" w:rsidP="0000680F">
            <w:pPr>
              <w:numPr>
                <w:ilvl w:val="0"/>
                <w:numId w:val="34"/>
              </w:numPr>
              <w:spacing w:before="120" w:after="120" w:line="240" w:lineRule="auto"/>
              <w:ind w:left="375"/>
              <w:jc w:val="both"/>
              <w:rPr>
                <w:rFonts w:ascii="Times New Roman" w:eastAsia="Cambria" w:hAnsi="Times New Roman" w:cs="Times New Roman"/>
                <w:noProof w:val="0"/>
                <w:kern w:val="0"/>
                <w:sz w:val="22"/>
                <w14:ligatures w14:val="none"/>
              </w:rPr>
            </w:pPr>
            <w:r w:rsidRPr="0000680F">
              <w:rPr>
                <w:rFonts w:ascii="Times New Roman" w:eastAsia="Cambria" w:hAnsi="Times New Roman" w:cs="Times New Roman"/>
                <w:bCs/>
                <w:noProof w:val="0"/>
                <w:kern w:val="0"/>
                <w:sz w:val="22"/>
                <w14:ligatures w14:val="none"/>
              </w:rPr>
              <w:t>Обезбедити средства за континуиран рад на пословима обезбеђења квалитета;</w:t>
            </w:r>
          </w:p>
          <w:p w14:paraId="2753C891" w14:textId="77777777" w:rsidR="0000680F" w:rsidRPr="0000680F" w:rsidRDefault="0000680F" w:rsidP="0000680F">
            <w:pPr>
              <w:numPr>
                <w:ilvl w:val="0"/>
                <w:numId w:val="2"/>
              </w:numPr>
              <w:spacing w:before="120" w:after="120" w:line="240" w:lineRule="auto"/>
              <w:ind w:left="375"/>
              <w:jc w:val="both"/>
              <w:rPr>
                <w:rFonts w:ascii="Times New Roman" w:eastAsia="Times New Roman" w:hAnsi="Times New Roman" w:cs="Times New Roman"/>
                <w:bCs/>
                <w:noProof w:val="0"/>
                <w:kern w:val="0"/>
                <w:sz w:val="22"/>
                <w14:ligatures w14:val="none"/>
              </w:rPr>
            </w:pPr>
            <w:r w:rsidRPr="0000680F">
              <w:rPr>
                <w:rFonts w:ascii="Times New Roman" w:eastAsia="Cambria" w:hAnsi="Times New Roman" w:cs="Times New Roman"/>
                <w:noProof w:val="0"/>
                <w:kern w:val="0"/>
                <w:sz w:val="22"/>
                <w14:ligatures w14:val="none"/>
              </w:rPr>
              <w:t>Осигурати подршку свих субјеката</w:t>
            </w:r>
            <w:r w:rsidRPr="0000680F">
              <w:rPr>
                <w:rFonts w:ascii="Times New Roman" w:eastAsia="Arial Unicode MS" w:hAnsi="Times New Roman" w:cs="Times New Roman"/>
                <w:noProof w:val="0"/>
                <w:kern w:val="0"/>
                <w:sz w:val="22"/>
                <w14:ligatures w14:val="none"/>
              </w:rPr>
              <w:t xml:space="preserve">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1DBE49B7" w14:textId="77777777" w:rsidR="0000680F" w:rsidRDefault="0000680F"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88"/>
      </w:tblGrid>
      <w:tr w:rsidR="0000680F" w:rsidRPr="005A4505" w14:paraId="51726B66" w14:textId="77777777" w:rsidTr="00D5269F">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7C16103A" w14:textId="77777777" w:rsidR="0000680F" w:rsidRPr="003A51B5" w:rsidRDefault="0000680F" w:rsidP="00D5269F">
            <w:pPr>
              <w:spacing w:before="120" w:after="120"/>
              <w:rPr>
                <w:rFonts w:ascii="Times New Roman" w:hAnsi="Times New Roman" w:cs="Times New Roman"/>
                <w:b/>
                <w:bCs/>
              </w:rPr>
            </w:pPr>
            <w:r w:rsidRPr="003A51B5">
              <w:rPr>
                <w:rFonts w:ascii="Times New Roman" w:hAnsi="Times New Roman" w:cs="Times New Roman"/>
                <w:b/>
                <w:bCs/>
              </w:rPr>
              <w:t>Показатељи и прилози за Стандард 14:</w:t>
            </w:r>
          </w:p>
          <w:p w14:paraId="641C8F8F" w14:textId="77777777" w:rsidR="0000680F" w:rsidRDefault="0000680F" w:rsidP="00D5269F">
            <w:pPr>
              <w:spacing w:before="120" w:after="120"/>
              <w:rPr>
                <w:rFonts w:ascii="Times New Roman" w:eastAsia="Times New Roman" w:hAnsi="Times New Roman" w:cs="Times New Roman"/>
              </w:rPr>
            </w:pPr>
            <w:hyperlink r:id="rId50" w:history="1">
              <w:r w:rsidRPr="00F7466C">
                <w:rPr>
                  <w:rStyle w:val="Hyperlink"/>
                  <w:rFonts w:ascii="Times New Roman" w:hAnsi="Times New Roman" w:cs="Times New Roman"/>
                </w:rPr>
                <w:t>Прилог 14.1.</w:t>
              </w:r>
            </w:hyperlink>
            <w:r w:rsidRPr="003A51B5">
              <w:rPr>
                <w:rFonts w:ascii="Times New Roman" w:hAnsi="Times New Roman" w:cs="Times New Roman"/>
              </w:rPr>
              <w:t xml:space="preserve"> </w:t>
            </w:r>
            <w:r w:rsidRPr="003A51B5">
              <w:rPr>
                <w:rFonts w:ascii="Times New Roman" w:eastAsia="Times New Roman" w:hAnsi="Times New Roman" w:cs="Times New Roman"/>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757981B8" w14:textId="17A3C750" w:rsidR="00F7466C" w:rsidRPr="00654271" w:rsidRDefault="00F7466C" w:rsidP="00D5269F">
            <w:pPr>
              <w:spacing w:before="120" w:after="120"/>
              <w:rPr>
                <w:rFonts w:eastAsia="Times New Roman"/>
                <w:b/>
                <w:bCs/>
              </w:rPr>
            </w:pPr>
            <w:hyperlink r:id="rId51" w:history="1">
              <w:r w:rsidRPr="00F7466C">
                <w:rPr>
                  <w:rStyle w:val="Hyperlink"/>
                  <w:rFonts w:ascii="Times New Roman" w:eastAsia="Times New Roman" w:hAnsi="Times New Roman" w:cs="Times New Roman"/>
                </w:rPr>
                <w:t>Прилог 14.1.1.</w:t>
              </w:r>
            </w:hyperlink>
            <w:r>
              <w:rPr>
                <w:rFonts w:ascii="Times New Roman" w:eastAsia="Times New Roman" w:hAnsi="Times New Roman" w:cs="Times New Roman"/>
              </w:rPr>
              <w:t xml:space="preserve"> Одлука о именовању чланова Савета послодаваца</w:t>
            </w:r>
          </w:p>
        </w:tc>
      </w:tr>
    </w:tbl>
    <w:p w14:paraId="0AA2B671" w14:textId="77777777" w:rsidR="0000680F" w:rsidRPr="001273EC" w:rsidRDefault="0000680F" w:rsidP="00932261">
      <w:pPr>
        <w:spacing w:before="120" w:after="120" w:line="240" w:lineRule="auto"/>
        <w:jc w:val="both"/>
        <w:rPr>
          <w:rFonts w:ascii="Times New Roman" w:eastAsia="Cambria" w:hAnsi="Times New Roman" w:cs="Times New Roman"/>
          <w:noProof w:val="0"/>
          <w:color w:val="FF0000"/>
          <w:kern w:val="0"/>
          <w:sz w:val="22"/>
          <w:szCs w:val="22"/>
          <w:lang w:val="en-US"/>
          <w14:ligatures w14:val="none"/>
        </w:rPr>
      </w:pPr>
    </w:p>
    <w:sectPr w:rsidR="0000680F" w:rsidRPr="001273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8CA9" w14:textId="77777777" w:rsidR="009D766C" w:rsidRDefault="009D766C" w:rsidP="001C0CFA">
      <w:pPr>
        <w:spacing w:after="0" w:line="240" w:lineRule="auto"/>
      </w:pPr>
      <w:r>
        <w:separator/>
      </w:r>
    </w:p>
  </w:endnote>
  <w:endnote w:type="continuationSeparator" w:id="0">
    <w:p w14:paraId="5FB236CC" w14:textId="77777777" w:rsidR="009D766C" w:rsidRDefault="009D766C" w:rsidP="001C0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ource Sans Pro">
    <w:altName w:val="Cambria Math"/>
    <w:charset w:val="00"/>
    <w:family w:val="swiss"/>
    <w:pitch w:val="variable"/>
    <w:sig w:usb0="600002F7" w:usb1="02000001" w:usb2="00000000" w:usb3="00000000" w:csb0="0000019F" w:csb1="00000000"/>
  </w:font>
  <w:font w:name="TimesNewRoman,Bold">
    <w:altName w:val="Yu Gothic"/>
    <w:panose1 w:val="00000000000000000000"/>
    <w:charset w:val="80"/>
    <w:family w:val="auto"/>
    <w:notTrueType/>
    <w:pitch w:val="default"/>
    <w:sig w:usb0="00000003" w:usb1="08070000" w:usb2="00000010" w:usb3="00000000" w:csb0="00020001" w:csb1="00000000"/>
  </w:font>
  <w:font w:name="TimesNewRoman">
    <w:altName w:val="MS Gothic"/>
    <w:charset w:val="80"/>
    <w:family w:val="auto"/>
    <w:pitch w:val="default"/>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E265" w14:textId="77777777" w:rsidR="009D766C" w:rsidRDefault="009D766C" w:rsidP="001C0CFA">
      <w:pPr>
        <w:spacing w:after="0" w:line="240" w:lineRule="auto"/>
      </w:pPr>
      <w:r>
        <w:separator/>
      </w:r>
    </w:p>
  </w:footnote>
  <w:footnote w:type="continuationSeparator" w:id="0">
    <w:p w14:paraId="069BF0D3" w14:textId="77777777" w:rsidR="009D766C" w:rsidRDefault="009D766C" w:rsidP="001C0CFA">
      <w:pPr>
        <w:spacing w:after="0" w:line="240" w:lineRule="auto"/>
      </w:pPr>
      <w:r>
        <w:continuationSeparator/>
      </w:r>
    </w:p>
  </w:footnote>
  <w:footnote w:id="1">
    <w:p w14:paraId="40AE2E80" w14:textId="77777777" w:rsidR="00D5269F" w:rsidRPr="00911286" w:rsidRDefault="00D5269F" w:rsidP="00911286">
      <w:pPr>
        <w:spacing w:after="0"/>
        <w:rPr>
          <w:rFonts w:ascii="Times New Roman" w:hAnsi="Times New Roman" w:cs="Times New Roman"/>
          <w:sz w:val="18"/>
          <w:szCs w:val="18"/>
        </w:rPr>
      </w:pPr>
      <w:r w:rsidRPr="00911286">
        <w:rPr>
          <w:rStyle w:val="Bodytext2"/>
          <w:rFonts w:eastAsia="Cambria" w:cs="Times New Roman"/>
          <w:sz w:val="18"/>
          <w:szCs w:val="18"/>
          <w:vertAlign w:val="superscript"/>
        </w:rPr>
        <w:footnoteRef/>
      </w:r>
      <w:r w:rsidRPr="00911286">
        <w:rPr>
          <w:rFonts w:ascii="Times New Roman" w:hAnsi="Times New Roman" w:cs="Times New Roman"/>
          <w:sz w:val="18"/>
          <w:szCs w:val="18"/>
        </w:rPr>
        <w:t xml:space="preserve"> </w:t>
      </w:r>
      <w:hyperlink r:id="rId1" w:history="1">
        <w:r w:rsidRPr="00911286">
          <w:rPr>
            <w:rStyle w:val="Hyperlink"/>
            <w:rFonts w:ascii="Times New Roman" w:hAnsi="Times New Roman" w:cs="Times New Roman"/>
            <w:sz w:val="18"/>
            <w:szCs w:val="18"/>
          </w:rPr>
          <w:t>http://bg.ac.rs/sr/organi/veca-naucnih/sednice-drus-hum.php</w:t>
        </w:r>
      </w:hyperlink>
    </w:p>
  </w:footnote>
  <w:footnote w:id="2">
    <w:p w14:paraId="753AC11C" w14:textId="77777777" w:rsidR="00D5269F" w:rsidRPr="00911286" w:rsidRDefault="00D5269F" w:rsidP="00911286">
      <w:pPr>
        <w:spacing w:after="0"/>
        <w:rPr>
          <w:rFonts w:ascii="Times New Roman" w:hAnsi="Times New Roman" w:cs="Times New Roman"/>
          <w:sz w:val="18"/>
          <w:szCs w:val="18"/>
        </w:rPr>
      </w:pPr>
      <w:r w:rsidRPr="00911286">
        <w:rPr>
          <w:rStyle w:val="Bodytext2"/>
          <w:rFonts w:eastAsia="Cambria" w:cs="Times New Roman"/>
          <w:sz w:val="18"/>
          <w:szCs w:val="18"/>
          <w:vertAlign w:val="superscript"/>
        </w:rPr>
        <w:footnoteRef/>
      </w:r>
      <w:r w:rsidRPr="00911286">
        <w:rPr>
          <w:rFonts w:ascii="Times New Roman" w:hAnsi="Times New Roman" w:cs="Times New Roman"/>
        </w:rPr>
        <w:t xml:space="preserve"> </w:t>
      </w:r>
      <w:hyperlink r:id="rId2" w:history="1">
        <w:r w:rsidRPr="00EE582C">
          <w:rPr>
            <w:rStyle w:val="FootnoteReference"/>
            <w:rFonts w:ascii="Times New Roman" w:hAnsi="Times New Roman" w:cs="Times New Roman"/>
            <w:sz w:val="18"/>
            <w:szCs w:val="18"/>
            <w:vertAlign w:val="baseline"/>
          </w:rPr>
          <w:t>Каталог издања Факултета за специјалну едукацију и рехабилитацију</w:t>
        </w:r>
      </w:hyperlink>
      <w:r w:rsidRPr="00EE582C">
        <w:rPr>
          <w:rFonts w:ascii="Times New Roman" w:hAnsi="Times New Roman" w:cs="Times New Roman"/>
          <w:sz w:val="18"/>
          <w:szCs w:val="18"/>
        </w:rPr>
        <w:t xml:space="preserve">; </w:t>
      </w:r>
      <w:hyperlink r:id="rId3" w:history="1">
        <w:r w:rsidRPr="00EE582C">
          <w:rPr>
            <w:rStyle w:val="FootnoteReference"/>
            <w:rFonts w:ascii="Times New Roman" w:hAnsi="Times New Roman" w:cs="Times New Roman"/>
            <w:sz w:val="18"/>
            <w:szCs w:val="18"/>
            <w:vertAlign w:val="baseline"/>
          </w:rPr>
          <w:t>Каталог мастер радова</w:t>
        </w:r>
      </w:hyperlink>
      <w:r w:rsidRPr="00EE582C">
        <w:rPr>
          <w:rFonts w:ascii="Times New Roman" w:hAnsi="Times New Roman" w:cs="Times New Roman"/>
          <w:sz w:val="18"/>
          <w:szCs w:val="18"/>
        </w:rPr>
        <w:t xml:space="preserve">; </w:t>
      </w:r>
      <w:hyperlink r:id="rId4" w:history="1">
        <w:r w:rsidRPr="00EE582C">
          <w:rPr>
            <w:rStyle w:val="FootnoteReference"/>
            <w:rFonts w:ascii="Times New Roman" w:hAnsi="Times New Roman" w:cs="Times New Roman"/>
            <w:sz w:val="18"/>
            <w:szCs w:val="18"/>
            <w:vertAlign w:val="baseline"/>
          </w:rPr>
          <w:t>Каталог магистарских радова</w:t>
        </w:r>
      </w:hyperlink>
      <w:r w:rsidRPr="00EE582C">
        <w:rPr>
          <w:rFonts w:ascii="Times New Roman" w:hAnsi="Times New Roman" w:cs="Times New Roman"/>
          <w:sz w:val="18"/>
          <w:szCs w:val="18"/>
        </w:rPr>
        <w:t xml:space="preserve">; </w:t>
      </w:r>
      <w:hyperlink r:id="rId5" w:history="1">
        <w:r w:rsidRPr="00EE582C">
          <w:rPr>
            <w:rStyle w:val="FootnoteReference"/>
            <w:rFonts w:ascii="Times New Roman" w:hAnsi="Times New Roman" w:cs="Times New Roman"/>
            <w:sz w:val="18"/>
            <w:szCs w:val="18"/>
            <w:vertAlign w:val="baseline"/>
          </w:rPr>
          <w:t>Каталог докторских дисертација</w:t>
        </w:r>
      </w:hyperlink>
      <w:r w:rsidRPr="00911286">
        <w:rPr>
          <w:rFonts w:ascii="Times New Roman" w:hAnsi="Times New Roman" w:cs="Times New Roman"/>
          <w:sz w:val="18"/>
          <w:szCs w:val="18"/>
        </w:rPr>
        <w:t>.</w:t>
      </w:r>
    </w:p>
  </w:footnote>
  <w:footnote w:id="3">
    <w:p w14:paraId="6A0F3C7D" w14:textId="77777777" w:rsidR="00D5269F" w:rsidRPr="00124CF8" w:rsidRDefault="00D5269F" w:rsidP="00911286">
      <w:pPr>
        <w:spacing w:after="0"/>
        <w:rPr>
          <w:sz w:val="20"/>
          <w:szCs w:val="20"/>
        </w:rPr>
      </w:pPr>
      <w:r w:rsidRPr="00911286">
        <w:rPr>
          <w:rStyle w:val="Bodytext2"/>
          <w:rFonts w:eastAsia="Cambria" w:cs="Times New Roman"/>
          <w:sz w:val="18"/>
          <w:szCs w:val="18"/>
          <w:vertAlign w:val="superscript"/>
        </w:rPr>
        <w:footnoteRef/>
      </w:r>
      <w:r w:rsidRPr="00911286">
        <w:rPr>
          <w:rFonts w:ascii="Times New Roman" w:hAnsi="Times New Roman" w:cs="Times New Roman"/>
        </w:rPr>
        <w:t xml:space="preserve"> </w:t>
      </w:r>
      <w:hyperlink r:id="rId6" w:history="1">
        <w:r w:rsidRPr="00911286">
          <w:rPr>
            <w:rStyle w:val="Hyperlink"/>
            <w:rFonts w:ascii="Times New Roman" w:hAnsi="Times New Roman" w:cs="Times New Roman"/>
            <w:sz w:val="18"/>
            <w:szCs w:val="18"/>
          </w:rPr>
          <w:t>http://www.fasper.bg.ac.rs/biblioteka.html</w:t>
        </w:r>
      </w:hyperlink>
    </w:p>
  </w:footnote>
  <w:footnote w:id="4">
    <w:p w14:paraId="74E2D9E8" w14:textId="343C4E83" w:rsidR="00D5269F" w:rsidRPr="00F1051E" w:rsidRDefault="00D5269F" w:rsidP="00F1051E">
      <w:pPr>
        <w:pStyle w:val="CommentText"/>
        <w:rPr>
          <w:rFonts w:ascii="Times New Roman" w:hAnsi="Times New Roman" w:cs="Times New Roman"/>
          <w:sz w:val="18"/>
          <w:szCs w:val="18"/>
        </w:rPr>
      </w:pPr>
      <w:r w:rsidRPr="00F1051E">
        <w:rPr>
          <w:rStyle w:val="Bodytext2"/>
          <w:rFonts w:eastAsiaTheme="minorHAnsi" w:cs="Times New Roman"/>
          <w:sz w:val="18"/>
          <w:szCs w:val="18"/>
          <w:vertAlign w:val="superscript"/>
        </w:rPr>
        <w:footnoteRef/>
      </w:r>
      <w:r w:rsidRPr="00F1051E">
        <w:rPr>
          <w:rFonts w:ascii="Times New Roman" w:hAnsi="Times New Roman" w:cs="Times New Roman"/>
          <w:sz w:val="18"/>
          <w:szCs w:val="18"/>
        </w:rPr>
        <w:t xml:space="preserve"> </w:t>
      </w:r>
      <w:hyperlink r:id="rId7" w:history="1">
        <w:r w:rsidR="00EE582C" w:rsidRPr="00A955C3">
          <w:rPr>
            <w:rStyle w:val="Hyperlink"/>
            <w:rFonts w:ascii="Times New Roman" w:hAnsi="Times New Roman" w:cs="Times New Roman"/>
            <w:sz w:val="18"/>
            <w:szCs w:val="18"/>
          </w:rPr>
          <w:t>https://www.fasper.bg.ac.rs/upis-info.html</w:t>
        </w:r>
      </w:hyperlink>
      <w:r w:rsidR="00EE582C">
        <w:rPr>
          <w:rFonts w:ascii="Times New Roman" w:hAnsi="Times New Roman" w:cs="Times New Roman"/>
          <w:sz w:val="18"/>
          <w:szCs w:val="18"/>
        </w:rPr>
        <w:t xml:space="preserve"> </w:t>
      </w:r>
    </w:p>
  </w:footnote>
  <w:footnote w:id="5">
    <w:p w14:paraId="3DCE9F41" w14:textId="42D642CF" w:rsidR="00D5269F" w:rsidRPr="00F1051E" w:rsidRDefault="00D5269F" w:rsidP="00F1051E">
      <w:pPr>
        <w:pStyle w:val="FootnoteText"/>
        <w:rPr>
          <w:rFonts w:ascii="Times New Roman" w:hAnsi="Times New Roman" w:cs="Times New Roman"/>
          <w:sz w:val="18"/>
          <w:szCs w:val="18"/>
        </w:rPr>
      </w:pPr>
      <w:r w:rsidRPr="00F1051E">
        <w:rPr>
          <w:rStyle w:val="FootnoteReference"/>
          <w:rFonts w:ascii="Times New Roman" w:hAnsi="Times New Roman" w:cs="Times New Roman"/>
          <w:sz w:val="18"/>
          <w:szCs w:val="18"/>
        </w:rPr>
        <w:footnoteRef/>
      </w:r>
      <w:r w:rsidRPr="00F1051E">
        <w:rPr>
          <w:rFonts w:ascii="Times New Roman" w:hAnsi="Times New Roman" w:cs="Times New Roman"/>
          <w:sz w:val="18"/>
          <w:szCs w:val="18"/>
        </w:rPr>
        <w:t xml:space="preserve"> </w:t>
      </w:r>
      <w:hyperlink r:id="rId8" w:history="1">
        <w:r w:rsidR="00EE582C" w:rsidRPr="00A955C3">
          <w:rPr>
            <w:rStyle w:val="Hyperlink"/>
            <w:rFonts w:ascii="Times New Roman" w:hAnsi="Times New Roman" w:cs="Times New Roman"/>
            <w:sz w:val="18"/>
            <w:szCs w:val="18"/>
          </w:rPr>
          <w:t>https://www.bg.ac.rs/upis/</w:t>
        </w:r>
      </w:hyperlink>
      <w:r w:rsidR="00EE582C">
        <w:rPr>
          <w:rFonts w:ascii="Times New Roman" w:hAnsi="Times New Roman" w:cs="Times New Roman"/>
          <w:sz w:val="18"/>
          <w:szCs w:val="18"/>
        </w:rPr>
        <w:t xml:space="preserve"> </w:t>
      </w:r>
    </w:p>
  </w:footnote>
  <w:footnote w:id="6">
    <w:p w14:paraId="3AC051C3" w14:textId="77844C71" w:rsidR="00D5269F" w:rsidRPr="00587555" w:rsidRDefault="00D5269F" w:rsidP="00F1051E">
      <w:pPr>
        <w:pStyle w:val="FootnoteText"/>
      </w:pPr>
      <w:r w:rsidRPr="00F1051E">
        <w:rPr>
          <w:rStyle w:val="FootnoteReference"/>
          <w:rFonts w:ascii="Times New Roman" w:hAnsi="Times New Roman" w:cs="Times New Roman"/>
          <w:sz w:val="18"/>
          <w:szCs w:val="18"/>
        </w:rPr>
        <w:footnoteRef/>
      </w:r>
      <w:r w:rsidRPr="00F1051E">
        <w:rPr>
          <w:rFonts w:ascii="Times New Roman" w:hAnsi="Times New Roman" w:cs="Times New Roman"/>
          <w:sz w:val="18"/>
          <w:szCs w:val="18"/>
        </w:rPr>
        <w:t xml:space="preserve"> </w:t>
      </w:r>
      <w:hyperlink r:id="rId9" w:history="1">
        <w:r w:rsidR="00EE582C" w:rsidRPr="00A955C3">
          <w:rPr>
            <w:rStyle w:val="Hyperlink"/>
            <w:rFonts w:ascii="Times New Roman" w:hAnsi="Times New Roman" w:cs="Times New Roman"/>
            <w:sz w:val="18"/>
            <w:szCs w:val="18"/>
          </w:rPr>
          <w:t>https://www.fasper.bg.ac.rs/stud_programi/master-studije/defektologija.html</w:t>
        </w:r>
      </w:hyperlink>
      <w:r w:rsidR="00EE582C">
        <w:rPr>
          <w:rFonts w:ascii="Times New Roman" w:hAnsi="Times New Roman" w:cs="Times New Roman"/>
          <w:sz w:val="18"/>
          <w:szCs w:val="18"/>
        </w:rPr>
        <w:t xml:space="preserve"> </w:t>
      </w:r>
    </w:p>
  </w:footnote>
  <w:footnote w:id="7">
    <w:p w14:paraId="7F0D74D0" w14:textId="196E73F5" w:rsidR="00D5269F" w:rsidRPr="00F1051E" w:rsidRDefault="00D5269F" w:rsidP="00F1051E">
      <w:pPr>
        <w:pStyle w:val="CommentText"/>
        <w:rPr>
          <w:rFonts w:ascii="Times New Roman" w:hAnsi="Times New Roman" w:cs="Times New Roman"/>
          <w:sz w:val="18"/>
          <w:szCs w:val="18"/>
        </w:rPr>
      </w:pPr>
      <w:r w:rsidRPr="00F1051E">
        <w:rPr>
          <w:rStyle w:val="Bodytext2"/>
          <w:rFonts w:eastAsiaTheme="minorHAnsi" w:cs="Times New Roman"/>
          <w:sz w:val="18"/>
          <w:szCs w:val="18"/>
          <w:vertAlign w:val="superscript"/>
        </w:rPr>
        <w:footnoteRef/>
      </w:r>
      <w:r w:rsidRPr="00F1051E">
        <w:rPr>
          <w:rFonts w:ascii="Times New Roman" w:hAnsi="Times New Roman" w:cs="Times New Roman"/>
          <w:sz w:val="18"/>
          <w:szCs w:val="18"/>
          <w:vertAlign w:val="superscript"/>
        </w:rPr>
        <w:t xml:space="preserve"> </w:t>
      </w:r>
      <w:hyperlink r:id="rId10" w:history="1">
        <w:r w:rsidR="00EE582C" w:rsidRPr="00A955C3">
          <w:rPr>
            <w:rStyle w:val="Hyperlink"/>
            <w:rFonts w:ascii="Times New Roman" w:hAnsi="Times New Roman" w:cs="Times New Roman"/>
            <w:sz w:val="18"/>
            <w:szCs w:val="18"/>
          </w:rPr>
          <w:t>http://www.fasper.bg.ac.rs/upis.html</w:t>
        </w:r>
      </w:hyperlink>
      <w:r w:rsidR="00EE582C">
        <w:rPr>
          <w:rFonts w:ascii="Times New Roman" w:hAnsi="Times New Roman" w:cs="Times New Roman"/>
          <w:sz w:val="18"/>
          <w:szCs w:val="18"/>
        </w:rPr>
        <w:t xml:space="preserve"> </w:t>
      </w:r>
    </w:p>
  </w:footnote>
  <w:footnote w:id="8">
    <w:p w14:paraId="42473AA3" w14:textId="46917AD7" w:rsidR="00D5269F" w:rsidRDefault="00D5269F" w:rsidP="00F1051E">
      <w:pPr>
        <w:pStyle w:val="CommentText"/>
        <w:rPr>
          <w:sz w:val="18"/>
          <w:szCs w:val="18"/>
        </w:rPr>
      </w:pPr>
      <w:r w:rsidRPr="00F1051E">
        <w:rPr>
          <w:rStyle w:val="Bodytext2"/>
          <w:rFonts w:eastAsiaTheme="minorHAnsi" w:cs="Times New Roman"/>
          <w:sz w:val="18"/>
          <w:szCs w:val="18"/>
          <w:vertAlign w:val="superscript"/>
        </w:rPr>
        <w:footnoteRef/>
      </w:r>
      <w:r w:rsidRPr="00F1051E">
        <w:rPr>
          <w:rFonts w:ascii="Times New Roman" w:hAnsi="Times New Roman" w:cs="Times New Roman"/>
          <w:sz w:val="18"/>
          <w:szCs w:val="18"/>
        </w:rPr>
        <w:t xml:space="preserve"> </w:t>
      </w:r>
      <w:hyperlink r:id="rId11" w:history="1">
        <w:r w:rsidR="00EE582C" w:rsidRPr="00A955C3">
          <w:rPr>
            <w:rStyle w:val="Hyperlink"/>
            <w:rFonts w:ascii="Times New Roman" w:hAnsi="Times New Roman" w:cs="Times New Roman"/>
            <w:sz w:val="18"/>
            <w:szCs w:val="18"/>
          </w:rPr>
          <w:t>http://www.fasper.bg.ac.rs/</w:t>
        </w:r>
      </w:hyperlink>
      <w:r w:rsidR="00EE582C">
        <w:rPr>
          <w:rFonts w:ascii="Times New Roman" w:hAnsi="Times New Roman" w:cs="Times New Roman"/>
          <w:sz w:val="18"/>
          <w:szCs w:val="18"/>
        </w:rPr>
        <w:t xml:space="preserve"> </w:t>
      </w:r>
    </w:p>
  </w:footnote>
  <w:footnote w:id="9">
    <w:p w14:paraId="6345176E" w14:textId="77777777" w:rsidR="00D5269F" w:rsidRPr="00520E58" w:rsidRDefault="00D5269F" w:rsidP="00520E58">
      <w:pPr>
        <w:pStyle w:val="CommentText"/>
        <w:rPr>
          <w:rFonts w:ascii="Times New Roman" w:hAnsi="Times New Roman" w:cs="Times New Roman"/>
          <w:sz w:val="18"/>
          <w:szCs w:val="18"/>
        </w:rPr>
      </w:pPr>
      <w:r w:rsidRPr="00520E58">
        <w:rPr>
          <w:rStyle w:val="Bodytext2"/>
          <w:rFonts w:eastAsiaTheme="minorHAnsi" w:cs="Times New Roman"/>
          <w:sz w:val="18"/>
          <w:szCs w:val="18"/>
          <w:vertAlign w:val="superscript"/>
        </w:rPr>
        <w:footnoteRef/>
      </w:r>
      <w:r w:rsidRPr="00520E58">
        <w:rPr>
          <w:rFonts w:ascii="Times New Roman" w:hAnsi="Times New Roman" w:cs="Times New Roman"/>
          <w:sz w:val="18"/>
          <w:szCs w:val="18"/>
          <w:vertAlign w:val="superscript"/>
        </w:rPr>
        <w:t xml:space="preserve"> </w:t>
      </w:r>
      <w:r w:rsidRPr="00520E58">
        <w:rPr>
          <w:rFonts w:ascii="Times New Roman" w:hAnsi="Times New Roman" w:cs="Times New Roman"/>
          <w:sz w:val="18"/>
          <w:szCs w:val="18"/>
        </w:rPr>
        <w:t>http</w:t>
      </w:r>
      <w:r w:rsidRPr="00520E58">
        <w:rPr>
          <w:rFonts w:ascii="Times New Roman" w:hAnsi="Times New Roman" w:cs="Times New Roman"/>
          <w:sz w:val="18"/>
          <w:szCs w:val="18"/>
          <w:lang w:val="sr-Latn-RS"/>
        </w:rPr>
        <w:t>s</w:t>
      </w:r>
      <w:r w:rsidRPr="00520E58">
        <w:rPr>
          <w:rFonts w:ascii="Times New Roman" w:hAnsi="Times New Roman" w:cs="Times New Roman"/>
          <w:sz w:val="18"/>
          <w:szCs w:val="18"/>
        </w:rPr>
        <w:t>:/</w:t>
      </w:r>
      <w:r w:rsidRPr="00520E58">
        <w:rPr>
          <w:rFonts w:ascii="Times New Roman" w:hAnsi="Times New Roman" w:cs="Times New Roman"/>
          <w:sz w:val="18"/>
          <w:szCs w:val="18"/>
          <w:lang w:val="sr-Latn-RS"/>
        </w:rPr>
        <w:t>/</w:t>
      </w:r>
      <w:hyperlink r:id="rId12" w:tgtFrame="_blank" w:history="1">
        <w:r w:rsidRPr="00520E58">
          <w:rPr>
            <w:rStyle w:val="Hyperlink"/>
            <w:rFonts w:ascii="Times New Roman" w:eastAsia="Times New Roman" w:hAnsi="Times New Roman" w:cs="Times New Roman"/>
            <w:sz w:val="18"/>
            <w:szCs w:val="18"/>
            <w:shd w:val="clear" w:color="auto" w:fill="FFFFFF"/>
          </w:rPr>
          <w:t>rfasper.fasper.bg.ac.rs</w:t>
        </w:r>
      </w:hyperlink>
      <w:hyperlink r:id="rId13" w:tgtFrame="_blank" w:history="1"/>
    </w:p>
  </w:footnote>
  <w:footnote w:id="10">
    <w:p w14:paraId="6CA0B884" w14:textId="48E6233D" w:rsidR="00D5269F" w:rsidRPr="00857B0E" w:rsidRDefault="00D5269F" w:rsidP="00520E58">
      <w:pPr>
        <w:pStyle w:val="CommentText"/>
      </w:pPr>
      <w:r w:rsidRPr="00520E58">
        <w:rPr>
          <w:rStyle w:val="Bodytext2"/>
          <w:rFonts w:eastAsiaTheme="minorHAnsi" w:cs="Times New Roman"/>
          <w:sz w:val="18"/>
          <w:szCs w:val="18"/>
          <w:vertAlign w:val="superscript"/>
        </w:rPr>
        <w:footnoteRef/>
      </w:r>
      <w:r w:rsidRPr="00520E58">
        <w:rPr>
          <w:rFonts w:ascii="Times New Roman" w:hAnsi="Times New Roman" w:cs="Times New Roman"/>
          <w:sz w:val="18"/>
          <w:szCs w:val="18"/>
        </w:rPr>
        <w:t xml:space="preserve"> </w:t>
      </w:r>
      <w:hyperlink r:id="rId14" w:history="1">
        <w:r w:rsidRPr="00EE582C">
          <w:rPr>
            <w:rStyle w:val="FootnoteReference"/>
            <w:rFonts w:ascii="Times New Roman" w:eastAsia="Times New Roman" w:hAnsi="Times New Roman" w:cs="Times New Roman"/>
            <w:sz w:val="18"/>
            <w:szCs w:val="18"/>
            <w:vertAlign w:val="baseline"/>
          </w:rPr>
          <w:t>http://www.fasper.bg.ac.rs/biblioteka.html</w:t>
        </w:r>
      </w:hyperlink>
      <w:r w:rsidR="00EE582C">
        <w:rPr>
          <w:rFonts w:ascii="Times New Roman" w:eastAsia="Times New Roman" w:hAnsi="Times New Roman" w:cs="Times New Roman"/>
          <w:sz w:val="18"/>
          <w:szCs w:val="18"/>
        </w:rPr>
        <w:t xml:space="preserve"> </w:t>
      </w:r>
    </w:p>
  </w:footnote>
  <w:footnote w:id="11">
    <w:p w14:paraId="53A39D6A" w14:textId="77777777" w:rsidR="00D5269F" w:rsidRPr="00A02A6F" w:rsidRDefault="00D5269F" w:rsidP="001273EC">
      <w:pPr>
        <w:pStyle w:val="FootnoteText"/>
      </w:pPr>
      <w:r>
        <w:rPr>
          <w:rStyle w:val="FootnoteReference"/>
        </w:rPr>
        <w:footnoteRef/>
      </w:r>
      <w:r w:rsidRPr="00E3075A">
        <w:rPr>
          <w:lang w:val="ru-RU"/>
        </w:rPr>
        <w:t xml:space="preserve"> </w:t>
      </w:r>
      <w:r>
        <w:t>Св</w:t>
      </w:r>
      <w:r>
        <w:rPr>
          <w:lang w:val="sr-Latn-RS"/>
        </w:rPr>
        <w:t xml:space="preserve">a </w:t>
      </w:r>
      <w:r>
        <w:t xml:space="preserve">правна акта поменута у опису овог стандарда доступни су на  веб страници Факултета </w:t>
      </w:r>
      <w:hyperlink r:id="rId15" w:history="1">
        <w:r w:rsidRPr="001834E6">
          <w:rPr>
            <w:rStyle w:val="Hyperlink"/>
          </w:rPr>
          <w:t>https://www.fasper.bg.ac.rs/pravna_akta.html</w:t>
        </w:r>
      </w:hyperlink>
    </w:p>
  </w:footnote>
  <w:footnote w:id="12">
    <w:p w14:paraId="46DABF94" w14:textId="77777777" w:rsidR="00D5269F" w:rsidRPr="00E3075A" w:rsidRDefault="00D5269F" w:rsidP="001273EC">
      <w:pPr>
        <w:pStyle w:val="FootnoteText"/>
      </w:pPr>
      <w:r>
        <w:rPr>
          <w:rStyle w:val="FootnoteReference"/>
        </w:rPr>
        <w:footnoteRef/>
      </w:r>
      <w:r w:rsidRPr="00E3075A">
        <w:t xml:space="preserve"> </w:t>
      </w:r>
      <w:hyperlink r:id="rId16" w:history="1">
        <w:r w:rsidRPr="00F5270F">
          <w:rPr>
            <w:rStyle w:val="Hyperlink"/>
          </w:rPr>
          <w:t>https</w:t>
        </w:r>
        <w:r w:rsidRPr="00E3075A">
          <w:rPr>
            <w:rStyle w:val="Hyperlink"/>
          </w:rPr>
          <w:t>://</w:t>
        </w:r>
        <w:r w:rsidRPr="00F5270F">
          <w:rPr>
            <w:rStyle w:val="Hyperlink"/>
          </w:rPr>
          <w:t>www</w:t>
        </w:r>
        <w:r w:rsidRPr="00E3075A">
          <w:rPr>
            <w:rStyle w:val="Hyperlink"/>
          </w:rPr>
          <w:t>.</w:t>
        </w:r>
        <w:r w:rsidRPr="00F5270F">
          <w:rPr>
            <w:rStyle w:val="Hyperlink"/>
          </w:rPr>
          <w:t>fasper</w:t>
        </w:r>
        <w:r w:rsidRPr="00E3075A">
          <w:rPr>
            <w:rStyle w:val="Hyperlink"/>
          </w:rPr>
          <w:t>.</w:t>
        </w:r>
        <w:r w:rsidRPr="00F5270F">
          <w:rPr>
            <w:rStyle w:val="Hyperlink"/>
          </w:rPr>
          <w:t>bg</w:t>
        </w:r>
        <w:r w:rsidRPr="00E3075A">
          <w:rPr>
            <w:rStyle w:val="Hyperlink"/>
          </w:rPr>
          <w:t>.</w:t>
        </w:r>
        <w:r w:rsidRPr="00F5270F">
          <w:rPr>
            <w:rStyle w:val="Hyperlink"/>
          </w:rPr>
          <w:t>ac</w:t>
        </w:r>
        <w:r w:rsidRPr="00E3075A">
          <w:rPr>
            <w:rStyle w:val="Hyperlink"/>
          </w:rPr>
          <w:t>.</w:t>
        </w:r>
        <w:r w:rsidRPr="00F5270F">
          <w:rPr>
            <w:rStyle w:val="Hyperlink"/>
          </w:rPr>
          <w:t>rs</w:t>
        </w:r>
        <w:r w:rsidRPr="00E3075A">
          <w:rPr>
            <w:rStyle w:val="Hyperlink"/>
          </w:rPr>
          <w:t>/</w:t>
        </w:r>
        <w:r w:rsidRPr="00F5270F">
          <w:rPr>
            <w:rStyle w:val="Hyperlink"/>
          </w:rPr>
          <w:t>organi</w:t>
        </w:r>
        <w:r w:rsidRPr="00E3075A">
          <w:rPr>
            <w:rStyle w:val="Hyperlink"/>
          </w:rPr>
          <w:t>.</w:t>
        </w:r>
        <w:r w:rsidRPr="00F5270F">
          <w:rPr>
            <w:rStyle w:val="Hyperlink"/>
          </w:rPr>
          <w:t>html</w:t>
        </w:r>
      </w:hyperlink>
    </w:p>
  </w:footnote>
  <w:footnote w:id="13">
    <w:p w14:paraId="50F462F6" w14:textId="77777777" w:rsidR="00D5269F" w:rsidRPr="00E3075A" w:rsidRDefault="00D5269F" w:rsidP="001273EC">
      <w:pPr>
        <w:pStyle w:val="FootnoteText"/>
      </w:pPr>
      <w:r>
        <w:rPr>
          <w:rStyle w:val="FootnoteReference"/>
        </w:rPr>
        <w:footnoteRef/>
      </w:r>
      <w:r w:rsidRPr="00E3075A">
        <w:t xml:space="preserve"> </w:t>
      </w:r>
      <w:hyperlink r:id="rId17" w:history="1">
        <w:r w:rsidRPr="00F5270F">
          <w:rPr>
            <w:rStyle w:val="Hyperlink"/>
          </w:rPr>
          <w:t>https</w:t>
        </w:r>
        <w:r w:rsidRPr="00E3075A">
          <w:rPr>
            <w:rStyle w:val="Hyperlink"/>
          </w:rPr>
          <w:t>://</w:t>
        </w:r>
        <w:r w:rsidRPr="00F5270F">
          <w:rPr>
            <w:rStyle w:val="Hyperlink"/>
          </w:rPr>
          <w:t>www</w:t>
        </w:r>
        <w:r w:rsidRPr="00E3075A">
          <w:rPr>
            <w:rStyle w:val="Hyperlink"/>
          </w:rPr>
          <w:t>.</w:t>
        </w:r>
        <w:r w:rsidRPr="00F5270F">
          <w:rPr>
            <w:rStyle w:val="Hyperlink"/>
          </w:rPr>
          <w:t>fasper</w:t>
        </w:r>
        <w:r w:rsidRPr="00E3075A">
          <w:rPr>
            <w:rStyle w:val="Hyperlink"/>
          </w:rPr>
          <w:t>.</w:t>
        </w:r>
        <w:r w:rsidRPr="00F5270F">
          <w:rPr>
            <w:rStyle w:val="Hyperlink"/>
          </w:rPr>
          <w:t>bg</w:t>
        </w:r>
        <w:r w:rsidRPr="00E3075A">
          <w:rPr>
            <w:rStyle w:val="Hyperlink"/>
          </w:rPr>
          <w:t>.</w:t>
        </w:r>
        <w:r w:rsidRPr="00F5270F">
          <w:rPr>
            <w:rStyle w:val="Hyperlink"/>
          </w:rPr>
          <w:t>ac</w:t>
        </w:r>
        <w:r w:rsidRPr="00E3075A">
          <w:rPr>
            <w:rStyle w:val="Hyperlink"/>
          </w:rPr>
          <w:t>.</w:t>
        </w:r>
        <w:r w:rsidRPr="00F5270F">
          <w:rPr>
            <w:rStyle w:val="Hyperlink"/>
          </w:rPr>
          <w:t>rs</w:t>
        </w:r>
        <w:r w:rsidRPr="00E3075A">
          <w:rPr>
            <w:rStyle w:val="Hyperlink"/>
          </w:rPr>
          <w:t>/</w:t>
        </w:r>
        <w:r w:rsidRPr="00F5270F">
          <w:rPr>
            <w:rStyle w:val="Hyperlink"/>
          </w:rPr>
          <w:t>dekanat</w:t>
        </w:r>
        <w:r w:rsidRPr="00E3075A">
          <w:rPr>
            <w:rStyle w:val="Hyperlink"/>
          </w:rPr>
          <w:t>.</w:t>
        </w:r>
        <w:r w:rsidRPr="00F5270F">
          <w:rPr>
            <w:rStyle w:val="Hyperlink"/>
          </w:rPr>
          <w:t>html</w:t>
        </w:r>
      </w:hyperlink>
    </w:p>
  </w:footnote>
  <w:footnote w:id="14">
    <w:p w14:paraId="4A855B2C" w14:textId="77777777" w:rsidR="00D5269F" w:rsidRPr="00E3075A" w:rsidRDefault="00D5269F" w:rsidP="001273EC">
      <w:pPr>
        <w:pStyle w:val="FootnoteText"/>
      </w:pPr>
      <w:r>
        <w:rPr>
          <w:rStyle w:val="FootnoteReference"/>
        </w:rPr>
        <w:footnoteRef/>
      </w:r>
      <w:r w:rsidRPr="00E3075A">
        <w:t xml:space="preserve"> </w:t>
      </w:r>
      <w:hyperlink r:id="rId18" w:history="1">
        <w:r w:rsidRPr="00D821F6">
          <w:rPr>
            <w:rStyle w:val="Hyperlink"/>
          </w:rPr>
          <w:t>https</w:t>
        </w:r>
        <w:r w:rsidRPr="00E3075A">
          <w:rPr>
            <w:rStyle w:val="Hyperlink"/>
          </w:rPr>
          <w:t>://</w:t>
        </w:r>
        <w:r w:rsidRPr="00D821F6">
          <w:rPr>
            <w:rStyle w:val="Hyperlink"/>
          </w:rPr>
          <w:t>www</w:t>
        </w:r>
        <w:r w:rsidRPr="00E3075A">
          <w:rPr>
            <w:rStyle w:val="Hyperlink"/>
          </w:rPr>
          <w:t>.</w:t>
        </w:r>
        <w:r w:rsidRPr="00D821F6">
          <w:rPr>
            <w:rStyle w:val="Hyperlink"/>
          </w:rPr>
          <w:t>fasper</w:t>
        </w:r>
        <w:r w:rsidRPr="00E3075A">
          <w:rPr>
            <w:rStyle w:val="Hyperlink"/>
          </w:rPr>
          <w:t>.</w:t>
        </w:r>
        <w:r w:rsidRPr="00D821F6">
          <w:rPr>
            <w:rStyle w:val="Hyperlink"/>
          </w:rPr>
          <w:t>bg</w:t>
        </w:r>
        <w:r w:rsidRPr="00E3075A">
          <w:rPr>
            <w:rStyle w:val="Hyperlink"/>
          </w:rPr>
          <w:t>.</w:t>
        </w:r>
        <w:r w:rsidRPr="00D821F6">
          <w:rPr>
            <w:rStyle w:val="Hyperlink"/>
          </w:rPr>
          <w:t>ac</w:t>
        </w:r>
        <w:r w:rsidRPr="00E3075A">
          <w:rPr>
            <w:rStyle w:val="Hyperlink"/>
          </w:rPr>
          <w:t>.</w:t>
        </w:r>
        <w:r w:rsidRPr="00D821F6">
          <w:rPr>
            <w:rStyle w:val="Hyperlink"/>
          </w:rPr>
          <w:t>rs</w:t>
        </w:r>
        <w:r w:rsidRPr="00E3075A">
          <w:rPr>
            <w:rStyle w:val="Hyperlink"/>
          </w:rPr>
          <w:t>/</w:t>
        </w:r>
        <w:r w:rsidRPr="00D821F6">
          <w:rPr>
            <w:rStyle w:val="Hyperlink"/>
          </w:rPr>
          <w:t>odeljenja</w:t>
        </w:r>
        <w:r w:rsidRPr="00E3075A">
          <w:rPr>
            <w:rStyle w:val="Hyperlink"/>
          </w:rPr>
          <w:t>.</w:t>
        </w:r>
        <w:r w:rsidRPr="00D821F6">
          <w:rPr>
            <w:rStyle w:val="Hyperlink"/>
          </w:rPr>
          <w:t>html</w:t>
        </w:r>
      </w:hyperlink>
    </w:p>
  </w:footnote>
  <w:footnote w:id="15">
    <w:p w14:paraId="79077EB9" w14:textId="77777777" w:rsidR="00D5269F" w:rsidRPr="00E3075A" w:rsidRDefault="00D5269F" w:rsidP="001273EC">
      <w:pPr>
        <w:pStyle w:val="FootnoteText"/>
      </w:pPr>
      <w:r>
        <w:rPr>
          <w:rStyle w:val="FootnoteReference"/>
        </w:rPr>
        <w:footnoteRef/>
      </w:r>
      <w:r w:rsidRPr="00E3075A">
        <w:t xml:space="preserve"> </w:t>
      </w:r>
      <w:hyperlink r:id="rId19" w:history="1">
        <w:r w:rsidRPr="00D821F6">
          <w:rPr>
            <w:rStyle w:val="Hyperlink"/>
          </w:rPr>
          <w:t>https</w:t>
        </w:r>
        <w:r w:rsidRPr="00E3075A">
          <w:rPr>
            <w:rStyle w:val="Hyperlink"/>
          </w:rPr>
          <w:t>://</w:t>
        </w:r>
        <w:r w:rsidRPr="00D821F6">
          <w:rPr>
            <w:rStyle w:val="Hyperlink"/>
          </w:rPr>
          <w:t>www</w:t>
        </w:r>
        <w:r w:rsidRPr="00E3075A">
          <w:rPr>
            <w:rStyle w:val="Hyperlink"/>
          </w:rPr>
          <w:t>.</w:t>
        </w:r>
        <w:r w:rsidRPr="00D821F6">
          <w:rPr>
            <w:rStyle w:val="Hyperlink"/>
          </w:rPr>
          <w:t>fasper</w:t>
        </w:r>
        <w:r w:rsidRPr="00E3075A">
          <w:rPr>
            <w:rStyle w:val="Hyperlink"/>
          </w:rPr>
          <w:t>.</w:t>
        </w:r>
        <w:r w:rsidRPr="00D821F6">
          <w:rPr>
            <w:rStyle w:val="Hyperlink"/>
          </w:rPr>
          <w:t>bg</w:t>
        </w:r>
        <w:r w:rsidRPr="00E3075A">
          <w:rPr>
            <w:rStyle w:val="Hyperlink"/>
          </w:rPr>
          <w:t>.</w:t>
        </w:r>
        <w:r w:rsidRPr="00D821F6">
          <w:rPr>
            <w:rStyle w:val="Hyperlink"/>
          </w:rPr>
          <w:t>ac</w:t>
        </w:r>
        <w:r w:rsidRPr="00E3075A">
          <w:rPr>
            <w:rStyle w:val="Hyperlink"/>
          </w:rPr>
          <w:t>.</w:t>
        </w:r>
        <w:r w:rsidRPr="00D821F6">
          <w:rPr>
            <w:rStyle w:val="Hyperlink"/>
          </w:rPr>
          <w:t>rs</w:t>
        </w:r>
        <w:r w:rsidRPr="00E3075A">
          <w:rPr>
            <w:rStyle w:val="Hyperlink"/>
          </w:rPr>
          <w:t>/</w:t>
        </w:r>
        <w:r w:rsidRPr="00D821F6">
          <w:rPr>
            <w:rStyle w:val="Hyperlink"/>
          </w:rPr>
          <w:t>sluzbe</w:t>
        </w:r>
        <w:r w:rsidRPr="00E3075A">
          <w:rPr>
            <w:rStyle w:val="Hyperlink"/>
          </w:rPr>
          <w:t>.</w:t>
        </w:r>
        <w:r w:rsidRPr="00D821F6">
          <w:rPr>
            <w:rStyle w:val="Hyperlink"/>
          </w:rPr>
          <w:t>html</w:t>
        </w:r>
      </w:hyperlink>
    </w:p>
  </w:footnote>
  <w:footnote w:id="16">
    <w:p w14:paraId="2F9573F2" w14:textId="77777777" w:rsidR="00D5269F" w:rsidRPr="00E3075A" w:rsidRDefault="00D5269F" w:rsidP="001273EC">
      <w:pPr>
        <w:pStyle w:val="FootnoteText"/>
      </w:pPr>
      <w:r>
        <w:rPr>
          <w:rStyle w:val="FootnoteReference"/>
        </w:rPr>
        <w:footnoteRef/>
      </w:r>
      <w:r w:rsidRPr="00E3075A">
        <w:t xml:space="preserve"> </w:t>
      </w:r>
      <w:hyperlink r:id="rId20" w:history="1">
        <w:r w:rsidRPr="00D821F6">
          <w:rPr>
            <w:rStyle w:val="Hyperlink"/>
          </w:rPr>
          <w:t>https</w:t>
        </w:r>
        <w:r w:rsidRPr="00E3075A">
          <w:rPr>
            <w:rStyle w:val="Hyperlink"/>
          </w:rPr>
          <w:t>://</w:t>
        </w:r>
        <w:r w:rsidRPr="00D821F6">
          <w:rPr>
            <w:rStyle w:val="Hyperlink"/>
          </w:rPr>
          <w:t>www</w:t>
        </w:r>
        <w:r w:rsidRPr="00E3075A">
          <w:rPr>
            <w:rStyle w:val="Hyperlink"/>
          </w:rPr>
          <w:t>.</w:t>
        </w:r>
        <w:r w:rsidRPr="00D821F6">
          <w:rPr>
            <w:rStyle w:val="Hyperlink"/>
          </w:rPr>
          <w:t>fasper</w:t>
        </w:r>
        <w:r w:rsidRPr="00E3075A">
          <w:rPr>
            <w:rStyle w:val="Hyperlink"/>
          </w:rPr>
          <w:t>.</w:t>
        </w:r>
        <w:r w:rsidRPr="00D821F6">
          <w:rPr>
            <w:rStyle w:val="Hyperlink"/>
          </w:rPr>
          <w:t>bg</w:t>
        </w:r>
        <w:r w:rsidRPr="00E3075A">
          <w:rPr>
            <w:rStyle w:val="Hyperlink"/>
          </w:rPr>
          <w:t>.</w:t>
        </w:r>
        <w:r w:rsidRPr="00D821F6">
          <w:rPr>
            <w:rStyle w:val="Hyperlink"/>
          </w:rPr>
          <w:t>ac</w:t>
        </w:r>
        <w:r w:rsidRPr="00E3075A">
          <w:rPr>
            <w:rStyle w:val="Hyperlink"/>
          </w:rPr>
          <w:t>.</w:t>
        </w:r>
        <w:r w:rsidRPr="00D821F6">
          <w:rPr>
            <w:rStyle w:val="Hyperlink"/>
          </w:rPr>
          <w:t>rs</w:t>
        </w:r>
        <w:r w:rsidRPr="00E3075A">
          <w:rPr>
            <w:rStyle w:val="Hyperlink"/>
          </w:rPr>
          <w:t>/</w:t>
        </w:r>
      </w:hyperlink>
    </w:p>
  </w:footnote>
  <w:footnote w:id="17">
    <w:p w14:paraId="0F5D81C1" w14:textId="2BDF65EA" w:rsidR="00D5269F" w:rsidRPr="0083363C" w:rsidRDefault="00D5269F" w:rsidP="0000680F">
      <w:pPr>
        <w:pStyle w:val="CommentText"/>
      </w:pPr>
      <w:r w:rsidRPr="00D96524">
        <w:rPr>
          <w:rStyle w:val="Bodytext2"/>
          <w:rFonts w:eastAsia="Calibri"/>
          <w:sz w:val="18"/>
          <w:szCs w:val="18"/>
          <w:vertAlign w:val="superscript"/>
        </w:rPr>
        <w:footnoteRef/>
      </w:r>
      <w:r w:rsidRPr="00124CF8">
        <w:rPr>
          <w:sz w:val="18"/>
          <w:szCs w:val="18"/>
        </w:rPr>
        <w:t xml:space="preserve"> </w:t>
      </w:r>
      <w:hyperlink r:id="rId21" w:history="1">
        <w:r w:rsidR="00EE582C" w:rsidRPr="00A955C3">
          <w:rPr>
            <w:rStyle w:val="Hyperlink"/>
            <w:sz w:val="18"/>
            <w:szCs w:val="18"/>
          </w:rPr>
          <w:t>http://www.fasper.bg.ac.rs/nauka/sporazumi.html</w:t>
        </w:r>
      </w:hyperlink>
      <w:r w:rsidR="00EE582C">
        <w:rPr>
          <w:sz w:val="18"/>
          <w:szCs w:val="18"/>
        </w:rPr>
        <w:t xml:space="preserve"> </w:t>
      </w:r>
    </w:p>
  </w:footnote>
  <w:footnote w:id="18">
    <w:p w14:paraId="11477720" w14:textId="345596D4" w:rsidR="00D5269F" w:rsidRPr="00D96524" w:rsidRDefault="00D5269F" w:rsidP="0000680F">
      <w:pPr>
        <w:pStyle w:val="CommentText"/>
        <w:rPr>
          <w:sz w:val="18"/>
          <w:szCs w:val="18"/>
        </w:rPr>
      </w:pPr>
      <w:r w:rsidRPr="00D96524">
        <w:rPr>
          <w:rStyle w:val="Bodytext2"/>
          <w:rFonts w:eastAsia="Calibri"/>
          <w:sz w:val="18"/>
          <w:szCs w:val="18"/>
          <w:vertAlign w:val="superscript"/>
        </w:rPr>
        <w:footnoteRef/>
      </w:r>
      <w:r w:rsidRPr="00124CF8">
        <w:rPr>
          <w:sz w:val="18"/>
          <w:szCs w:val="18"/>
        </w:rPr>
        <w:t xml:space="preserve"> </w:t>
      </w:r>
      <w:hyperlink r:id="rId22" w:history="1">
        <w:r w:rsidRPr="00EE582C">
          <w:rPr>
            <w:rStyle w:val="FootnoteReference"/>
            <w:rFonts w:eastAsia="Times New Roman"/>
            <w:sz w:val="18"/>
            <w:szCs w:val="18"/>
            <w:vertAlign w:val="baseline"/>
          </w:rPr>
          <w:t>http://www.fasper.bg.ac.rs/pravna_akta.html</w:t>
        </w:r>
      </w:hyperlink>
      <w:r w:rsidR="00EE582C">
        <w:rPr>
          <w:rFonts w:eastAsia="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lang w:val="ru-RU"/>
      </w:rPr>
    </w:lvl>
  </w:abstractNum>
  <w:abstractNum w:abstractNumId="1"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2" w15:restartNumberingAfterBreak="0">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3"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19E261F"/>
    <w:multiLevelType w:val="multilevel"/>
    <w:tmpl w:val="3DE49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670DA7"/>
    <w:multiLevelType w:val="hybridMultilevel"/>
    <w:tmpl w:val="FAEE40EC"/>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577A0"/>
    <w:multiLevelType w:val="hybridMultilevel"/>
    <w:tmpl w:val="F4C60FAC"/>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D1052"/>
    <w:multiLevelType w:val="hybridMultilevel"/>
    <w:tmpl w:val="9650EF5C"/>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97198"/>
    <w:multiLevelType w:val="multilevel"/>
    <w:tmpl w:val="4D88E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627957"/>
    <w:multiLevelType w:val="hybridMultilevel"/>
    <w:tmpl w:val="AE081FD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285F07"/>
    <w:multiLevelType w:val="hybridMultilevel"/>
    <w:tmpl w:val="C3121462"/>
    <w:lvl w:ilvl="0" w:tplc="E342DD9A">
      <w:start w:val="1"/>
      <w:numFmt w:val="bullet"/>
      <w:lvlText w:val="-"/>
      <w:lvlJc w:val="left"/>
      <w:pPr>
        <w:ind w:left="780" w:hanging="360"/>
      </w:pPr>
      <w:rPr>
        <w:rFonts w:ascii="Courier New" w:hAnsi="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5550C06"/>
    <w:multiLevelType w:val="hybridMultilevel"/>
    <w:tmpl w:val="E2AC968E"/>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693342B"/>
    <w:multiLevelType w:val="hybridMultilevel"/>
    <w:tmpl w:val="2C7E6642"/>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177B9"/>
    <w:multiLevelType w:val="hybridMultilevel"/>
    <w:tmpl w:val="28D49D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400C00"/>
    <w:multiLevelType w:val="hybridMultilevel"/>
    <w:tmpl w:val="8B8A91B0"/>
    <w:lvl w:ilvl="0" w:tplc="0000000C">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36148"/>
    <w:multiLevelType w:val="hybridMultilevel"/>
    <w:tmpl w:val="346A47B0"/>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22D7A"/>
    <w:multiLevelType w:val="hybridMultilevel"/>
    <w:tmpl w:val="A116718A"/>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330627E7"/>
    <w:multiLevelType w:val="hybridMultilevel"/>
    <w:tmpl w:val="E6DC328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F7432E"/>
    <w:multiLevelType w:val="multilevel"/>
    <w:tmpl w:val="1880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672835"/>
    <w:multiLevelType w:val="multilevel"/>
    <w:tmpl w:val="63D0B8C0"/>
    <w:lvl w:ilvl="0">
      <w:start w:val="1"/>
      <w:numFmt w:val="decimal"/>
      <w:lvlText w:val="%1."/>
      <w:lvlJc w:val="left"/>
      <w:pPr>
        <w:ind w:left="720" w:hanging="360"/>
      </w:pPr>
    </w:lvl>
    <w:lvl w:ilvl="1">
      <w:start w:val="2"/>
      <w:numFmt w:val="decimal"/>
      <w:isLgl/>
      <w:lvlText w:val="%1.%2."/>
      <w:lvlJc w:val="left"/>
      <w:pPr>
        <w:ind w:left="804" w:hanging="444"/>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440" w:hanging="108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1800" w:hanging="144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24"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26098"/>
    <w:multiLevelType w:val="multilevel"/>
    <w:tmpl w:val="5A422EC6"/>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070B27"/>
    <w:multiLevelType w:val="multilevel"/>
    <w:tmpl w:val="F6E8D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110EAB"/>
    <w:multiLevelType w:val="hybridMultilevel"/>
    <w:tmpl w:val="DFE4EA1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5C4BDF"/>
    <w:multiLevelType w:val="hybridMultilevel"/>
    <w:tmpl w:val="DF36D5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051D7"/>
    <w:multiLevelType w:val="hybridMultilevel"/>
    <w:tmpl w:val="BC6E476C"/>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50C57"/>
    <w:multiLevelType w:val="multilevel"/>
    <w:tmpl w:val="18C0CDEC"/>
    <w:lvl w:ilvl="0">
      <w:start w:val="1"/>
      <w:numFmt w:val="decimal"/>
      <w:lvlText w:val="%1."/>
      <w:lvlJc w:val="left"/>
      <w:pPr>
        <w:ind w:left="720" w:hanging="360"/>
      </w:pPr>
      <w:rPr>
        <w:rFonts w:hint="default"/>
      </w:rPr>
    </w:lvl>
    <w:lvl w:ilvl="1">
      <w:start w:val="1"/>
      <w:numFmt w:val="decimal"/>
      <w:isLgl/>
      <w:lvlText w:val="4.%2."/>
      <w:lvlJc w:val="left"/>
      <w:pPr>
        <w:ind w:left="786" w:hanging="36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8BC630A"/>
    <w:multiLevelType w:val="hybridMultilevel"/>
    <w:tmpl w:val="6298E172"/>
    <w:lvl w:ilvl="0" w:tplc="98384668">
      <w:start w:val="1"/>
      <w:numFmt w:val="bullet"/>
      <w:lvlText w:val="-"/>
      <w:lvlJc w:val="left"/>
      <w:pPr>
        <w:ind w:left="703" w:hanging="360"/>
      </w:pPr>
      <w:rPr>
        <w:rFonts w:ascii="Courier New" w:hAnsi="Courier New" w:hint="default"/>
        <w:color w:val="auto"/>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3" w15:restartNumberingAfterBreak="0">
    <w:nsid w:val="6D162C2B"/>
    <w:multiLevelType w:val="hybridMultilevel"/>
    <w:tmpl w:val="33A23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5F1D83"/>
    <w:multiLevelType w:val="hybridMultilevel"/>
    <w:tmpl w:val="BC14C2F4"/>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2155DA"/>
    <w:multiLevelType w:val="hybridMultilevel"/>
    <w:tmpl w:val="55FC0544"/>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6690651">
    <w:abstractNumId w:val="32"/>
  </w:num>
  <w:num w:numId="2" w16cid:durableId="947666147">
    <w:abstractNumId w:val="6"/>
  </w:num>
  <w:num w:numId="3" w16cid:durableId="2097747870">
    <w:abstractNumId w:val="24"/>
  </w:num>
  <w:num w:numId="4" w16cid:durableId="1475486723">
    <w:abstractNumId w:val="13"/>
  </w:num>
  <w:num w:numId="5" w16cid:durableId="61608132">
    <w:abstractNumId w:val="7"/>
  </w:num>
  <w:num w:numId="6" w16cid:durableId="532231742">
    <w:abstractNumId w:val="34"/>
  </w:num>
  <w:num w:numId="7" w16cid:durableId="1899392639">
    <w:abstractNumId w:val="12"/>
  </w:num>
  <w:num w:numId="8" w16cid:durableId="683361166">
    <w:abstractNumId w:val="36"/>
  </w:num>
  <w:num w:numId="9" w16cid:durableId="261693382">
    <w:abstractNumId w:val="31"/>
  </w:num>
  <w:num w:numId="10" w16cid:durableId="942617208">
    <w:abstractNumId w:val="21"/>
  </w:num>
  <w:num w:numId="11" w16cid:durableId="777455406">
    <w:abstractNumId w:val="16"/>
  </w:num>
  <w:num w:numId="12" w16cid:durableId="1330669138">
    <w:abstractNumId w:val="33"/>
  </w:num>
  <w:num w:numId="13" w16cid:durableId="220143662">
    <w:abstractNumId w:val="25"/>
  </w:num>
  <w:num w:numId="14" w16cid:durableId="2116828384">
    <w:abstractNumId w:val="2"/>
  </w:num>
  <w:num w:numId="15" w16cid:durableId="761335676">
    <w:abstractNumId w:val="0"/>
  </w:num>
  <w:num w:numId="16" w16cid:durableId="1468819448">
    <w:abstractNumId w:val="1"/>
  </w:num>
  <w:num w:numId="17" w16cid:durableId="396366084">
    <w:abstractNumId w:val="22"/>
  </w:num>
  <w:num w:numId="18" w16cid:durableId="1707439420">
    <w:abstractNumId w:val="26"/>
  </w:num>
  <w:num w:numId="19" w16cid:durableId="1984893470">
    <w:abstractNumId w:val="9"/>
  </w:num>
  <w:num w:numId="20" w16cid:durableId="1508783970">
    <w:abstractNumId w:val="4"/>
  </w:num>
  <w:num w:numId="21" w16cid:durableId="1206412248">
    <w:abstractNumId w:val="28"/>
  </w:num>
  <w:num w:numId="22" w16cid:durableId="1966691721">
    <w:abstractNumId w:val="19"/>
  </w:num>
  <w:num w:numId="23" w16cid:durableId="1124078334">
    <w:abstractNumId w:val="30"/>
  </w:num>
  <w:num w:numId="24" w16cid:durableId="587926767">
    <w:abstractNumId w:val="10"/>
  </w:num>
  <w:num w:numId="25" w16cid:durableId="907763711">
    <w:abstractNumId w:val="15"/>
  </w:num>
  <w:num w:numId="26" w16cid:durableId="1946645281">
    <w:abstractNumId w:val="23"/>
  </w:num>
  <w:num w:numId="27" w16cid:durableId="1090127869">
    <w:abstractNumId w:val="14"/>
  </w:num>
  <w:num w:numId="28" w16cid:durableId="894463176">
    <w:abstractNumId w:val="11"/>
  </w:num>
  <w:num w:numId="29" w16cid:durableId="1032654090">
    <w:abstractNumId w:val="5"/>
  </w:num>
  <w:num w:numId="30" w16cid:durableId="1170409089">
    <w:abstractNumId w:val="18"/>
  </w:num>
  <w:num w:numId="31" w16cid:durableId="7342425">
    <w:abstractNumId w:val="27"/>
  </w:num>
  <w:num w:numId="32" w16cid:durableId="1797792386">
    <w:abstractNumId w:val="8"/>
  </w:num>
  <w:num w:numId="33" w16cid:durableId="991369638">
    <w:abstractNumId w:val="35"/>
  </w:num>
  <w:num w:numId="34" w16cid:durableId="735593585">
    <w:abstractNumId w:val="17"/>
  </w:num>
  <w:num w:numId="35" w16cid:durableId="142426683">
    <w:abstractNumId w:val="29"/>
  </w:num>
  <w:num w:numId="36" w16cid:durableId="1800687334">
    <w:abstractNumId w:val="3"/>
  </w:num>
  <w:num w:numId="37" w16cid:durableId="1073574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56D9"/>
    <w:rsid w:val="00002E6B"/>
    <w:rsid w:val="0000680F"/>
    <w:rsid w:val="00006DBA"/>
    <w:rsid w:val="00017369"/>
    <w:rsid w:val="00031B50"/>
    <w:rsid w:val="00040D8B"/>
    <w:rsid w:val="000510F4"/>
    <w:rsid w:val="00062C2D"/>
    <w:rsid w:val="00070165"/>
    <w:rsid w:val="000915F0"/>
    <w:rsid w:val="000A071F"/>
    <w:rsid w:val="000A63BD"/>
    <w:rsid w:val="000B385A"/>
    <w:rsid w:val="000C3A6E"/>
    <w:rsid w:val="000C5B5D"/>
    <w:rsid w:val="000D1497"/>
    <w:rsid w:val="000D5A1B"/>
    <w:rsid w:val="00100E09"/>
    <w:rsid w:val="00102851"/>
    <w:rsid w:val="00114392"/>
    <w:rsid w:val="001273EC"/>
    <w:rsid w:val="001411D5"/>
    <w:rsid w:val="001567BE"/>
    <w:rsid w:val="00161FEB"/>
    <w:rsid w:val="0017420C"/>
    <w:rsid w:val="00176651"/>
    <w:rsid w:val="00181167"/>
    <w:rsid w:val="001855F1"/>
    <w:rsid w:val="0019536B"/>
    <w:rsid w:val="001A2EAB"/>
    <w:rsid w:val="001B5819"/>
    <w:rsid w:val="001B7078"/>
    <w:rsid w:val="001C0CFA"/>
    <w:rsid w:val="001C5387"/>
    <w:rsid w:val="001D15D3"/>
    <w:rsid w:val="001D36E9"/>
    <w:rsid w:val="001F1BE7"/>
    <w:rsid w:val="001F284C"/>
    <w:rsid w:val="00200540"/>
    <w:rsid w:val="002156D9"/>
    <w:rsid w:val="00224741"/>
    <w:rsid w:val="0022702E"/>
    <w:rsid w:val="00256029"/>
    <w:rsid w:val="0026530F"/>
    <w:rsid w:val="00297C48"/>
    <w:rsid w:val="002B16B9"/>
    <w:rsid w:val="002B28A6"/>
    <w:rsid w:val="002C4C96"/>
    <w:rsid w:val="002D2081"/>
    <w:rsid w:val="002D50E6"/>
    <w:rsid w:val="00301ABD"/>
    <w:rsid w:val="00312C79"/>
    <w:rsid w:val="003343E0"/>
    <w:rsid w:val="00366F0D"/>
    <w:rsid w:val="003803A8"/>
    <w:rsid w:val="003B0944"/>
    <w:rsid w:val="003B4F34"/>
    <w:rsid w:val="003E0DE8"/>
    <w:rsid w:val="003E0EB7"/>
    <w:rsid w:val="003F0224"/>
    <w:rsid w:val="004057C3"/>
    <w:rsid w:val="00410558"/>
    <w:rsid w:val="004426DB"/>
    <w:rsid w:val="00444DCB"/>
    <w:rsid w:val="00463641"/>
    <w:rsid w:val="00472E1F"/>
    <w:rsid w:val="00477B30"/>
    <w:rsid w:val="004B6132"/>
    <w:rsid w:val="004B74F6"/>
    <w:rsid w:val="00513A1B"/>
    <w:rsid w:val="00516ADB"/>
    <w:rsid w:val="00520E58"/>
    <w:rsid w:val="0054032A"/>
    <w:rsid w:val="00542EC5"/>
    <w:rsid w:val="00551050"/>
    <w:rsid w:val="00556525"/>
    <w:rsid w:val="00575F64"/>
    <w:rsid w:val="005A0E14"/>
    <w:rsid w:val="005D0BA5"/>
    <w:rsid w:val="00620F7E"/>
    <w:rsid w:val="0062200C"/>
    <w:rsid w:val="0063278B"/>
    <w:rsid w:val="006361CA"/>
    <w:rsid w:val="006379BC"/>
    <w:rsid w:val="00647435"/>
    <w:rsid w:val="006859C3"/>
    <w:rsid w:val="00690297"/>
    <w:rsid w:val="006B63F4"/>
    <w:rsid w:val="006D5BB2"/>
    <w:rsid w:val="006D7EB7"/>
    <w:rsid w:val="006F2F7D"/>
    <w:rsid w:val="007131FB"/>
    <w:rsid w:val="00714CF6"/>
    <w:rsid w:val="00721103"/>
    <w:rsid w:val="0074228D"/>
    <w:rsid w:val="00750CEC"/>
    <w:rsid w:val="00763A10"/>
    <w:rsid w:val="00771413"/>
    <w:rsid w:val="00782C7C"/>
    <w:rsid w:val="007834FC"/>
    <w:rsid w:val="00786487"/>
    <w:rsid w:val="0078690F"/>
    <w:rsid w:val="0079685F"/>
    <w:rsid w:val="007A4D29"/>
    <w:rsid w:val="007B6013"/>
    <w:rsid w:val="007C1CBB"/>
    <w:rsid w:val="00802CA3"/>
    <w:rsid w:val="008138E7"/>
    <w:rsid w:val="0082535D"/>
    <w:rsid w:val="0088733E"/>
    <w:rsid w:val="008B4F19"/>
    <w:rsid w:val="008D53E3"/>
    <w:rsid w:val="008E547D"/>
    <w:rsid w:val="008F5E08"/>
    <w:rsid w:val="009076C7"/>
    <w:rsid w:val="00910D46"/>
    <w:rsid w:val="00911286"/>
    <w:rsid w:val="00926A06"/>
    <w:rsid w:val="00932261"/>
    <w:rsid w:val="009456F3"/>
    <w:rsid w:val="00947DE2"/>
    <w:rsid w:val="00951ED9"/>
    <w:rsid w:val="009679F1"/>
    <w:rsid w:val="00973E12"/>
    <w:rsid w:val="00984DDE"/>
    <w:rsid w:val="00986322"/>
    <w:rsid w:val="009975CC"/>
    <w:rsid w:val="009A1288"/>
    <w:rsid w:val="009A2842"/>
    <w:rsid w:val="009B28A5"/>
    <w:rsid w:val="009D766C"/>
    <w:rsid w:val="00A0239F"/>
    <w:rsid w:val="00A175AF"/>
    <w:rsid w:val="00A737DC"/>
    <w:rsid w:val="00A80B6C"/>
    <w:rsid w:val="00A821E9"/>
    <w:rsid w:val="00A82FF9"/>
    <w:rsid w:val="00AA1047"/>
    <w:rsid w:val="00AA4EBE"/>
    <w:rsid w:val="00AC3029"/>
    <w:rsid w:val="00AF6806"/>
    <w:rsid w:val="00B31766"/>
    <w:rsid w:val="00B478B7"/>
    <w:rsid w:val="00B67A7C"/>
    <w:rsid w:val="00B73E46"/>
    <w:rsid w:val="00BA5A30"/>
    <w:rsid w:val="00BB2E39"/>
    <w:rsid w:val="00BC6C2B"/>
    <w:rsid w:val="00BD2B35"/>
    <w:rsid w:val="00BD3318"/>
    <w:rsid w:val="00BD3C5B"/>
    <w:rsid w:val="00C0316F"/>
    <w:rsid w:val="00C33FE9"/>
    <w:rsid w:val="00C3429B"/>
    <w:rsid w:val="00C86681"/>
    <w:rsid w:val="00CA0391"/>
    <w:rsid w:val="00CA041E"/>
    <w:rsid w:val="00CC45FD"/>
    <w:rsid w:val="00CD19F8"/>
    <w:rsid w:val="00D060FE"/>
    <w:rsid w:val="00D10A21"/>
    <w:rsid w:val="00D131FF"/>
    <w:rsid w:val="00D2747C"/>
    <w:rsid w:val="00D35E3A"/>
    <w:rsid w:val="00D46DA5"/>
    <w:rsid w:val="00D5269F"/>
    <w:rsid w:val="00D52CF9"/>
    <w:rsid w:val="00D6116C"/>
    <w:rsid w:val="00D66108"/>
    <w:rsid w:val="00D72E5E"/>
    <w:rsid w:val="00D76ECB"/>
    <w:rsid w:val="00D83F6E"/>
    <w:rsid w:val="00DA5104"/>
    <w:rsid w:val="00DB7C62"/>
    <w:rsid w:val="00DD2F8B"/>
    <w:rsid w:val="00DE1E6F"/>
    <w:rsid w:val="00DE2B9A"/>
    <w:rsid w:val="00E06D03"/>
    <w:rsid w:val="00E07E68"/>
    <w:rsid w:val="00E16F6B"/>
    <w:rsid w:val="00E439BF"/>
    <w:rsid w:val="00E46622"/>
    <w:rsid w:val="00E534D9"/>
    <w:rsid w:val="00E558C5"/>
    <w:rsid w:val="00EB3F5E"/>
    <w:rsid w:val="00EB50D4"/>
    <w:rsid w:val="00EC0760"/>
    <w:rsid w:val="00EC6F5A"/>
    <w:rsid w:val="00EE2D6C"/>
    <w:rsid w:val="00EE582C"/>
    <w:rsid w:val="00F1051E"/>
    <w:rsid w:val="00F25278"/>
    <w:rsid w:val="00F26DE6"/>
    <w:rsid w:val="00F3022A"/>
    <w:rsid w:val="00F30366"/>
    <w:rsid w:val="00F305FB"/>
    <w:rsid w:val="00F350D0"/>
    <w:rsid w:val="00F474EC"/>
    <w:rsid w:val="00F50A15"/>
    <w:rsid w:val="00F7466C"/>
    <w:rsid w:val="00F75C4A"/>
    <w:rsid w:val="00F8119F"/>
    <w:rsid w:val="00FA2686"/>
    <w:rsid w:val="00FB68C4"/>
    <w:rsid w:val="00FC4362"/>
    <w:rsid w:val="00FF2054"/>
    <w:rsid w:val="00FF6CA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ED23"/>
  <w15:docId w15:val="{7678279B-2A94-487B-A583-E4591B6B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r-Latn-R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FEB"/>
    <w:rPr>
      <w:noProof/>
      <w:lang w:val="sr-Cyrl-RS"/>
    </w:rPr>
  </w:style>
  <w:style w:type="paragraph" w:styleId="Heading1">
    <w:name w:val="heading 1"/>
    <w:basedOn w:val="Normal"/>
    <w:next w:val="Normal"/>
    <w:link w:val="Heading1Char"/>
    <w:uiPriority w:val="9"/>
    <w:qFormat/>
    <w:rsid w:val="00410558"/>
    <w:pPr>
      <w:keepNext/>
      <w:keepLines/>
      <w:spacing w:before="120" w:after="120" w:line="240" w:lineRule="auto"/>
      <w:outlineLvl w:val="0"/>
    </w:pPr>
    <w:rPr>
      <w:rFonts w:ascii="Times New Roman" w:eastAsiaTheme="majorEastAsia" w:hAnsi="Times New Roman" w:cstheme="majorBidi"/>
      <w:b/>
      <w:sz w:val="22"/>
      <w:szCs w:val="40"/>
    </w:rPr>
  </w:style>
  <w:style w:type="paragraph" w:styleId="Heading2">
    <w:name w:val="heading 2"/>
    <w:basedOn w:val="Normal"/>
    <w:next w:val="Normal"/>
    <w:link w:val="Heading2Char"/>
    <w:uiPriority w:val="9"/>
    <w:semiHidden/>
    <w:unhideWhenUsed/>
    <w:qFormat/>
    <w:rsid w:val="00215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5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5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5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56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56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56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56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558"/>
    <w:rPr>
      <w:rFonts w:ascii="Times New Roman" w:eastAsiaTheme="majorEastAsia" w:hAnsi="Times New Roman" w:cstheme="majorBidi"/>
      <w:b/>
      <w:noProof/>
      <w:sz w:val="22"/>
      <w:szCs w:val="40"/>
      <w:lang w:val="sr-Cyrl-RS"/>
    </w:rPr>
  </w:style>
  <w:style w:type="character" w:customStyle="1" w:styleId="Heading2Char">
    <w:name w:val="Heading 2 Char"/>
    <w:basedOn w:val="DefaultParagraphFont"/>
    <w:link w:val="Heading2"/>
    <w:uiPriority w:val="9"/>
    <w:semiHidden/>
    <w:rsid w:val="002156D9"/>
    <w:rPr>
      <w:rFonts w:asciiTheme="majorHAnsi" w:eastAsiaTheme="majorEastAsia" w:hAnsiTheme="majorHAnsi" w:cstheme="majorBidi"/>
      <w:noProof/>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156D9"/>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156D9"/>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semiHidden/>
    <w:rsid w:val="002156D9"/>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semiHidden/>
    <w:rsid w:val="002156D9"/>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semiHidden/>
    <w:rsid w:val="002156D9"/>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semiHidden/>
    <w:rsid w:val="002156D9"/>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semiHidden/>
    <w:rsid w:val="002156D9"/>
    <w:rPr>
      <w:rFonts w:eastAsiaTheme="majorEastAsia" w:cstheme="majorBidi"/>
      <w:noProof/>
      <w:color w:val="272727" w:themeColor="text1" w:themeTint="D8"/>
      <w:lang w:val="en-US"/>
    </w:rPr>
  </w:style>
  <w:style w:type="paragraph" w:styleId="Title">
    <w:name w:val="Title"/>
    <w:basedOn w:val="Normal"/>
    <w:next w:val="Normal"/>
    <w:link w:val="TitleChar"/>
    <w:uiPriority w:val="10"/>
    <w:qFormat/>
    <w:rsid w:val="00215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6D9"/>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215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56D9"/>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2156D9"/>
    <w:pPr>
      <w:spacing w:before="160"/>
      <w:jc w:val="center"/>
    </w:pPr>
    <w:rPr>
      <w:i/>
      <w:iCs/>
      <w:color w:val="404040" w:themeColor="text1" w:themeTint="BF"/>
    </w:rPr>
  </w:style>
  <w:style w:type="character" w:customStyle="1" w:styleId="QuoteChar">
    <w:name w:val="Quote Char"/>
    <w:basedOn w:val="DefaultParagraphFont"/>
    <w:link w:val="Quote"/>
    <w:uiPriority w:val="29"/>
    <w:rsid w:val="002156D9"/>
    <w:rPr>
      <w:i/>
      <w:iCs/>
      <w:noProof/>
      <w:color w:val="404040" w:themeColor="text1" w:themeTint="BF"/>
      <w:lang w:val="en-US"/>
    </w:rPr>
  </w:style>
  <w:style w:type="paragraph" w:styleId="ListParagraph">
    <w:name w:val="List Paragraph"/>
    <w:basedOn w:val="Normal"/>
    <w:uiPriority w:val="1"/>
    <w:qFormat/>
    <w:rsid w:val="002156D9"/>
    <w:pPr>
      <w:ind w:left="720"/>
      <w:contextualSpacing/>
    </w:pPr>
  </w:style>
  <w:style w:type="character" w:styleId="IntenseEmphasis">
    <w:name w:val="Intense Emphasis"/>
    <w:basedOn w:val="DefaultParagraphFont"/>
    <w:uiPriority w:val="21"/>
    <w:qFormat/>
    <w:rsid w:val="002156D9"/>
    <w:rPr>
      <w:i/>
      <w:iCs/>
      <w:color w:val="0F4761" w:themeColor="accent1" w:themeShade="BF"/>
    </w:rPr>
  </w:style>
  <w:style w:type="paragraph" w:styleId="IntenseQuote">
    <w:name w:val="Intense Quote"/>
    <w:basedOn w:val="Normal"/>
    <w:next w:val="Normal"/>
    <w:link w:val="IntenseQuoteChar"/>
    <w:uiPriority w:val="30"/>
    <w:qFormat/>
    <w:rsid w:val="00215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56D9"/>
    <w:rPr>
      <w:i/>
      <w:iCs/>
      <w:noProof/>
      <w:color w:val="0F4761" w:themeColor="accent1" w:themeShade="BF"/>
      <w:lang w:val="en-US"/>
    </w:rPr>
  </w:style>
  <w:style w:type="character" w:styleId="IntenseReference">
    <w:name w:val="Intense Reference"/>
    <w:basedOn w:val="DefaultParagraphFont"/>
    <w:uiPriority w:val="32"/>
    <w:qFormat/>
    <w:rsid w:val="002156D9"/>
    <w:rPr>
      <w:b/>
      <w:bCs/>
      <w:smallCaps/>
      <w:color w:val="0F4761" w:themeColor="accent1" w:themeShade="BF"/>
      <w:spacing w:val="5"/>
    </w:rPr>
  </w:style>
  <w:style w:type="paragraph" w:styleId="CommentText">
    <w:name w:val="annotation text"/>
    <w:basedOn w:val="Normal"/>
    <w:link w:val="CommentTextChar"/>
    <w:uiPriority w:val="99"/>
    <w:unhideWhenUsed/>
    <w:rsid w:val="002156D9"/>
    <w:pPr>
      <w:spacing w:line="240" w:lineRule="auto"/>
    </w:pPr>
    <w:rPr>
      <w:sz w:val="20"/>
      <w:szCs w:val="20"/>
    </w:rPr>
  </w:style>
  <w:style w:type="character" w:customStyle="1" w:styleId="CommentTextChar">
    <w:name w:val="Comment Text Char"/>
    <w:basedOn w:val="DefaultParagraphFont"/>
    <w:link w:val="CommentText"/>
    <w:uiPriority w:val="99"/>
    <w:rsid w:val="002156D9"/>
    <w:rPr>
      <w:noProof/>
      <w:sz w:val="20"/>
      <w:szCs w:val="20"/>
      <w:lang w:val="en-US"/>
    </w:rPr>
  </w:style>
  <w:style w:type="character" w:styleId="CommentReference">
    <w:name w:val="annotation reference"/>
    <w:uiPriority w:val="99"/>
    <w:unhideWhenUsed/>
    <w:rsid w:val="002156D9"/>
    <w:rPr>
      <w:sz w:val="16"/>
      <w:szCs w:val="16"/>
    </w:rPr>
  </w:style>
  <w:style w:type="paragraph" w:styleId="Header">
    <w:name w:val="header"/>
    <w:basedOn w:val="Normal"/>
    <w:link w:val="HeaderChar"/>
    <w:uiPriority w:val="99"/>
    <w:unhideWhenUsed/>
    <w:rsid w:val="001C0C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0CFA"/>
    <w:rPr>
      <w:noProof/>
      <w:lang w:val="sr-Cyrl-RS"/>
    </w:rPr>
  </w:style>
  <w:style w:type="paragraph" w:styleId="Footer">
    <w:name w:val="footer"/>
    <w:basedOn w:val="Normal"/>
    <w:link w:val="FooterChar"/>
    <w:uiPriority w:val="99"/>
    <w:unhideWhenUsed/>
    <w:rsid w:val="001C0C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0CFA"/>
    <w:rPr>
      <w:noProof/>
      <w:lang w:val="sr-Cyrl-RS"/>
    </w:rPr>
  </w:style>
  <w:style w:type="character" w:styleId="Hyperlink">
    <w:name w:val="Hyperlink"/>
    <w:basedOn w:val="DefaultParagraphFont"/>
    <w:uiPriority w:val="99"/>
    <w:unhideWhenUsed/>
    <w:rsid w:val="0017420C"/>
    <w:rPr>
      <w:color w:val="467886" w:themeColor="hyperlink"/>
      <w:u w:val="single"/>
    </w:rPr>
  </w:style>
  <w:style w:type="character" w:customStyle="1" w:styleId="UnresolvedMention1">
    <w:name w:val="Unresolved Mention1"/>
    <w:basedOn w:val="DefaultParagraphFont"/>
    <w:uiPriority w:val="99"/>
    <w:semiHidden/>
    <w:unhideWhenUsed/>
    <w:rsid w:val="0017420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D53E3"/>
    <w:rPr>
      <w:b/>
      <w:bCs/>
    </w:rPr>
  </w:style>
  <w:style w:type="character" w:customStyle="1" w:styleId="CommentSubjectChar">
    <w:name w:val="Comment Subject Char"/>
    <w:basedOn w:val="CommentTextChar"/>
    <w:link w:val="CommentSubject"/>
    <w:uiPriority w:val="99"/>
    <w:semiHidden/>
    <w:rsid w:val="008D53E3"/>
    <w:rPr>
      <w:b/>
      <w:bCs/>
      <w:noProof/>
      <w:sz w:val="20"/>
      <w:szCs w:val="20"/>
      <w:lang w:val="sr-Cyrl-RS"/>
    </w:rPr>
  </w:style>
  <w:style w:type="paragraph" w:styleId="NormalWeb">
    <w:name w:val="Normal (Web)"/>
    <w:basedOn w:val="Normal"/>
    <w:uiPriority w:val="99"/>
    <w:semiHidden/>
    <w:unhideWhenUsed/>
    <w:rsid w:val="00551050"/>
    <w:rPr>
      <w:rFonts w:ascii="Times New Roman" w:hAnsi="Times New Roman" w:cs="Times New Roman"/>
    </w:rPr>
  </w:style>
  <w:style w:type="character" w:styleId="FootnoteReference">
    <w:name w:val="footnote reference"/>
    <w:uiPriority w:val="99"/>
    <w:semiHidden/>
    <w:unhideWhenUsed/>
    <w:rsid w:val="00911286"/>
    <w:rPr>
      <w:vertAlign w:val="superscript"/>
    </w:rPr>
  </w:style>
  <w:style w:type="character" w:customStyle="1" w:styleId="Bodytext2">
    <w:name w:val="Body text (2)_"/>
    <w:link w:val="Bodytext20"/>
    <w:rsid w:val="00911286"/>
    <w:rPr>
      <w:rFonts w:ascii="Times New Roman" w:eastAsia="Times New Roman" w:hAnsi="Times New Roman"/>
      <w:shd w:val="clear" w:color="auto" w:fill="FFFFFF"/>
    </w:rPr>
  </w:style>
  <w:style w:type="paragraph" w:customStyle="1" w:styleId="Bodytext20">
    <w:name w:val="Body text (2)"/>
    <w:basedOn w:val="Normal"/>
    <w:link w:val="Bodytext2"/>
    <w:rsid w:val="00911286"/>
    <w:pPr>
      <w:widowControl w:val="0"/>
      <w:shd w:val="clear" w:color="auto" w:fill="FFFFFF"/>
      <w:spacing w:after="0" w:line="298" w:lineRule="exact"/>
      <w:ind w:hanging="1"/>
      <w:jc w:val="both"/>
    </w:pPr>
    <w:rPr>
      <w:rFonts w:ascii="Times New Roman" w:eastAsia="Times New Roman" w:hAnsi="Times New Roman"/>
      <w:noProof w:val="0"/>
      <w:lang w:val="sr-Latn-RS"/>
    </w:rPr>
  </w:style>
  <w:style w:type="paragraph" w:styleId="FootnoteText">
    <w:name w:val="footnote text"/>
    <w:basedOn w:val="Normal"/>
    <w:link w:val="FootnoteTextChar"/>
    <w:uiPriority w:val="99"/>
    <w:semiHidden/>
    <w:unhideWhenUsed/>
    <w:rsid w:val="00F10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051E"/>
    <w:rPr>
      <w:noProof/>
      <w:sz w:val="20"/>
      <w:szCs w:val="20"/>
      <w:lang w:val="sr-Cyrl-RS"/>
    </w:rPr>
  </w:style>
  <w:style w:type="character" w:styleId="FollowedHyperlink">
    <w:name w:val="FollowedHyperlink"/>
    <w:basedOn w:val="DefaultParagraphFont"/>
    <w:uiPriority w:val="99"/>
    <w:semiHidden/>
    <w:unhideWhenUsed/>
    <w:rsid w:val="0088733E"/>
    <w:rPr>
      <w:color w:val="96607D" w:themeColor="followedHyperlink"/>
      <w:u w:val="single"/>
    </w:rPr>
  </w:style>
  <w:style w:type="paragraph" w:styleId="BalloonText">
    <w:name w:val="Balloon Text"/>
    <w:basedOn w:val="Normal"/>
    <w:link w:val="BalloonTextChar"/>
    <w:uiPriority w:val="99"/>
    <w:semiHidden/>
    <w:unhideWhenUsed/>
    <w:rsid w:val="00973E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E12"/>
    <w:rPr>
      <w:rFonts w:ascii="Tahoma" w:hAnsi="Tahoma" w:cs="Tahoma"/>
      <w:noProof/>
      <w:sz w:val="16"/>
      <w:szCs w:val="16"/>
      <w:lang w:val="sr-Cyrl-RS"/>
    </w:rPr>
  </w:style>
  <w:style w:type="character" w:styleId="UnresolvedMention">
    <w:name w:val="Unresolved Mention"/>
    <w:basedOn w:val="DefaultParagraphFont"/>
    <w:uiPriority w:val="99"/>
    <w:semiHidden/>
    <w:unhideWhenUsed/>
    <w:rsid w:val="00D46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692884">
      <w:bodyDiv w:val="1"/>
      <w:marLeft w:val="0"/>
      <w:marRight w:val="0"/>
      <w:marTop w:val="0"/>
      <w:marBottom w:val="0"/>
      <w:divBdr>
        <w:top w:val="none" w:sz="0" w:space="0" w:color="auto"/>
        <w:left w:val="none" w:sz="0" w:space="0" w:color="auto"/>
        <w:bottom w:val="none" w:sz="0" w:space="0" w:color="auto"/>
        <w:right w:val="none" w:sz="0" w:space="0" w:color="auto"/>
      </w:divBdr>
    </w:div>
    <w:div w:id="444884647">
      <w:bodyDiv w:val="1"/>
      <w:marLeft w:val="0"/>
      <w:marRight w:val="0"/>
      <w:marTop w:val="0"/>
      <w:marBottom w:val="0"/>
      <w:divBdr>
        <w:top w:val="none" w:sz="0" w:space="0" w:color="auto"/>
        <w:left w:val="none" w:sz="0" w:space="0" w:color="auto"/>
        <w:bottom w:val="none" w:sz="0" w:space="0" w:color="auto"/>
        <w:right w:val="none" w:sz="0" w:space="0" w:color="auto"/>
      </w:divBdr>
    </w:div>
    <w:div w:id="487139588">
      <w:bodyDiv w:val="1"/>
      <w:marLeft w:val="0"/>
      <w:marRight w:val="0"/>
      <w:marTop w:val="0"/>
      <w:marBottom w:val="0"/>
      <w:divBdr>
        <w:top w:val="none" w:sz="0" w:space="0" w:color="auto"/>
        <w:left w:val="none" w:sz="0" w:space="0" w:color="auto"/>
        <w:bottom w:val="none" w:sz="0" w:space="0" w:color="auto"/>
        <w:right w:val="none" w:sz="0" w:space="0" w:color="auto"/>
      </w:divBdr>
    </w:div>
    <w:div w:id="493107642">
      <w:bodyDiv w:val="1"/>
      <w:marLeft w:val="0"/>
      <w:marRight w:val="0"/>
      <w:marTop w:val="0"/>
      <w:marBottom w:val="0"/>
      <w:divBdr>
        <w:top w:val="none" w:sz="0" w:space="0" w:color="auto"/>
        <w:left w:val="none" w:sz="0" w:space="0" w:color="auto"/>
        <w:bottom w:val="none" w:sz="0" w:space="0" w:color="auto"/>
        <w:right w:val="none" w:sz="0" w:space="0" w:color="auto"/>
      </w:divBdr>
    </w:div>
    <w:div w:id="683941066">
      <w:bodyDiv w:val="1"/>
      <w:marLeft w:val="0"/>
      <w:marRight w:val="0"/>
      <w:marTop w:val="0"/>
      <w:marBottom w:val="0"/>
      <w:divBdr>
        <w:top w:val="none" w:sz="0" w:space="0" w:color="auto"/>
        <w:left w:val="none" w:sz="0" w:space="0" w:color="auto"/>
        <w:bottom w:val="none" w:sz="0" w:space="0" w:color="auto"/>
        <w:right w:val="none" w:sz="0" w:space="0" w:color="auto"/>
      </w:divBdr>
    </w:div>
    <w:div w:id="821313462">
      <w:bodyDiv w:val="1"/>
      <w:marLeft w:val="0"/>
      <w:marRight w:val="0"/>
      <w:marTop w:val="0"/>
      <w:marBottom w:val="0"/>
      <w:divBdr>
        <w:top w:val="none" w:sz="0" w:space="0" w:color="auto"/>
        <w:left w:val="none" w:sz="0" w:space="0" w:color="auto"/>
        <w:bottom w:val="none" w:sz="0" w:space="0" w:color="auto"/>
        <w:right w:val="none" w:sz="0" w:space="0" w:color="auto"/>
      </w:divBdr>
    </w:div>
    <w:div w:id="919483876">
      <w:bodyDiv w:val="1"/>
      <w:marLeft w:val="0"/>
      <w:marRight w:val="0"/>
      <w:marTop w:val="0"/>
      <w:marBottom w:val="0"/>
      <w:divBdr>
        <w:top w:val="none" w:sz="0" w:space="0" w:color="auto"/>
        <w:left w:val="none" w:sz="0" w:space="0" w:color="auto"/>
        <w:bottom w:val="none" w:sz="0" w:space="0" w:color="auto"/>
        <w:right w:val="none" w:sz="0" w:space="0" w:color="auto"/>
      </w:divBdr>
    </w:div>
    <w:div w:id="942957604">
      <w:bodyDiv w:val="1"/>
      <w:marLeft w:val="0"/>
      <w:marRight w:val="0"/>
      <w:marTop w:val="0"/>
      <w:marBottom w:val="0"/>
      <w:divBdr>
        <w:top w:val="none" w:sz="0" w:space="0" w:color="auto"/>
        <w:left w:val="none" w:sz="0" w:space="0" w:color="auto"/>
        <w:bottom w:val="none" w:sz="0" w:space="0" w:color="auto"/>
        <w:right w:val="none" w:sz="0" w:space="0" w:color="auto"/>
      </w:divBdr>
    </w:div>
    <w:div w:id="967512102">
      <w:bodyDiv w:val="1"/>
      <w:marLeft w:val="0"/>
      <w:marRight w:val="0"/>
      <w:marTop w:val="0"/>
      <w:marBottom w:val="0"/>
      <w:divBdr>
        <w:top w:val="none" w:sz="0" w:space="0" w:color="auto"/>
        <w:left w:val="none" w:sz="0" w:space="0" w:color="auto"/>
        <w:bottom w:val="none" w:sz="0" w:space="0" w:color="auto"/>
        <w:right w:val="none" w:sz="0" w:space="0" w:color="auto"/>
      </w:divBdr>
    </w:div>
    <w:div w:id="1159271686">
      <w:bodyDiv w:val="1"/>
      <w:marLeft w:val="0"/>
      <w:marRight w:val="0"/>
      <w:marTop w:val="0"/>
      <w:marBottom w:val="0"/>
      <w:divBdr>
        <w:top w:val="none" w:sz="0" w:space="0" w:color="auto"/>
        <w:left w:val="none" w:sz="0" w:space="0" w:color="auto"/>
        <w:bottom w:val="none" w:sz="0" w:space="0" w:color="auto"/>
        <w:right w:val="none" w:sz="0" w:space="0" w:color="auto"/>
      </w:divBdr>
    </w:div>
    <w:div w:id="1203447052">
      <w:bodyDiv w:val="1"/>
      <w:marLeft w:val="0"/>
      <w:marRight w:val="0"/>
      <w:marTop w:val="0"/>
      <w:marBottom w:val="0"/>
      <w:divBdr>
        <w:top w:val="none" w:sz="0" w:space="0" w:color="auto"/>
        <w:left w:val="none" w:sz="0" w:space="0" w:color="auto"/>
        <w:bottom w:val="none" w:sz="0" w:space="0" w:color="auto"/>
        <w:right w:val="none" w:sz="0" w:space="0" w:color="auto"/>
      </w:divBdr>
    </w:div>
    <w:div w:id="1375033312">
      <w:bodyDiv w:val="1"/>
      <w:marLeft w:val="0"/>
      <w:marRight w:val="0"/>
      <w:marTop w:val="0"/>
      <w:marBottom w:val="0"/>
      <w:divBdr>
        <w:top w:val="none" w:sz="0" w:space="0" w:color="auto"/>
        <w:left w:val="none" w:sz="0" w:space="0" w:color="auto"/>
        <w:bottom w:val="none" w:sz="0" w:space="0" w:color="auto"/>
        <w:right w:val="none" w:sz="0" w:space="0" w:color="auto"/>
      </w:divBdr>
      <w:divsChild>
        <w:div w:id="45687292">
          <w:marLeft w:val="1080"/>
          <w:marRight w:val="0"/>
          <w:marTop w:val="0"/>
          <w:marBottom w:val="720"/>
          <w:divBdr>
            <w:top w:val="none" w:sz="0" w:space="0" w:color="auto"/>
            <w:left w:val="none" w:sz="0" w:space="0" w:color="auto"/>
            <w:bottom w:val="none" w:sz="0" w:space="0" w:color="auto"/>
            <w:right w:val="none" w:sz="0" w:space="0" w:color="auto"/>
          </w:divBdr>
        </w:div>
        <w:div w:id="43675107">
          <w:marLeft w:val="0"/>
          <w:marRight w:val="0"/>
          <w:marTop w:val="0"/>
          <w:marBottom w:val="360"/>
          <w:divBdr>
            <w:top w:val="none" w:sz="0" w:space="0" w:color="auto"/>
            <w:left w:val="none" w:sz="0" w:space="0" w:color="auto"/>
            <w:bottom w:val="none" w:sz="0" w:space="0" w:color="auto"/>
            <w:right w:val="none" w:sz="0" w:space="0" w:color="auto"/>
          </w:divBdr>
          <w:divsChild>
            <w:div w:id="11303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80719">
      <w:bodyDiv w:val="1"/>
      <w:marLeft w:val="0"/>
      <w:marRight w:val="0"/>
      <w:marTop w:val="0"/>
      <w:marBottom w:val="0"/>
      <w:divBdr>
        <w:top w:val="none" w:sz="0" w:space="0" w:color="auto"/>
        <w:left w:val="none" w:sz="0" w:space="0" w:color="auto"/>
        <w:bottom w:val="none" w:sz="0" w:space="0" w:color="auto"/>
        <w:right w:val="none" w:sz="0" w:space="0" w:color="auto"/>
      </w:divBdr>
    </w:div>
    <w:div w:id="1467233161">
      <w:bodyDiv w:val="1"/>
      <w:marLeft w:val="0"/>
      <w:marRight w:val="0"/>
      <w:marTop w:val="0"/>
      <w:marBottom w:val="0"/>
      <w:divBdr>
        <w:top w:val="none" w:sz="0" w:space="0" w:color="auto"/>
        <w:left w:val="none" w:sz="0" w:space="0" w:color="auto"/>
        <w:bottom w:val="none" w:sz="0" w:space="0" w:color="auto"/>
        <w:right w:val="none" w:sz="0" w:space="0" w:color="auto"/>
      </w:divBdr>
    </w:div>
    <w:div w:id="1480878186">
      <w:bodyDiv w:val="1"/>
      <w:marLeft w:val="0"/>
      <w:marRight w:val="0"/>
      <w:marTop w:val="0"/>
      <w:marBottom w:val="0"/>
      <w:divBdr>
        <w:top w:val="none" w:sz="0" w:space="0" w:color="auto"/>
        <w:left w:val="none" w:sz="0" w:space="0" w:color="auto"/>
        <w:bottom w:val="none" w:sz="0" w:space="0" w:color="auto"/>
        <w:right w:val="none" w:sz="0" w:space="0" w:color="auto"/>
      </w:divBdr>
    </w:div>
    <w:div w:id="1543715715">
      <w:bodyDiv w:val="1"/>
      <w:marLeft w:val="0"/>
      <w:marRight w:val="0"/>
      <w:marTop w:val="0"/>
      <w:marBottom w:val="0"/>
      <w:divBdr>
        <w:top w:val="none" w:sz="0" w:space="0" w:color="auto"/>
        <w:left w:val="none" w:sz="0" w:space="0" w:color="auto"/>
        <w:bottom w:val="none" w:sz="0" w:space="0" w:color="auto"/>
        <w:right w:val="none" w:sz="0" w:space="0" w:color="auto"/>
      </w:divBdr>
    </w:div>
    <w:div w:id="1735471447">
      <w:bodyDiv w:val="1"/>
      <w:marLeft w:val="0"/>
      <w:marRight w:val="0"/>
      <w:marTop w:val="0"/>
      <w:marBottom w:val="0"/>
      <w:divBdr>
        <w:top w:val="none" w:sz="0" w:space="0" w:color="auto"/>
        <w:left w:val="none" w:sz="0" w:space="0" w:color="auto"/>
        <w:bottom w:val="none" w:sz="0" w:space="0" w:color="auto"/>
        <w:right w:val="none" w:sz="0" w:space="0" w:color="auto"/>
      </w:divBdr>
    </w:div>
    <w:div w:id="1896895077">
      <w:bodyDiv w:val="1"/>
      <w:marLeft w:val="0"/>
      <w:marRight w:val="0"/>
      <w:marTop w:val="0"/>
      <w:marBottom w:val="0"/>
      <w:divBdr>
        <w:top w:val="none" w:sz="0" w:space="0" w:color="auto"/>
        <w:left w:val="none" w:sz="0" w:space="0" w:color="auto"/>
        <w:bottom w:val="none" w:sz="0" w:space="0" w:color="auto"/>
        <w:right w:val="none" w:sz="0" w:space="0" w:color="auto"/>
      </w:divBdr>
    </w:div>
    <w:div w:id="1897624127">
      <w:bodyDiv w:val="1"/>
      <w:marLeft w:val="0"/>
      <w:marRight w:val="0"/>
      <w:marTop w:val="0"/>
      <w:marBottom w:val="0"/>
      <w:divBdr>
        <w:top w:val="none" w:sz="0" w:space="0" w:color="auto"/>
        <w:left w:val="none" w:sz="0" w:space="0" w:color="auto"/>
        <w:bottom w:val="none" w:sz="0" w:space="0" w:color="auto"/>
        <w:right w:val="none" w:sz="0" w:space="0" w:color="auto"/>
      </w:divBdr>
    </w:div>
    <w:div w:id="198188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8;&#1072;&#1073;&#1077;&#1083;&#1077;/&#1057;&#1090;&#1072;&#1085;&#1076;&#1072;&#1088;&#1076;%204/&#1058;&#1072;&#1073;&#1077;&#1083;&#1072;%204.2.%20&#1041;&#1088;&#1086;&#1112;%20&#1080;%20&#1087;&#1088;&#1086;&#1094;&#1077;&#1085;&#1072;&#1090;%20&#1076;&#1080;&#1087;&#1083;&#1086;&#1084;&#1080;&#1088;&#1072;&#1085;&#1080;&#1093;%20&#1089;&#1090;&#1091;&#1076;&#1077;&#1085;&#1072;&#1090;&#1072;%20&#1091;%20&#1087;&#1088;&#1077;&#1090;&#1093;&#1086;&#1076;&#1085;&#1077;%203%20&#1096;&#1082;&#1086;&#1083;&#1089;&#1082;&#1077;%20&#1075;&#1086;&#1076;&#1080;&#1085;&#1077;.docx" TargetMode="External"/><Relationship Id="rId18" Type="http://schemas.openxmlformats.org/officeDocument/2006/relationships/hyperlink" Target="&#1055;&#1088;&#1080;&#1083;&#1086;&#1079;&#1080;/&#1057;&#1090;&#1072;&#1085;&#1076;&#1072;&#1088;&#1076;%204/&#1055;&#1088;&#1080;&#1083;&#1086;&#1075;%204.4.%20&#1052;&#1072;&#1087;&#1080;&#1088;&#1072;&#1114;&#1077;%20&#1080;&#1089;&#1093;&#1086;&#1076;&#1072;%20&#1086;&#1073;&#1072;&#1074;&#1077;&#1079;&#1085;&#1080;&#1093;%20&#1087;&#1088;&#1077;&#1076;&#1084;&#1077;&#1090;&#1072;%20&#1085;&#1072;%20&#1052;&#1040;&#1057;.docx" TargetMode="External"/><Relationship Id="rId26" Type="http://schemas.openxmlformats.org/officeDocument/2006/relationships/hyperlink" Target="&#1055;&#1088;&#1080;&#1083;&#1086;&#1079;&#1080;/&#1057;&#1090;&#1072;&#1085;&#1076;&#1072;&#1088;&#1076;%207/Prilog%207.1.2.%20Pravilnik%20o%20izboru%20saradnika.pdf" TargetMode="External"/><Relationship Id="rId39"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docx" TargetMode="External"/><Relationship Id="rId21"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1091;%20&#1087;&#1086;&#1096;&#1090;&#1086;&#1074;&#1072;&#1114;&#1077;%20&#1087;&#1083;&#1072;&#1085;&#1072;%20&#1080;%20&#1088;&#1072;&#1089;&#1087;&#1086;&#1088;&#1077;&#1076;&#1072;%20&#1085;&#1072;&#1089;&#1090;&#1072;&#1074;&#1077;%20-%20&#1052;&#1040;&#1057;.docx" TargetMode="External"/><Relationship Id="rId34"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20&#1074;&#1080;&#1089;&#1086;&#1082;&#1086;&#1096;&#1082;&#1086;&#1083;&#1089;&#1082;&#1086;&#1112;%20&#1091;&#1089;&#1090;&#1072;&#1085;&#1086;&#1074;&#1080;.docx" TargetMode="External"/><Relationship Id="rId42" Type="http://schemas.openxmlformats.org/officeDocument/2006/relationships/hyperlink" Target="&#1055;&#1088;&#1080;&#1083;&#1086;&#1079;&#1080;/&#1057;&#1090;&#1072;&#1085;&#1076;&#1072;&#1088;&#1076;%2010/&#1044;&#1077;&#1092;&#1077;&#1082;&#1090;&#1086;&#1083;&#1086;&#1075;&#1080;&#1112;&#1072;%20(&#1052;&#1040;&#1057;)%20&#1055;&#1088;&#1080;&#1083;&#1086;&#1075;%2010.1.%20&#1064;&#1077;&#1084;&#1072;&#1090;&#1089;&#1082;&#1072;%20&#1086;&#1088;&#1075;&#1072;&#1085;&#1080;&#1079;&#1072;&#1094;&#1080;&#1086;&#1085;&#1072;%20&#1089;&#1090;&#1088;&#1091;&#1082;&#1090;&#1091;&#1088;&#1072;.docx" TargetMode="External"/><Relationship Id="rId47" Type="http://schemas.openxmlformats.org/officeDocument/2006/relationships/hyperlink" Target="&#1058;&#1072;&#1073;&#1077;&#1083;&#1077;/&#1057;&#1090;&#1072;&#1085;&#1076;&#1072;&#1088;&#1076;%2011/&#1058;&#1072;&#1073;&#1077;&#1083;&#1072;%2011.3%20&#1053;&#1072;&#1089;&#1090;&#1072;&#1074;&#1085;&#1086;%20&#1085;&#1072;&#1091;&#1095;&#1085;&#1077;%20&#1080;%20&#1089;&#1090;&#1088;&#1091;&#1095;&#1085;&#1077;%20&#1073;&#1072;&#1079;&#1077;%20&#1052;&#1040;&#1057;.docx" TargetMode="External"/><Relationship Id="rId50" Type="http://schemas.openxmlformats.org/officeDocument/2006/relationships/hyperlink" Target="&#1055;&#1088;&#1080;&#1083;&#1086;&#1079;&#1080;/&#1057;&#1090;&#1072;&#1085;&#1076;&#1072;&#1088;&#1076;%2014/&#1055;&#1088;&#1080;&#1083;&#1086;&#1075;%2014.1.%20&#1048;&#1085;&#1092;&#1086;&#1088;&#1084;&#1072;&#1094;&#1080;&#1112;&#1077;%20&#1087;&#1088;&#1077;&#1079;&#1077;&#1085;&#1090;&#1086;&#1074;&#1072;&#1085;&#1077;%20&#1085;&#1072;%20&#1089;&#1072;&#1112;&#1090;&#1091;.pn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9" Type="http://schemas.openxmlformats.org/officeDocument/2006/relationships/hyperlink" Target="&#1058;&#1072;&#1073;&#1077;&#1083;&#1077;/&#1057;&#1090;&#1072;&#1085;&#1076;&#1072;&#1088;&#1076;%208/&#1058;&#1072;&#1073;&#1077;&#1083;&#1072;%208.2.%20&#1057;&#1090;&#1086;&#1087;&#1072;%20&#1091;&#1089;&#1087;&#1077;&#1096;&#1085;&#1086;&#1089;&#1090;&#1080;%20&#1089;&#1090;&#1091;&#1076;&#1077;&#1085;&#1072;&#1090;&#1072;.docx" TargetMode="External"/><Relationship Id="rId11" Type="http://schemas.openxmlformats.org/officeDocument/2006/relationships/hyperlink" Target="https://www.fasper.bg.ac.rs/nauka/nid.html" TargetMode="External"/><Relationship Id="rId24" Type="http://schemas.openxmlformats.org/officeDocument/2006/relationships/hyperlink" Target="&#1058;&#1072;&#1073;&#1077;&#1083;&#1077;/&#1057;&#1090;&#1072;&#1085;&#1076;&#1072;&#1088;&#1076;%207/Tabela%207.2%20saradnici%20-%20&#1052;&#1040;&#1057;%20-%20&#1044;&#1077;&#1092;&#1077;&#1082;&#1090;&#1086;&#1083;&#1086;&#1075;&#1080;&#1112;&#1072;.docx" TargetMode="External"/><Relationship Id="rId32" Type="http://schemas.openxmlformats.org/officeDocument/2006/relationships/hyperlink" Target="&#1055;&#1088;&#1080;&#1083;&#1086;&#1079;&#1080;/&#1057;&#1090;&#1072;&#1085;&#1076;&#1072;&#1088;&#1076;%208/&#1055;&#1088;&#1080;&#1083;&#1086;&#1075;%208.2.%20&#1055;&#1088;&#1072;&#1074;&#1080;&#1083;&#1085;&#1080;&#1082;%20&#1080;%20&#1087;&#1086;&#1083;&#1072;&#1075;&#1072;&#1114;&#1091;%20&#1080;&#1089;&#1087;&#1080;&#1090;&#1072;%20&#1080;%20&#1086;&#1094;&#1077;&#1114;&#1080;&#1074;&#1072;&#1114;&#1072;%20&#1085;&#1072;%20&#1080;&#1089;&#1087;&#1080;&#1090;&#1091;.doc" TargetMode="External"/><Relationship Id="rId37"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40"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20&#1080;%20&#1073;&#1088;&#1086;&#1112;&#1072;%20&#1085;&#1072;&#1089;&#1090;&#1072;&#1074;&#1085;&#1080;&#1082;&#1072;.docx" TargetMode="External"/><Relationship Id="rId45" Type="http://schemas.openxmlformats.org/officeDocument/2006/relationships/hyperlink" Target="&#1058;&#1072;&#1073;&#1077;&#1083;&#1077;/&#1057;&#1090;&#1072;&#1085;&#1076;&#1072;&#1088;&#1076;%2011/&#1058;&#1072;&#1073;&#1077;&#1083;&#1072;%2011.1%20&#1059;&#1082;&#1091;&#1087;&#1085;&#1072;%20&#1087;&#1086;&#1074;&#1088;&#1096;&#1080;&#1085;&#1072;%20&#1052;&#1040;&#1057;.docx"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fasper.bg.ac.rs/pravna_akta/fakultet/2023/20230425_1-Pravilnik_o_MAS.pdf" TargetMode="External"/><Relationship Id="rId19"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1114;&#1077;%20&#1086;&#1095;&#1077;&#1082;&#1080;&#1074;&#1072;&#1085;&#1080;&#1093;%20&#1080;&#1089;&#1093;&#1086;&#1076;&#1072;%20&#1091;&#1095;&#1077;&#1114;&#1072;%20&#1087;&#1088;&#1080;&#1082;&#1072;&#1079;&#1072;&#1085;&#1077;%20&#1085;&#1072;%20&#1087;&#1088;&#1080;&#1084;&#1077;&#1088;&#1091;%20&#1112;&#1077;&#1076;&#1085;&#1086;&#1075;%20&#1087;&#1088;&#1077;&#1076;&#1084;&#1077;&#1090;&#1072;.docx" TargetMode="External"/><Relationship Id="rId31" Type="http://schemas.openxmlformats.org/officeDocument/2006/relationships/hyperlink" Target="&#1055;&#1088;&#1080;&#1083;&#1086;&#1079;&#1080;/&#1057;&#1090;&#1072;&#1085;&#1076;&#1072;&#1088;&#1076;%208/&#1055;&#1088;&#1080;&#1083;&#1086;&#1075;%208.1.%20&#1055;&#1088;&#1072;&#1074;&#1080;&#1083;&#1085;&#1080;&#1082;%20&#1086;%20&#1091;&#1089;&#1083;&#1086;&#1074;&#1080;&#1084;&#1072;%20&#1091;&#1087;&#1080;&#1089;&#1072;%20&#1080;%20&#1084;&#1077;&#1088;&#1080;&#1083;&#1080;&#1084;&#1072;%20&#1079;&#1072;%20&#1088;&#1072;&#1085;&#1075;&#1080;&#1088;&#1072;&#1114;&#1077;%20&#1082;&#1072;&#1085;&#1076;&#1080;&#1076;&#1072;&#1090;&#1072;%20&#1079;&#1072;%20&#1091;&#1087;&#1080;&#1089;%20&#1085;&#1072;%20&#1084;&#1072;&#1089;&#1090;&#1077;&#1088;%20&#1072;&#1082;&#1072;&#1076;&#1077;&#1084;&#1089;&#1082;&#1077;%20&#1089;&#1090;&#1091;&#1076;&#1080;&#1112;&#1077;.pdf" TargetMode="External"/><Relationship Id="rId44" Type="http://schemas.openxmlformats.org/officeDocument/2006/relationships/hyperlink" Target="&#1055;&#1088;&#1080;&#1083;&#1086;&#1079;&#1080;/&#1057;&#1090;&#1072;&#1085;&#1076;&#1072;&#1088;&#1076;%2010/&#1055;&#1088;&#1080;&#1083;&#1086;&#1075;%2010.2.2.%20A&#1085;&#1072;&#1083;&#1080;&#1079;&#1072;%20&#1088;&#1077;&#1079;&#1091;&#1083;&#1090;&#1072;&#1090;&#1072;%20&#1072;&#1085;&#1082;&#1077;&#1090;&#1077;%20&#1085;&#1072;&#1089;&#1090;&#1072;&#1074;&#1085;&#1086;&#1075;%20&#1080;%20&#1085;&#1077;&#1085;&#1072;&#1089;&#1090;&#1072;&#1074;&#1085;&#1086;&#1075;%20&#1086;&#1089;&#1086;&#1073;&#1113;&#1072;%20&#1086;%20&#1087;&#1088;&#1086;&#1094;&#1077;&#1085;&#1080;%20&#1082;&#1074;&#1072;&#1083;&#1080;&#1090;&#1077;&#1090;&#1072;%20&#1088;&#1072;&#1076;&#1072;%20&#1086;&#1088;&#1075;&#1072;&#1085;&#1072;%20&#1091;&#1087;&#1088;&#1072;&#1074;&#1113;&#1072;&#1114;&#1072;%20&#1080;%20&#1088;&#1072;&#1076;.docx"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asper.bg.ac.rs/stud_programi/master-studije/defektologija.html" TargetMode="External"/><Relationship Id="rId14" Type="http://schemas.openxmlformats.org/officeDocument/2006/relationships/hyperlink" Target="&#1058;&#1072;&#1073;&#1077;&#1083;&#1077;/&#1057;&#1090;&#1072;&#1085;&#1076;&#1072;&#1088;&#1076;%204/&#1058;&#1072;&#1073;&#1077;&#1083;&#1072;%204.3.%20&#1055;&#1088;&#1086;&#1089;&#1077;&#1095;&#1085;&#1086;%20&#1090;&#1088;&#1072;&#1112;&#1072;&#1114;&#1077;%20&#1089;&#1090;&#1091;&#1076;&#1080;&#1112;&#1072;%20&#1091;%20&#1087;&#1088;&#1077;&#1090;&#1093;&#1086;&#1076;&#1085;&#1077;%203%20&#1096;&#1082;&#1086;&#1083;&#1089;&#1082;&#1077;%20&#1075;&#1086;&#1076;&#1080;&#1085;&#1077;.docx" TargetMode="External"/><Relationship Id="rId22"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20&#1082;&#1086;&#1112;&#1080;&#1084;&#1072;%20&#1089;&#1077;%20&#1087;&#1086;&#1076;&#1089;&#1090;&#1080;&#1095;&#1077;%20&#1089;&#1090;&#1080;&#1094;&#1072;&#1114;&#1077;%20&#1072;&#1082;&#1090;&#1080;&#1074;&#1085;&#1080;&#1093;%20&#1082;&#1086;&#1084;&#1087;&#1077;&#1090;&#1077;&#1085;&#1094;&#1080;&#1112;&#1072;%20&#1085;&#1072;&#1089;&#1090;&#1072;&#1074;&#1085;&#1080;&#1082;&#1072;%20&#1080;%20&#1089;&#1072;&#1088;&#1072;&#1076;&#1085;&#1080;&#1082;&#1072;%20&#1052;&#1040;.docx" TargetMode="External"/><Relationship Id="rId27" Type="http://schemas.openxmlformats.org/officeDocument/2006/relationships/hyperlink" Target="&#1055;&#1088;&#1080;&#1083;&#1086;&#1079;&#1080;/&#1057;&#1090;&#1072;&#1085;&#1076;&#1072;&#1088;&#1076;%207/Prilog%207.2.&#1054;&#1076;&#1085;&#1086;&#1089;%20&#1073;&#1088;&#1086;&#1112;&#1072;%20&#1089;&#1090;&#1091;&#1076;&#1077;&#1085;&#1072;&#1090;&#1072;%20&#1080;%20&#1073;&#1088;&#1086;&#1112;&#1072;%20&#1085;&#1072;&#1089;&#1090;&#1072;&#1074;&#1085;&#1080;&#1082;&#1072;%20-%20&#1052;&#1040;&#1057;%20-%20&#1044;&#1077;&#1092;&#1077;&#1082;&#1090;&#1086;&#1083;&#1086;&#1075;&#1080;&#1112;&#1072;.docx" TargetMode="External"/><Relationship Id="rId30" Type="http://schemas.openxmlformats.org/officeDocument/2006/relationships/hyperlink" Target="&#1058;&#1072;&#1073;&#1077;&#1083;&#1077;/&#1057;&#1090;&#1072;&#1085;&#1076;&#1072;&#1088;&#1076;%208/&#1058;&#1072;&#1073;&#1077;&#1083;&#1072;%208.3.%20&#1041;&#1088;&#1086;&#1112;%20&#1089;&#1090;&#1091;&#1076;&#1077;&#1085;&#1072;&#1090;&#1072;%20&#1082;&#1086;&#1112;&#1080;%20&#1089;&#1091;%20&#1091;&#1087;&#1080;&#1089;&#1072;&#1083;&#1080;%20&#1090;&#1077;&#1082;&#1091;&#1115;&#1091;%20&#1096;&#1082;&#1086;&#1083;&#1089;&#1082;&#1091;%20&#1075;&#1086;&#1076;&#1080;&#1085;&#1091;%20&#1091;%20&#1086;&#1076;&#1085;&#1086;&#1089;&#1091;%20&#1085;&#1072;%20&#1086;&#1089;&#1090;&#1074;&#1072;&#1088;&#1077;&#1085;&#1077;%20&#1045;&#1057;&#1055;&#1041;%20&#1073;&#1086;&#1076;&#1086;&#1074;&#1077;.docx" TargetMode="External"/><Relationship Id="rId35"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43" Type="http://schemas.openxmlformats.org/officeDocument/2006/relationships/hyperlink" Target="&#1055;&#1088;&#1080;&#1083;&#1086;&#1079;&#1080;/&#1057;&#1090;&#1072;&#1085;&#1076;&#1072;&#1088;&#1076;%2010/&#1055;&#1088;&#1080;&#1083;&#1086;&#1075;%2010.2.1.%20A&#1085;&#1072;&#1083;&#1080;&#1079;&#1072;%20&#1088;&#1077;&#1079;&#1091;&#1083;&#1090;&#1072;&#1090;&#1072;%20&#1072;&#1085;&#1082;&#1077;&#1090;&#1077;%20&#1089;&#1090;&#1091;&#1076;&#1077;&#1085;&#1072;&#1090;&#1072;%20&#1086;%20&#1087;&#1088;&#1086;&#1094;&#1077;&#1085;&#1080;%20&#1082;&#1074;&#1072;&#1083;&#1080;&#1090;&#1077;&#1090;&#1072;%20&#1088;&#1072;&#1076;&#1072;%20&#1086;&#1088;&#1075;&#1072;&#1085;&#1072;%20&#1091;&#1087;&#1088;&#1072;&#1074;&#1113;&#1072;&#1114;&#1072;%20&#1080;%20&#1088;&#1072;&#1076;&#1072;%20&#1089;&#1090;&#1088;&#1091;&#1095;&#1085;&#1080;&#1093;%20&#1089;&#1083;&#1091;&#1078;&#1073;&#1080;.docx" TargetMode="External"/><Relationship Id="rId48" Type="http://schemas.openxmlformats.org/officeDocument/2006/relationships/hyperlink" Target="&#1055;&#1088;&#1080;&#1083;&#1086;&#1079;&#1080;/&#1057;&#1090;&#1072;&#1085;&#1076;&#1072;&#1088;&#1076;%2013/&#1055;&#1088;&#1080;&#1083;&#1086;&#1075;%2013.1.%20&#1044;&#1086;&#1082;&#1091;&#1084;&#1077;&#1085;&#1090;&#1072;&#1094;&#1080;&#1112;a%20&#1082;&#1086;&#1112;&#1072;%20&#1087;&#1086;&#1090;&#1074;&#1088;&#1106;&#1091;&#1112;&#1077;%20&#1091;&#1095;&#1077;&#1096;&#1115;&#1077;%20&#1089;&#1090;&#1091;&#1076;&#1077;&#1085;&#1072;&#1090;&#1072;%20&#1091;%20&#1050;&#1086;&#1084;&#1080;&#1089;&#1080;&#1112;&#1072;&#1084;&#1072;.pdf" TargetMode="External"/><Relationship Id="rId8" Type="http://schemas.openxmlformats.org/officeDocument/2006/relationships/image" Target="media/image1.png"/><Relationship Id="rId51" Type="http://schemas.openxmlformats.org/officeDocument/2006/relationships/hyperlink" Target="&#1055;&#1088;&#1080;&#1083;&#1086;&#1079;&#1080;/&#1057;&#1090;&#1072;&#1085;&#1076;&#1072;&#1088;&#1076;%2014/&#1055;&#1088;&#1080;&#1083;&#1086;&#1075;%2014.1.1.%20&#1054;&#1076;&#1083;&#1091;&#1082;&#1072;%20&#1086;%20&#1080;&#1084;&#1077;&#1085;&#1086;&#1074;&#1072;&#1114;&#1091;%20&#1095;&#1083;&#1072;&#1085;&#1086;&#1074;&#1072;%20&#1057;&#1072;&#1074;&#1077;&#1090;&#1072;%20&#1087;&#1086;&#1089;&#1083;&#1086;&#1076;&#1072;&#1074;&#1072;&#1094;&#1072;.pdf" TargetMode="External"/><Relationship Id="rId3" Type="http://schemas.openxmlformats.org/officeDocument/2006/relationships/styles" Target="styles.xml"/><Relationship Id="rId12" Type="http://schemas.openxmlformats.org/officeDocument/2006/relationships/hyperlink" Target="https://www.fasper.bg.ac.rs/nauka/sporazumi.html" TargetMode="External"/><Relationship Id="rId17" Type="http://schemas.openxmlformats.org/officeDocument/2006/relationships/hyperlink" Target="&#1055;&#1088;&#1080;&#1083;&#1086;&#1079;&#1080;/&#1057;&#1090;&#1072;&#1085;&#1076;&#1072;&#1088;&#1076;%204/&#1055;&#1088;&#1080;&#1083;&#1086;&#1075;%204.3.%20&#1054;&#1076;&#1083;&#1091;&#1082;&#1072;%20&#1086;%20&#1072;&#1082;&#1088;&#1077;&#1076;&#1080;&#1090;&#1072;&#1094;&#1080;&#1112;&#1080;.pdf" TargetMode="External"/><Relationship Id="rId25" Type="http://schemas.openxmlformats.org/officeDocument/2006/relationships/hyperlink" Target="&#1055;&#1088;&#1080;&#1083;&#1086;&#1079;&#1080;/&#1057;&#1090;&#1072;&#1085;&#1076;&#1072;&#1088;&#1076;%207/Prilog%207.1.1.%20Pravilnik%20o%20izboru%20nastavnika.pdf" TargetMode="External"/><Relationship Id="rId33" Type="http://schemas.openxmlformats.org/officeDocument/2006/relationships/hyperlink" Target="&#1055;&#1088;&#1080;&#1083;&#1086;&#1079;&#1080;/&#1057;&#1090;&#1072;&#1085;&#1076;&#1072;&#1088;&#1076;%208/&#1055;&#1088;&#1080;&#1083;&#1086;&#1075;%208.3.%20&#1055;&#1088;&#1086;&#1094;&#1077;&#1076;&#1091;&#1088;&#1077;%20&#1080;%20&#1082;&#1086;&#1088;&#1077;&#1082;&#1090;&#1080;&#1074;&#1085;&#1077;%20&#1084;&#1077;&#1088;&#1077;%20&#1091;%20&#1089;&#1083;&#1091;&#1095;&#1072;&#1112;&#1091;%20&#1085;&#1077;&#1080;&#1089;&#1087;&#1091;&#1114;&#1072;&#1074;&#1072;&#1114;&#1072;%20&#1080;%20&#1086;&#1076;&#1089;&#1090;&#1091;&#1087;&#1072;&#1114;&#1072;%20&#1086;&#1076;%20&#1091;&#1089;&#1074;&#1086;&#1112;&#1077;&#1085;&#1080;&#1093;%20&#1087;&#1088;&#1086;&#1094;&#1077;&#1076;&#1091;&#1088;&#1072;%20&#1086;&#1094;&#1077;&#1114;&#1080;&#1074;&#1072;&#1114;&#1072;.doc" TargetMode="External"/><Relationship Id="rId38"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46" Type="http://schemas.openxmlformats.org/officeDocument/2006/relationships/hyperlink" Target="&#1058;&#1072;&#1073;&#1077;&#1083;&#1077;/&#1057;&#1090;&#1072;&#1085;&#1076;&#1072;&#1088;&#1076;%2011/&#1058;&#1072;&#1073;&#1077;&#1083;&#1072;%2011.2%20&#1051;&#1080;&#1089;&#1090;&#1072;%20&#1086;&#1087;&#1088;&#1077;&#1084;&#1077;%20&#1052;&#1040;&#1057;.docx" TargetMode="External"/><Relationship Id="rId20"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20&#1086;%20&#1082;&#1074;&#1072;&#1083;&#1080;&#1090;&#1077;&#1090;&#1091;%20&#1085;&#1072;&#1089;&#1090;&#1072;&#1074;&#1085;&#1086;&#1075;%20&#1087;&#1088;&#1086;&#1094;&#1077;&#1089;&#1072;%20-%20&#1052;&#1040;&#1057;.doc" TargetMode="External"/><Relationship Id="rId41" Type="http://schemas.openxmlformats.org/officeDocument/2006/relationships/hyperlink" Target="&#1058;&#1072;&#1073;&#1077;&#1083;&#1077;/&#1057;&#1090;&#1072;&#1085;&#1076;&#1072;&#1088;&#1076;%2010/Tabela%2010.1%20&#1053;&#1077;&#1085;&#1072;&#1089;&#1090;&#1072;&#1074;&#1085;&#1080;%20&#1088;&#1072;&#1076;&#1085;&#1080;&#1094;&#1080;%20&#1079;&#1072;&#1087;&#1086;&#1089;&#1083;&#1077;&#1085;&#1080;%20&#1091;%20&#1074;&#1080;&#1089;&#1086;&#1082;&#1086;&#1096;&#1082;&#1086;&#1083;&#1089;&#1082;&#1086;&#1112;%20&#1091;&#1089;&#1090;&#1072;&#1085;&#1086;&#1074;&#1080;%20.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20&#1076;&#1080;&#1087;&#1083;&#1086;&#1084;&#1080;&#1088;&#1072;&#1085;&#1080;&#1093;%20&#1089;&#1090;&#1091;&#1076;&#1077;&#1085;&#1072;&#1090;&#1072;.docx" TargetMode="External"/><Relationship Id="rId23" Type="http://schemas.openxmlformats.org/officeDocument/2006/relationships/hyperlink" Target="&#1058;&#1072;&#1073;&#1077;&#1083;&#1077;/&#1057;&#1090;&#1072;&#1085;&#1076;&#1072;&#1088;&#1076;%207/Tabela%207.1.%20nastavnici%20-%20&#1052;&#1040;&#1057;%20-%20&#1044;&#1077;&#1092;&#1077;&#1082;&#1090;&#1086;&#1083;&#1086;&#1075;&#1080;&#1112;&#1072;.docx" TargetMode="External"/><Relationship Id="rId28" Type="http://schemas.openxmlformats.org/officeDocument/2006/relationships/hyperlink" Target="&#1058;&#1072;&#1073;&#1077;&#1083;&#1077;/&#1057;&#1090;&#1072;&#1085;&#1076;&#1072;&#1088;&#1076;%208/&#1058;&#1072;&#1073;&#1077;&#1083;&#1072;%208.1.%20&#1055;&#1088;&#1077;&#1075;&#1083;&#1077;&#1076;%20&#1073;&#1088;&#1086;&#1112;&#1072;%20&#1089;&#1090;&#1091;&#1076;&#1077;&#1085;&#1072;&#1090;&#1072;%20&#1087;&#1086;%20&#1075;&#1086;&#1076;&#1080;&#1085;&#1072;&#1084;&#1072;%20&#1089;&#1090;&#1091;&#1076;&#1080;&#1112;&#1072;.docx" TargetMode="External"/><Relationship Id="rId36"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49" Type="http://schemas.openxmlformats.org/officeDocument/2006/relationships/hyperlink" Target="&#1055;&#1088;&#1080;&#1083;&#1086;&#1079;&#1080;/&#1057;&#1090;&#1072;&#1085;&#1076;&#1072;&#1088;&#1076;%2013/&#1055;&#1088;&#1080;&#1083;&#1086;&#1075;%2013.1.1.%20&#1055;&#1086;&#1079;&#1080;&#1074;%20&#1085;&#1072;%20&#1089;&#1072;&#1089;&#1090;&#1072;&#1085;&#1072;&#1082;.docx"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bg.ac.rs/upis/" TargetMode="External"/><Relationship Id="rId13" Type="http://schemas.openxmlformats.org/officeDocument/2006/relationships/hyperlink" Target="http://rfasper.fasper.bg.ac.rs/" TargetMode="External"/><Relationship Id="rId18" Type="http://schemas.openxmlformats.org/officeDocument/2006/relationships/hyperlink" Target="https://www.fasper.bg.ac.rs/odeljenja.html" TargetMode="External"/><Relationship Id="rId3" Type="http://schemas.openxmlformats.org/officeDocument/2006/relationships/hyperlink" Target="http://www.fasper.bg.ac.rs/biblioteka/MASTERI.xlsx" TargetMode="External"/><Relationship Id="rId21" Type="http://schemas.openxmlformats.org/officeDocument/2006/relationships/hyperlink" Target="http://www.fasper.bg.ac.rs/nauka/sporazumi.html" TargetMode="External"/><Relationship Id="rId7" Type="http://schemas.openxmlformats.org/officeDocument/2006/relationships/hyperlink" Target="https://www.fasper.bg.ac.rs/upis-info.html" TargetMode="External"/><Relationship Id="rId12" Type="http://schemas.openxmlformats.org/officeDocument/2006/relationships/hyperlink" Target="http://rfasper.fasper.bg.ac.rs/" TargetMode="External"/><Relationship Id="rId17" Type="http://schemas.openxmlformats.org/officeDocument/2006/relationships/hyperlink" Target="https://www.fasper.bg.ac.rs/dekanat.html" TargetMode="External"/><Relationship Id="rId2" Type="http://schemas.openxmlformats.org/officeDocument/2006/relationships/hyperlink" Target="http://www.fasper.bg.ac.rs/biblioteka/FOND-BIBLIOTEKE.xlsx" TargetMode="External"/><Relationship Id="rId16" Type="http://schemas.openxmlformats.org/officeDocument/2006/relationships/hyperlink" Target="https://www.fasper.bg.ac.rs/organi.html" TargetMode="External"/><Relationship Id="rId20" Type="http://schemas.openxmlformats.org/officeDocument/2006/relationships/hyperlink" Target="https://www.fasper.bg.ac.rs/" TargetMode="External"/><Relationship Id="rId1" Type="http://schemas.openxmlformats.org/officeDocument/2006/relationships/hyperlink" Target="http://bg.ac.rs/sr/organi/veca-naucnih/sednice-drus-hum.php" TargetMode="External"/><Relationship Id="rId6" Type="http://schemas.openxmlformats.org/officeDocument/2006/relationships/hyperlink" Target="http://www.fasper.bg.ac.rs/biblioteka.html" TargetMode="External"/><Relationship Id="rId11" Type="http://schemas.openxmlformats.org/officeDocument/2006/relationships/hyperlink" Target="http://www.fasper.bg.ac.rs/" TargetMode="External"/><Relationship Id="rId5" Type="http://schemas.openxmlformats.org/officeDocument/2006/relationships/hyperlink" Target="http://www.fasper.bg.ac.rs/biblioteka/Spisak-odbranjenih-doktorskih-disertacija-1975-2019-22_6_2019.pdf" TargetMode="External"/><Relationship Id="rId15" Type="http://schemas.openxmlformats.org/officeDocument/2006/relationships/hyperlink" Target="https://www.fasper.bg.ac.rs/pravna_akta.html" TargetMode="External"/><Relationship Id="rId10" Type="http://schemas.openxmlformats.org/officeDocument/2006/relationships/hyperlink" Target="http://www.fasper.bg.ac.rs/upis.html" TargetMode="External"/><Relationship Id="rId19" Type="http://schemas.openxmlformats.org/officeDocument/2006/relationships/hyperlink" Target="https://www.fasper.bg.ac.rs/sluzbe.html" TargetMode="External"/><Relationship Id="rId4" Type="http://schemas.openxmlformats.org/officeDocument/2006/relationships/hyperlink" Target="http://www.fasper.bg.ac.rs/biblioteka/Spisak-odbranjenih-magistarskih-teza-1975-2019.pdf" TargetMode="External"/><Relationship Id="rId9" Type="http://schemas.openxmlformats.org/officeDocument/2006/relationships/hyperlink" Target="https://www.fasper.bg.ac.rs/stud_programi/master-studije/defektologija.html" TargetMode="External"/><Relationship Id="rId14" Type="http://schemas.openxmlformats.org/officeDocument/2006/relationships/hyperlink" Target="http://www.fasper.bg.ac.rs/biblioteka.html" TargetMode="External"/><Relationship Id="rId22" Type="http://schemas.openxmlformats.org/officeDocument/2006/relationships/hyperlink" Target="http://www.fasper.bg.ac.rs/pravna_akt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A62F4-4B67-4D6E-B978-C700BB22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44</Pages>
  <Words>18902</Words>
  <Characters>107742</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Maljković</dc:creator>
  <cp:keywords/>
  <dc:description/>
  <cp:lastModifiedBy>Oligo Kabinet</cp:lastModifiedBy>
  <cp:revision>36</cp:revision>
  <dcterms:created xsi:type="dcterms:W3CDTF">2025-06-24T17:55:00Z</dcterms:created>
  <dcterms:modified xsi:type="dcterms:W3CDTF">2025-07-24T07:15:00Z</dcterms:modified>
</cp:coreProperties>
</file>